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36" w:rsidRDefault="00E45536">
      <w:pPr>
        <w:rPr>
          <w:b/>
          <w:sz w:val="32"/>
          <w:szCs w:val="32"/>
        </w:rPr>
      </w:pPr>
      <w:r>
        <w:rPr>
          <w:b/>
          <w:sz w:val="32"/>
          <w:szCs w:val="32"/>
        </w:rPr>
        <w:t>Die</w:t>
      </w:r>
      <w:r w:rsidR="00797C59">
        <w:rPr>
          <w:b/>
          <w:sz w:val="32"/>
          <w:szCs w:val="32"/>
        </w:rPr>
        <w:t xml:space="preserve"> </w:t>
      </w:r>
      <w:proofErr w:type="spellStart"/>
      <w:r w:rsidR="00EB3BEF">
        <w:rPr>
          <w:b/>
          <w:sz w:val="32"/>
          <w:szCs w:val="32"/>
        </w:rPr>
        <w:t>Hagia</w:t>
      </w:r>
      <w:proofErr w:type="spellEnd"/>
      <w:r w:rsidR="00EB3BEF">
        <w:rPr>
          <w:b/>
          <w:sz w:val="32"/>
          <w:szCs w:val="32"/>
        </w:rPr>
        <w:t xml:space="preserve"> Sophia</w:t>
      </w:r>
      <w:r>
        <w:rPr>
          <w:b/>
          <w:sz w:val="32"/>
          <w:szCs w:val="32"/>
        </w:rPr>
        <w:t xml:space="preserve"> - ein Gotteshaus </w:t>
      </w:r>
      <w:r w:rsidR="00EB3BEF">
        <w:rPr>
          <w:b/>
          <w:sz w:val="32"/>
          <w:szCs w:val="32"/>
        </w:rPr>
        <w:t>für Muslime und Christen</w:t>
      </w:r>
      <w:r>
        <w:rPr>
          <w:b/>
          <w:sz w:val="32"/>
          <w:szCs w:val="32"/>
        </w:rPr>
        <w:t xml:space="preserve"> </w:t>
      </w:r>
    </w:p>
    <w:p w:rsidR="00EB3BEF" w:rsidRDefault="00E45536">
      <w:pPr>
        <w:rPr>
          <w:sz w:val="32"/>
          <w:szCs w:val="32"/>
        </w:rPr>
      </w:pPr>
      <w:r w:rsidRPr="00E45536">
        <w:rPr>
          <w:sz w:val="32"/>
          <w:szCs w:val="32"/>
        </w:rPr>
        <w:t>Pa</w:t>
      </w:r>
      <w:r w:rsidR="00EB3BEF">
        <w:rPr>
          <w:sz w:val="32"/>
          <w:szCs w:val="32"/>
        </w:rPr>
        <w:t>ul Widmer</w:t>
      </w:r>
    </w:p>
    <w:p w:rsidR="001136D3" w:rsidRDefault="002A0FFC">
      <w:pPr>
        <w:rPr>
          <w:sz w:val="32"/>
          <w:szCs w:val="32"/>
        </w:rPr>
      </w:pPr>
      <w:r>
        <w:rPr>
          <w:sz w:val="32"/>
          <w:szCs w:val="32"/>
        </w:rPr>
        <w:t xml:space="preserve">Einmal mehr ist </w:t>
      </w:r>
      <w:r w:rsidR="000A7FF6">
        <w:rPr>
          <w:sz w:val="32"/>
          <w:szCs w:val="32"/>
        </w:rPr>
        <w:t xml:space="preserve">Präsident Recep </w:t>
      </w:r>
      <w:proofErr w:type="spellStart"/>
      <w:r w:rsidR="000A7FF6">
        <w:rPr>
          <w:sz w:val="32"/>
          <w:szCs w:val="32"/>
        </w:rPr>
        <w:t>Tayyip</w:t>
      </w:r>
      <w:proofErr w:type="spellEnd"/>
      <w:r w:rsidR="000A7FF6">
        <w:rPr>
          <w:sz w:val="32"/>
          <w:szCs w:val="32"/>
        </w:rPr>
        <w:t xml:space="preserve"> Erdogan </w:t>
      </w:r>
      <w:r w:rsidR="003A7553">
        <w:rPr>
          <w:sz w:val="32"/>
          <w:szCs w:val="32"/>
        </w:rPr>
        <w:t xml:space="preserve">einem Gemisch von </w:t>
      </w:r>
      <w:r w:rsidR="00944A33">
        <w:rPr>
          <w:sz w:val="32"/>
          <w:szCs w:val="32"/>
        </w:rPr>
        <w:t>osmanischem Grössenwahn und</w:t>
      </w:r>
      <w:r w:rsidR="000A7FF6">
        <w:rPr>
          <w:sz w:val="32"/>
          <w:szCs w:val="32"/>
        </w:rPr>
        <w:t xml:space="preserve"> billiger Wahltaktik erlegen. Mit seinem Entscheid, die </w:t>
      </w:r>
      <w:proofErr w:type="spellStart"/>
      <w:r w:rsidR="000A7FF6">
        <w:rPr>
          <w:sz w:val="32"/>
          <w:szCs w:val="32"/>
        </w:rPr>
        <w:t>Hagia</w:t>
      </w:r>
      <w:proofErr w:type="spellEnd"/>
      <w:r w:rsidR="000A7FF6">
        <w:rPr>
          <w:sz w:val="32"/>
          <w:szCs w:val="32"/>
        </w:rPr>
        <w:t xml:space="preserve"> Sophia wieder in eine Moschee zu verwandeln, hat </w:t>
      </w:r>
      <w:r w:rsidR="001136D3">
        <w:rPr>
          <w:sz w:val="32"/>
          <w:szCs w:val="32"/>
        </w:rPr>
        <w:t>er</w:t>
      </w:r>
      <w:r w:rsidR="000A7FF6">
        <w:rPr>
          <w:sz w:val="32"/>
          <w:szCs w:val="32"/>
        </w:rPr>
        <w:t xml:space="preserve"> </w:t>
      </w:r>
      <w:r>
        <w:rPr>
          <w:sz w:val="32"/>
          <w:szCs w:val="32"/>
        </w:rPr>
        <w:t>Christen und kulturell Besorgte</w:t>
      </w:r>
      <w:r w:rsidR="000A7FF6">
        <w:rPr>
          <w:sz w:val="32"/>
          <w:szCs w:val="32"/>
        </w:rPr>
        <w:t xml:space="preserve"> vor den Kopf gestossen. </w:t>
      </w:r>
      <w:r w:rsidR="001136D3">
        <w:rPr>
          <w:sz w:val="32"/>
          <w:szCs w:val="32"/>
        </w:rPr>
        <w:t xml:space="preserve">Aber bei seinen Getreuen kann er punkten. Und das hat er bitter nötig. Die </w:t>
      </w:r>
      <w:r w:rsidR="007467CC">
        <w:rPr>
          <w:sz w:val="32"/>
          <w:szCs w:val="32"/>
        </w:rPr>
        <w:t xml:space="preserve">türkische </w:t>
      </w:r>
      <w:r w:rsidR="001136D3">
        <w:rPr>
          <w:sz w:val="32"/>
          <w:szCs w:val="32"/>
        </w:rPr>
        <w:t xml:space="preserve">Wirtschaft steckt in einer tiefen Krise. Die Lira </w:t>
      </w:r>
      <w:r w:rsidR="007467CC">
        <w:rPr>
          <w:sz w:val="32"/>
          <w:szCs w:val="32"/>
        </w:rPr>
        <w:t>stürzt ab.</w:t>
      </w:r>
      <w:r w:rsidR="001136D3">
        <w:rPr>
          <w:sz w:val="32"/>
          <w:szCs w:val="32"/>
        </w:rPr>
        <w:t xml:space="preserve"> Die Wähler </w:t>
      </w:r>
      <w:r w:rsidR="007467CC">
        <w:rPr>
          <w:sz w:val="32"/>
          <w:szCs w:val="32"/>
        </w:rPr>
        <w:t>laufen davon</w:t>
      </w:r>
      <w:r w:rsidR="001136D3">
        <w:rPr>
          <w:sz w:val="32"/>
          <w:szCs w:val="32"/>
        </w:rPr>
        <w:t xml:space="preserve">. </w:t>
      </w:r>
      <w:r w:rsidR="00C81948">
        <w:rPr>
          <w:sz w:val="32"/>
          <w:szCs w:val="32"/>
        </w:rPr>
        <w:t xml:space="preserve"> </w:t>
      </w:r>
    </w:p>
    <w:p w:rsidR="000A7FF6" w:rsidRDefault="00C53A72">
      <w:pPr>
        <w:rPr>
          <w:sz w:val="32"/>
          <w:szCs w:val="32"/>
        </w:rPr>
      </w:pPr>
      <w:r>
        <w:rPr>
          <w:sz w:val="32"/>
          <w:szCs w:val="32"/>
        </w:rPr>
        <w:t xml:space="preserve">Erdogan </w:t>
      </w:r>
      <w:r w:rsidR="007467CC">
        <w:rPr>
          <w:sz w:val="32"/>
          <w:szCs w:val="32"/>
        </w:rPr>
        <w:t xml:space="preserve">ist ein Politiker, der die </w:t>
      </w:r>
      <w:r w:rsidR="001136D3">
        <w:rPr>
          <w:sz w:val="32"/>
          <w:szCs w:val="32"/>
        </w:rPr>
        <w:t xml:space="preserve">Ausgrenzung </w:t>
      </w:r>
      <w:r w:rsidR="007467CC">
        <w:rPr>
          <w:sz w:val="32"/>
          <w:szCs w:val="32"/>
        </w:rPr>
        <w:t>zum System erhoben hat</w:t>
      </w:r>
      <w:r w:rsidR="001136D3">
        <w:rPr>
          <w:sz w:val="32"/>
          <w:szCs w:val="32"/>
        </w:rPr>
        <w:t xml:space="preserve">. </w:t>
      </w:r>
      <w:r w:rsidR="00D126AF">
        <w:rPr>
          <w:sz w:val="32"/>
          <w:szCs w:val="32"/>
        </w:rPr>
        <w:t xml:space="preserve">Um sich zu behaupten, braucht er </w:t>
      </w:r>
      <w:r w:rsidR="007467CC">
        <w:rPr>
          <w:sz w:val="32"/>
          <w:szCs w:val="32"/>
        </w:rPr>
        <w:t>Feinde. I</w:t>
      </w:r>
      <w:r w:rsidR="001136D3">
        <w:rPr>
          <w:sz w:val="32"/>
          <w:szCs w:val="32"/>
        </w:rPr>
        <w:t xml:space="preserve">m Innern </w:t>
      </w:r>
      <w:r w:rsidR="007467CC">
        <w:rPr>
          <w:sz w:val="32"/>
          <w:szCs w:val="32"/>
        </w:rPr>
        <w:t xml:space="preserve">sind es </w:t>
      </w:r>
      <w:r w:rsidR="002A0FFC">
        <w:rPr>
          <w:sz w:val="32"/>
          <w:szCs w:val="32"/>
        </w:rPr>
        <w:t xml:space="preserve">die </w:t>
      </w:r>
      <w:r w:rsidR="007467CC">
        <w:rPr>
          <w:sz w:val="32"/>
          <w:szCs w:val="32"/>
        </w:rPr>
        <w:t xml:space="preserve">Säkularen, </w:t>
      </w:r>
      <w:r w:rsidR="002A0FFC">
        <w:rPr>
          <w:sz w:val="32"/>
          <w:szCs w:val="32"/>
        </w:rPr>
        <w:t xml:space="preserve">die Gülen-Bewegung, </w:t>
      </w:r>
      <w:r w:rsidR="007467CC">
        <w:rPr>
          <w:sz w:val="32"/>
          <w:szCs w:val="32"/>
        </w:rPr>
        <w:t xml:space="preserve">die </w:t>
      </w:r>
      <w:r w:rsidR="001136D3">
        <w:rPr>
          <w:sz w:val="32"/>
          <w:szCs w:val="32"/>
        </w:rPr>
        <w:t>Kurden</w:t>
      </w:r>
      <w:r w:rsidR="00206FAE">
        <w:rPr>
          <w:sz w:val="32"/>
          <w:szCs w:val="32"/>
        </w:rPr>
        <w:t>, d</w:t>
      </w:r>
      <w:r w:rsidR="00976E21">
        <w:rPr>
          <w:sz w:val="32"/>
          <w:szCs w:val="32"/>
        </w:rPr>
        <w:t xml:space="preserve">ie </w:t>
      </w:r>
      <w:proofErr w:type="spellStart"/>
      <w:r w:rsidR="00976E21">
        <w:rPr>
          <w:sz w:val="32"/>
          <w:szCs w:val="32"/>
        </w:rPr>
        <w:t>Aleviten</w:t>
      </w:r>
      <w:proofErr w:type="spellEnd"/>
      <w:r w:rsidR="001136D3">
        <w:rPr>
          <w:sz w:val="32"/>
          <w:szCs w:val="32"/>
        </w:rPr>
        <w:t xml:space="preserve"> un</w:t>
      </w:r>
      <w:r w:rsidR="007E40C8">
        <w:rPr>
          <w:sz w:val="32"/>
          <w:szCs w:val="32"/>
        </w:rPr>
        <w:t xml:space="preserve">d </w:t>
      </w:r>
      <w:r w:rsidR="00976E21">
        <w:rPr>
          <w:sz w:val="32"/>
          <w:szCs w:val="32"/>
        </w:rPr>
        <w:t>die christlichen</w:t>
      </w:r>
      <w:r w:rsidR="00D126AF">
        <w:rPr>
          <w:sz w:val="32"/>
          <w:szCs w:val="32"/>
        </w:rPr>
        <w:t xml:space="preserve"> Minderheiten. I</w:t>
      </w:r>
      <w:r w:rsidR="001136D3">
        <w:rPr>
          <w:sz w:val="32"/>
          <w:szCs w:val="32"/>
        </w:rPr>
        <w:t xml:space="preserve">m Äussern </w:t>
      </w:r>
      <w:r w:rsidR="002A0FFC">
        <w:rPr>
          <w:sz w:val="32"/>
          <w:szCs w:val="32"/>
        </w:rPr>
        <w:t>bringt er</w:t>
      </w:r>
      <w:r>
        <w:rPr>
          <w:sz w:val="32"/>
          <w:szCs w:val="32"/>
        </w:rPr>
        <w:t xml:space="preserve"> die halbe Welt gegen sich auf. Vor gut einem Jahrzehnt </w:t>
      </w:r>
      <w:r w:rsidR="006F2D51">
        <w:rPr>
          <w:sz w:val="32"/>
          <w:szCs w:val="32"/>
        </w:rPr>
        <w:t>erklärte er</w:t>
      </w:r>
      <w:r w:rsidR="00D126AF">
        <w:rPr>
          <w:sz w:val="32"/>
          <w:szCs w:val="32"/>
        </w:rPr>
        <w:t>, Ziel seiner Aussenpolitik sei es,</w:t>
      </w:r>
      <w:r w:rsidR="007467CC">
        <w:rPr>
          <w:sz w:val="32"/>
          <w:szCs w:val="32"/>
        </w:rPr>
        <w:t xml:space="preserve"> </w:t>
      </w:r>
      <w:r w:rsidR="00D126AF">
        <w:rPr>
          <w:sz w:val="32"/>
          <w:szCs w:val="32"/>
        </w:rPr>
        <w:t>n</w:t>
      </w:r>
      <w:r w:rsidR="007467CC">
        <w:rPr>
          <w:sz w:val="32"/>
          <w:szCs w:val="32"/>
        </w:rPr>
        <w:t>ull Probleme</w:t>
      </w:r>
      <w:r>
        <w:rPr>
          <w:sz w:val="32"/>
          <w:szCs w:val="32"/>
        </w:rPr>
        <w:t xml:space="preserve"> mit den Nachbarstaaten </w:t>
      </w:r>
      <w:r w:rsidR="00D126AF">
        <w:rPr>
          <w:sz w:val="32"/>
          <w:szCs w:val="32"/>
        </w:rPr>
        <w:t>zu haben</w:t>
      </w:r>
      <w:r>
        <w:rPr>
          <w:sz w:val="32"/>
          <w:szCs w:val="32"/>
        </w:rPr>
        <w:t xml:space="preserve">. </w:t>
      </w:r>
      <w:r w:rsidR="00C81948">
        <w:rPr>
          <w:sz w:val="32"/>
          <w:szCs w:val="32"/>
        </w:rPr>
        <w:t xml:space="preserve">Tatsächlich </w:t>
      </w:r>
      <w:r w:rsidR="00CF431A">
        <w:rPr>
          <w:sz w:val="32"/>
          <w:szCs w:val="32"/>
        </w:rPr>
        <w:t>hat er</w:t>
      </w:r>
      <w:r w:rsidR="00B3550F">
        <w:rPr>
          <w:sz w:val="32"/>
          <w:szCs w:val="32"/>
        </w:rPr>
        <w:t xml:space="preserve"> das Gegenteil </w:t>
      </w:r>
      <w:r w:rsidR="001B65BB">
        <w:rPr>
          <w:sz w:val="32"/>
          <w:szCs w:val="32"/>
        </w:rPr>
        <w:t>erreich</w:t>
      </w:r>
      <w:r w:rsidR="00944A33">
        <w:rPr>
          <w:sz w:val="32"/>
          <w:szCs w:val="32"/>
        </w:rPr>
        <w:t>t</w:t>
      </w:r>
      <w:r w:rsidR="00D126AF">
        <w:rPr>
          <w:sz w:val="32"/>
          <w:szCs w:val="32"/>
        </w:rPr>
        <w:t>. Zu allen</w:t>
      </w:r>
      <w:r w:rsidR="00C81948">
        <w:rPr>
          <w:sz w:val="32"/>
          <w:szCs w:val="32"/>
        </w:rPr>
        <w:t>, ausser Georgie</w:t>
      </w:r>
      <w:r w:rsidR="00B3550F">
        <w:rPr>
          <w:sz w:val="32"/>
          <w:szCs w:val="32"/>
        </w:rPr>
        <w:t>n und Bulgarien, sind die Beziehungen schwer belastet: zu Griechenland und Armenien</w:t>
      </w:r>
      <w:r w:rsidR="009C3F95">
        <w:rPr>
          <w:sz w:val="32"/>
          <w:szCs w:val="32"/>
        </w:rPr>
        <w:t xml:space="preserve">, zu Zypern, </w:t>
      </w:r>
      <w:r w:rsidR="00B3550F">
        <w:rPr>
          <w:sz w:val="32"/>
          <w:szCs w:val="32"/>
        </w:rPr>
        <w:t>Syrien</w:t>
      </w:r>
      <w:r w:rsidR="00D126AF">
        <w:rPr>
          <w:sz w:val="32"/>
          <w:szCs w:val="32"/>
        </w:rPr>
        <w:t>,</w:t>
      </w:r>
      <w:r w:rsidR="00B3550F">
        <w:rPr>
          <w:sz w:val="32"/>
          <w:szCs w:val="32"/>
        </w:rPr>
        <w:t xml:space="preserve"> </w:t>
      </w:r>
      <w:r w:rsidR="009C3F95">
        <w:rPr>
          <w:sz w:val="32"/>
          <w:szCs w:val="32"/>
        </w:rPr>
        <w:t xml:space="preserve">zum Irak </w:t>
      </w:r>
      <w:r w:rsidR="009079E5">
        <w:rPr>
          <w:sz w:val="32"/>
          <w:szCs w:val="32"/>
        </w:rPr>
        <w:t xml:space="preserve">und </w:t>
      </w:r>
      <w:r w:rsidR="009C3F95">
        <w:rPr>
          <w:sz w:val="32"/>
          <w:szCs w:val="32"/>
        </w:rPr>
        <w:t xml:space="preserve">zum </w:t>
      </w:r>
      <w:r w:rsidR="00B3550F">
        <w:rPr>
          <w:sz w:val="32"/>
          <w:szCs w:val="32"/>
        </w:rPr>
        <w:t>Iran</w:t>
      </w:r>
      <w:r w:rsidR="009079E5">
        <w:rPr>
          <w:sz w:val="32"/>
          <w:szCs w:val="32"/>
        </w:rPr>
        <w:t xml:space="preserve">. </w:t>
      </w:r>
      <w:r w:rsidR="004F7615">
        <w:rPr>
          <w:sz w:val="32"/>
          <w:szCs w:val="32"/>
        </w:rPr>
        <w:t>Auch weiter Entfernte brüskie</w:t>
      </w:r>
      <w:r w:rsidR="007467CC">
        <w:rPr>
          <w:sz w:val="32"/>
          <w:szCs w:val="32"/>
        </w:rPr>
        <w:t>rt</w:t>
      </w:r>
      <w:r w:rsidR="006F2D51">
        <w:rPr>
          <w:sz w:val="32"/>
          <w:szCs w:val="32"/>
        </w:rPr>
        <w:t xml:space="preserve"> </w:t>
      </w:r>
      <w:r w:rsidR="0044154B">
        <w:rPr>
          <w:sz w:val="32"/>
          <w:szCs w:val="32"/>
        </w:rPr>
        <w:t>er rücksichtslos</w:t>
      </w:r>
      <w:r w:rsidR="004F7615">
        <w:rPr>
          <w:sz w:val="32"/>
          <w:szCs w:val="32"/>
        </w:rPr>
        <w:t xml:space="preserve">: Ägypten </w:t>
      </w:r>
      <w:r w:rsidR="00D852AD">
        <w:rPr>
          <w:sz w:val="32"/>
          <w:szCs w:val="32"/>
        </w:rPr>
        <w:t xml:space="preserve">und Saudi-Arabien </w:t>
      </w:r>
      <w:r w:rsidR="004F7615">
        <w:rPr>
          <w:sz w:val="32"/>
          <w:szCs w:val="32"/>
        </w:rPr>
        <w:t xml:space="preserve">mit seiner Unterstützung für die Muslimbrüder, Israel mit Aktionen zugunsten radikaler Palästinenser, die EU und die Nato-Partner mit </w:t>
      </w:r>
      <w:r w:rsidR="00DA52AF">
        <w:rPr>
          <w:sz w:val="32"/>
          <w:szCs w:val="32"/>
        </w:rPr>
        <w:t>seinen berüchtigten</w:t>
      </w:r>
      <w:r w:rsidR="004F7615">
        <w:rPr>
          <w:sz w:val="32"/>
          <w:szCs w:val="32"/>
        </w:rPr>
        <w:t xml:space="preserve"> Querschlägen. </w:t>
      </w:r>
    </w:p>
    <w:p w:rsidR="00320FA2" w:rsidRDefault="00C07076">
      <w:pPr>
        <w:rPr>
          <w:sz w:val="32"/>
          <w:szCs w:val="32"/>
        </w:rPr>
      </w:pPr>
      <w:r>
        <w:rPr>
          <w:sz w:val="32"/>
          <w:szCs w:val="32"/>
        </w:rPr>
        <w:t xml:space="preserve">In dieser Sicht ist die obrigkeitlich verordnete Umnutzung der </w:t>
      </w:r>
      <w:proofErr w:type="spellStart"/>
      <w:r>
        <w:rPr>
          <w:sz w:val="32"/>
          <w:szCs w:val="32"/>
        </w:rPr>
        <w:t>Hagia</w:t>
      </w:r>
      <w:proofErr w:type="spellEnd"/>
      <w:r>
        <w:rPr>
          <w:sz w:val="32"/>
          <w:szCs w:val="32"/>
        </w:rPr>
        <w:t xml:space="preserve"> Sophia nur </w:t>
      </w:r>
      <w:r w:rsidR="00390F20">
        <w:rPr>
          <w:sz w:val="32"/>
          <w:szCs w:val="32"/>
        </w:rPr>
        <w:t>eine Fortsetzung</w:t>
      </w:r>
      <w:r>
        <w:rPr>
          <w:sz w:val="32"/>
          <w:szCs w:val="32"/>
        </w:rPr>
        <w:t xml:space="preserve"> der</w:t>
      </w:r>
      <w:r w:rsidR="0012457E">
        <w:rPr>
          <w:sz w:val="32"/>
          <w:szCs w:val="32"/>
        </w:rPr>
        <w:t xml:space="preserve"> wohlbekannten Spaltungspolitik</w:t>
      </w:r>
      <w:r>
        <w:rPr>
          <w:sz w:val="32"/>
          <w:szCs w:val="32"/>
        </w:rPr>
        <w:t xml:space="preserve">. </w:t>
      </w:r>
      <w:r w:rsidR="002D098F">
        <w:rPr>
          <w:sz w:val="32"/>
          <w:szCs w:val="32"/>
        </w:rPr>
        <w:t>Das ist befremdlich.</w:t>
      </w:r>
      <w:r w:rsidR="00E21550">
        <w:rPr>
          <w:sz w:val="32"/>
          <w:szCs w:val="32"/>
        </w:rPr>
        <w:t xml:space="preserve"> </w:t>
      </w:r>
      <w:r w:rsidR="003A7553">
        <w:rPr>
          <w:sz w:val="32"/>
          <w:szCs w:val="32"/>
        </w:rPr>
        <w:t xml:space="preserve">Denn </w:t>
      </w:r>
      <w:r w:rsidR="00390F20">
        <w:rPr>
          <w:sz w:val="32"/>
          <w:szCs w:val="32"/>
        </w:rPr>
        <w:t>es ginge auch anders. M</w:t>
      </w:r>
      <w:r w:rsidR="003A7553">
        <w:rPr>
          <w:sz w:val="32"/>
          <w:szCs w:val="32"/>
        </w:rPr>
        <w:t xml:space="preserve">an könnte </w:t>
      </w:r>
      <w:r w:rsidR="00390F20">
        <w:rPr>
          <w:sz w:val="32"/>
          <w:szCs w:val="32"/>
        </w:rPr>
        <w:t>den</w:t>
      </w:r>
      <w:r w:rsidR="00320FA2">
        <w:rPr>
          <w:sz w:val="32"/>
          <w:szCs w:val="32"/>
        </w:rPr>
        <w:t xml:space="preserve"> berechtigten Anliegen von gläubigen Muslimen </w:t>
      </w:r>
      <w:r w:rsidR="00CC59D1">
        <w:rPr>
          <w:sz w:val="32"/>
          <w:szCs w:val="32"/>
        </w:rPr>
        <w:t>weit</w:t>
      </w:r>
      <w:r w:rsidR="00390F20">
        <w:rPr>
          <w:sz w:val="32"/>
          <w:szCs w:val="32"/>
        </w:rPr>
        <w:t xml:space="preserve"> entgegenkommen, ohne die Christen zu brüskieren und den Schutz eines kulturellen Welterbes zu gefährden.</w:t>
      </w:r>
      <w:r w:rsidR="00320FA2">
        <w:rPr>
          <w:sz w:val="32"/>
          <w:szCs w:val="32"/>
        </w:rPr>
        <w:t xml:space="preserve"> </w:t>
      </w:r>
    </w:p>
    <w:p w:rsidR="00EB3BEF" w:rsidRDefault="0044154B">
      <w:pPr>
        <w:rPr>
          <w:sz w:val="32"/>
          <w:szCs w:val="32"/>
        </w:rPr>
      </w:pPr>
      <w:r>
        <w:rPr>
          <w:sz w:val="32"/>
          <w:szCs w:val="32"/>
        </w:rPr>
        <w:t>Unterscheiden wir zwei Dinge: d</w:t>
      </w:r>
      <w:r w:rsidR="004B1083">
        <w:rPr>
          <w:sz w:val="32"/>
          <w:szCs w:val="32"/>
        </w:rPr>
        <w:t>ie Berechtigung zur</w:t>
      </w:r>
      <w:r>
        <w:rPr>
          <w:sz w:val="32"/>
          <w:szCs w:val="32"/>
        </w:rPr>
        <w:t xml:space="preserve"> Umnutzung und die Art, wie Erdogan </w:t>
      </w:r>
      <w:r w:rsidR="004B1083">
        <w:rPr>
          <w:sz w:val="32"/>
          <w:szCs w:val="32"/>
        </w:rPr>
        <w:t>vorging</w:t>
      </w:r>
      <w:r>
        <w:rPr>
          <w:sz w:val="32"/>
          <w:szCs w:val="32"/>
        </w:rPr>
        <w:t>.</w:t>
      </w:r>
    </w:p>
    <w:p w:rsidR="005B5A4D" w:rsidRDefault="004B1083">
      <w:pPr>
        <w:rPr>
          <w:sz w:val="32"/>
          <w:szCs w:val="32"/>
        </w:rPr>
      </w:pPr>
      <w:r>
        <w:rPr>
          <w:sz w:val="32"/>
          <w:szCs w:val="32"/>
        </w:rPr>
        <w:t>Zur Berechtigung</w:t>
      </w:r>
      <w:r w:rsidR="0044154B">
        <w:rPr>
          <w:sz w:val="32"/>
          <w:szCs w:val="32"/>
        </w:rPr>
        <w:t xml:space="preserve">: </w:t>
      </w:r>
      <w:r w:rsidR="00C07076">
        <w:rPr>
          <w:sz w:val="32"/>
          <w:szCs w:val="32"/>
        </w:rPr>
        <w:t xml:space="preserve">Dass </w:t>
      </w:r>
      <w:r w:rsidR="002D098F">
        <w:rPr>
          <w:sz w:val="32"/>
          <w:szCs w:val="32"/>
        </w:rPr>
        <w:t>Kirchen</w:t>
      </w:r>
      <w:r w:rsidR="005B5A4D">
        <w:rPr>
          <w:sz w:val="32"/>
          <w:szCs w:val="32"/>
        </w:rPr>
        <w:t xml:space="preserve"> in Moscheen um</w:t>
      </w:r>
      <w:r w:rsidR="00C07076">
        <w:rPr>
          <w:sz w:val="32"/>
          <w:szCs w:val="32"/>
        </w:rPr>
        <w:t>gewandelt werden</w:t>
      </w:r>
      <w:r w:rsidR="00016CD3">
        <w:rPr>
          <w:sz w:val="32"/>
          <w:szCs w:val="32"/>
        </w:rPr>
        <w:t>, ist nichts Unerhört</w:t>
      </w:r>
      <w:r w:rsidR="001866AF">
        <w:rPr>
          <w:sz w:val="32"/>
          <w:szCs w:val="32"/>
        </w:rPr>
        <w:t>es</w:t>
      </w:r>
      <w:r w:rsidR="007E40C8">
        <w:rPr>
          <w:sz w:val="32"/>
          <w:szCs w:val="32"/>
        </w:rPr>
        <w:t xml:space="preserve"> </w:t>
      </w:r>
      <w:r w:rsidR="00CC59D1">
        <w:rPr>
          <w:sz w:val="32"/>
          <w:szCs w:val="32"/>
        </w:rPr>
        <w:t>–</w:t>
      </w:r>
      <w:r w:rsidR="00C07076">
        <w:rPr>
          <w:sz w:val="32"/>
          <w:szCs w:val="32"/>
        </w:rPr>
        <w:t xml:space="preserve"> </w:t>
      </w:r>
      <w:r w:rsidR="00CC59D1">
        <w:rPr>
          <w:sz w:val="32"/>
          <w:szCs w:val="32"/>
        </w:rPr>
        <w:t xml:space="preserve">auch nicht </w:t>
      </w:r>
      <w:r w:rsidR="007E40C8">
        <w:rPr>
          <w:sz w:val="32"/>
          <w:szCs w:val="32"/>
        </w:rPr>
        <w:t>d</w:t>
      </w:r>
      <w:r w:rsidR="005B5A4D">
        <w:rPr>
          <w:sz w:val="32"/>
          <w:szCs w:val="32"/>
        </w:rPr>
        <w:t xml:space="preserve">as Gegenteil, die Umwandlung von Moscheen in Kirchen. </w:t>
      </w:r>
      <w:r w:rsidR="00A769E3">
        <w:rPr>
          <w:sz w:val="32"/>
          <w:szCs w:val="32"/>
        </w:rPr>
        <w:t>Beide</w:t>
      </w:r>
      <w:r w:rsidR="00E45536">
        <w:rPr>
          <w:sz w:val="32"/>
          <w:szCs w:val="32"/>
        </w:rPr>
        <w:t>s</w:t>
      </w:r>
      <w:r w:rsidR="001866AF">
        <w:rPr>
          <w:sz w:val="32"/>
          <w:szCs w:val="32"/>
        </w:rPr>
        <w:t xml:space="preserve"> kam </w:t>
      </w:r>
      <w:r w:rsidR="00C07076">
        <w:rPr>
          <w:sz w:val="32"/>
          <w:szCs w:val="32"/>
        </w:rPr>
        <w:t xml:space="preserve">im Laufe der Geschichte </w:t>
      </w:r>
      <w:r w:rsidR="00320FA2">
        <w:rPr>
          <w:sz w:val="32"/>
          <w:szCs w:val="32"/>
        </w:rPr>
        <w:t xml:space="preserve">häufig </w:t>
      </w:r>
      <w:r w:rsidR="00320FA2">
        <w:rPr>
          <w:sz w:val="32"/>
          <w:szCs w:val="32"/>
        </w:rPr>
        <w:lastRenderedPageBreak/>
        <w:t>vor.</w:t>
      </w:r>
      <w:r w:rsidR="0044154B">
        <w:rPr>
          <w:sz w:val="32"/>
          <w:szCs w:val="32"/>
        </w:rPr>
        <w:t xml:space="preserve"> S</w:t>
      </w:r>
      <w:r w:rsidR="001866AF">
        <w:rPr>
          <w:sz w:val="32"/>
          <w:szCs w:val="32"/>
        </w:rPr>
        <w:t>o wurde einige Jahrzehnte nach der arabischen Eroberung von Damaskus die grosse christliche Basilika in die</w:t>
      </w:r>
      <w:r w:rsidR="00B61D16">
        <w:rPr>
          <w:sz w:val="32"/>
          <w:szCs w:val="32"/>
        </w:rPr>
        <w:t xml:space="preserve"> berühmte </w:t>
      </w:r>
      <w:proofErr w:type="spellStart"/>
      <w:r w:rsidR="00B61D16">
        <w:rPr>
          <w:sz w:val="32"/>
          <w:szCs w:val="32"/>
        </w:rPr>
        <w:t>Omajjaden</w:t>
      </w:r>
      <w:proofErr w:type="spellEnd"/>
      <w:r w:rsidR="00B61D16">
        <w:rPr>
          <w:sz w:val="32"/>
          <w:szCs w:val="32"/>
        </w:rPr>
        <w:t>-Moschee</w:t>
      </w:r>
      <w:r w:rsidR="001866AF">
        <w:rPr>
          <w:sz w:val="32"/>
          <w:szCs w:val="32"/>
        </w:rPr>
        <w:t xml:space="preserve"> umgebaut</w:t>
      </w:r>
      <w:r w:rsidR="000D0CEA">
        <w:rPr>
          <w:sz w:val="32"/>
          <w:szCs w:val="32"/>
        </w:rPr>
        <w:t xml:space="preserve">. </w:t>
      </w:r>
      <w:r w:rsidR="001866AF">
        <w:rPr>
          <w:sz w:val="32"/>
          <w:szCs w:val="32"/>
        </w:rPr>
        <w:t>Und die</w:t>
      </w:r>
      <w:r w:rsidR="00B61D16">
        <w:rPr>
          <w:sz w:val="32"/>
          <w:szCs w:val="32"/>
        </w:rPr>
        <w:t xml:space="preserve"> Christen</w:t>
      </w:r>
      <w:r w:rsidR="001866AF">
        <w:rPr>
          <w:sz w:val="32"/>
          <w:szCs w:val="32"/>
        </w:rPr>
        <w:t xml:space="preserve"> </w:t>
      </w:r>
      <w:r w:rsidR="00DA2EB0">
        <w:rPr>
          <w:sz w:val="32"/>
          <w:szCs w:val="32"/>
        </w:rPr>
        <w:t xml:space="preserve">ihrerseits </w:t>
      </w:r>
      <w:r w:rsidR="001866AF">
        <w:rPr>
          <w:sz w:val="32"/>
          <w:szCs w:val="32"/>
        </w:rPr>
        <w:t>machten</w:t>
      </w:r>
      <w:r w:rsidR="00B61D16">
        <w:rPr>
          <w:sz w:val="32"/>
          <w:szCs w:val="32"/>
        </w:rPr>
        <w:t>, wenn sie isla</w:t>
      </w:r>
      <w:r w:rsidR="005B5A4D">
        <w:rPr>
          <w:sz w:val="32"/>
          <w:szCs w:val="32"/>
        </w:rPr>
        <w:t xml:space="preserve">misches Gebiet zurückeroberten, </w:t>
      </w:r>
      <w:r w:rsidR="00DA2EB0">
        <w:rPr>
          <w:sz w:val="32"/>
          <w:szCs w:val="32"/>
        </w:rPr>
        <w:t xml:space="preserve">aus </w:t>
      </w:r>
      <w:r w:rsidR="001866AF">
        <w:rPr>
          <w:sz w:val="32"/>
          <w:szCs w:val="32"/>
        </w:rPr>
        <w:t>M</w:t>
      </w:r>
      <w:r w:rsidR="005B5A4D">
        <w:rPr>
          <w:sz w:val="32"/>
          <w:szCs w:val="32"/>
        </w:rPr>
        <w:t xml:space="preserve">oscheen </w:t>
      </w:r>
      <w:r w:rsidR="001866AF">
        <w:rPr>
          <w:sz w:val="32"/>
          <w:szCs w:val="32"/>
        </w:rPr>
        <w:t xml:space="preserve">Kirchen, von den grossartigen </w:t>
      </w:r>
      <w:r w:rsidR="005700B9">
        <w:rPr>
          <w:sz w:val="32"/>
          <w:szCs w:val="32"/>
        </w:rPr>
        <w:t xml:space="preserve">sakralen </w:t>
      </w:r>
      <w:r w:rsidR="001866AF">
        <w:rPr>
          <w:sz w:val="32"/>
          <w:szCs w:val="32"/>
        </w:rPr>
        <w:t xml:space="preserve">Bauwerken </w:t>
      </w:r>
      <w:r w:rsidR="005B5A4D">
        <w:rPr>
          <w:sz w:val="32"/>
          <w:szCs w:val="32"/>
        </w:rPr>
        <w:t xml:space="preserve">in Andalusien bis zu </w:t>
      </w:r>
      <w:r w:rsidR="001866AF">
        <w:rPr>
          <w:sz w:val="32"/>
          <w:szCs w:val="32"/>
        </w:rPr>
        <w:t>bescheiden</w:t>
      </w:r>
      <w:r w:rsidR="00206FAE">
        <w:rPr>
          <w:sz w:val="32"/>
          <w:szCs w:val="32"/>
        </w:rPr>
        <w:t>er</w:t>
      </w:r>
      <w:r w:rsidR="001866AF">
        <w:rPr>
          <w:sz w:val="32"/>
          <w:szCs w:val="32"/>
        </w:rPr>
        <w:t>en</w:t>
      </w:r>
      <w:r w:rsidR="005B5A4D">
        <w:rPr>
          <w:sz w:val="32"/>
          <w:szCs w:val="32"/>
        </w:rPr>
        <w:t xml:space="preserve"> Gebetshäuser</w:t>
      </w:r>
      <w:r w:rsidR="000D0CEA">
        <w:rPr>
          <w:sz w:val="32"/>
          <w:szCs w:val="32"/>
        </w:rPr>
        <w:t>n</w:t>
      </w:r>
      <w:r w:rsidR="005B5A4D">
        <w:rPr>
          <w:sz w:val="32"/>
          <w:szCs w:val="32"/>
        </w:rPr>
        <w:t xml:space="preserve"> auf dem Balkan und im südungarischen </w:t>
      </w:r>
      <w:proofErr w:type="spellStart"/>
      <w:r w:rsidR="005B5A4D">
        <w:rPr>
          <w:sz w:val="32"/>
          <w:szCs w:val="32"/>
        </w:rPr>
        <w:t>Pecs</w:t>
      </w:r>
      <w:proofErr w:type="spellEnd"/>
      <w:r w:rsidR="005B5A4D">
        <w:rPr>
          <w:sz w:val="32"/>
          <w:szCs w:val="32"/>
        </w:rPr>
        <w:t>.</w:t>
      </w:r>
    </w:p>
    <w:p w:rsidR="00316947" w:rsidRDefault="0044154B">
      <w:pPr>
        <w:rPr>
          <w:sz w:val="32"/>
          <w:szCs w:val="32"/>
        </w:rPr>
      </w:pPr>
      <w:r>
        <w:rPr>
          <w:sz w:val="32"/>
          <w:szCs w:val="32"/>
        </w:rPr>
        <w:t>Das ist traditionelle</w:t>
      </w:r>
      <w:r w:rsidR="00316947">
        <w:rPr>
          <w:sz w:val="32"/>
          <w:szCs w:val="32"/>
        </w:rPr>
        <w:t xml:space="preserve"> Realpolitik</w:t>
      </w:r>
      <w:r>
        <w:rPr>
          <w:sz w:val="32"/>
          <w:szCs w:val="32"/>
        </w:rPr>
        <w:t xml:space="preserve">, im grossen Stil von den Christen </w:t>
      </w:r>
      <w:r w:rsidR="00390F20">
        <w:rPr>
          <w:sz w:val="32"/>
          <w:szCs w:val="32"/>
        </w:rPr>
        <w:t xml:space="preserve">schon </w:t>
      </w:r>
      <w:r>
        <w:rPr>
          <w:sz w:val="32"/>
          <w:szCs w:val="32"/>
        </w:rPr>
        <w:t>mit der Umwandlung von antiken Tempeln in christliche Monumente praktiziert. N</w:t>
      </w:r>
      <w:r w:rsidR="00A769E3">
        <w:rPr>
          <w:sz w:val="32"/>
          <w:szCs w:val="32"/>
        </w:rPr>
        <w:t xml:space="preserve">ach der </w:t>
      </w:r>
      <w:r w:rsidR="007978EF">
        <w:rPr>
          <w:sz w:val="32"/>
          <w:szCs w:val="32"/>
        </w:rPr>
        <w:t>Reformation</w:t>
      </w:r>
      <w:r w:rsidR="00A769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wurde dieses Vorgehen </w:t>
      </w:r>
      <w:r w:rsidR="00A769E3">
        <w:rPr>
          <w:sz w:val="32"/>
          <w:szCs w:val="32"/>
        </w:rPr>
        <w:t xml:space="preserve">auch zwischen den </w:t>
      </w:r>
      <w:r w:rsidR="007978EF">
        <w:rPr>
          <w:sz w:val="32"/>
          <w:szCs w:val="32"/>
        </w:rPr>
        <w:t xml:space="preserve">christlichen </w:t>
      </w:r>
      <w:r w:rsidR="00A769E3">
        <w:rPr>
          <w:sz w:val="32"/>
          <w:szCs w:val="32"/>
        </w:rPr>
        <w:t xml:space="preserve">Konfessionen </w:t>
      </w:r>
      <w:r>
        <w:rPr>
          <w:sz w:val="32"/>
          <w:szCs w:val="32"/>
        </w:rPr>
        <w:t>angewandt und a</w:t>
      </w:r>
      <w:r w:rsidR="007978EF">
        <w:rPr>
          <w:sz w:val="32"/>
          <w:szCs w:val="32"/>
        </w:rPr>
        <w:t xml:space="preserve">uf dem Augsburger Religionsfrieden (1555) </w:t>
      </w:r>
      <w:r w:rsidR="00316947">
        <w:rPr>
          <w:sz w:val="32"/>
          <w:szCs w:val="32"/>
        </w:rPr>
        <w:t xml:space="preserve">gar zu einem </w:t>
      </w:r>
      <w:r w:rsidR="005700B9">
        <w:rPr>
          <w:sz w:val="32"/>
          <w:szCs w:val="32"/>
        </w:rPr>
        <w:t xml:space="preserve">sanktionierten </w:t>
      </w:r>
      <w:r w:rsidR="00316947">
        <w:rPr>
          <w:sz w:val="32"/>
          <w:szCs w:val="32"/>
        </w:rPr>
        <w:t>Grundsatz de</w:t>
      </w:r>
      <w:r w:rsidR="005700B9">
        <w:rPr>
          <w:sz w:val="32"/>
          <w:szCs w:val="32"/>
        </w:rPr>
        <w:t>r Konfessionspolitik</w:t>
      </w:r>
      <w:r w:rsidR="00316947">
        <w:rPr>
          <w:sz w:val="32"/>
          <w:szCs w:val="32"/>
        </w:rPr>
        <w:t xml:space="preserve"> erhoben. </w:t>
      </w:r>
      <w:proofErr w:type="spellStart"/>
      <w:r w:rsidR="00316947">
        <w:rPr>
          <w:sz w:val="32"/>
          <w:szCs w:val="32"/>
        </w:rPr>
        <w:t>C</w:t>
      </w:r>
      <w:r w:rsidR="000D0CEA">
        <w:rPr>
          <w:i/>
          <w:sz w:val="32"/>
          <w:szCs w:val="32"/>
        </w:rPr>
        <w:t>uius</w:t>
      </w:r>
      <w:proofErr w:type="spellEnd"/>
      <w:r w:rsidR="000D0CEA">
        <w:rPr>
          <w:i/>
          <w:sz w:val="32"/>
          <w:szCs w:val="32"/>
        </w:rPr>
        <w:t xml:space="preserve"> </w:t>
      </w:r>
      <w:proofErr w:type="spellStart"/>
      <w:r w:rsidR="000D0CEA">
        <w:rPr>
          <w:i/>
          <w:sz w:val="32"/>
          <w:szCs w:val="32"/>
        </w:rPr>
        <w:t>regio</w:t>
      </w:r>
      <w:proofErr w:type="spellEnd"/>
      <w:r w:rsidR="000D0CEA">
        <w:rPr>
          <w:i/>
          <w:sz w:val="32"/>
          <w:szCs w:val="32"/>
        </w:rPr>
        <w:t xml:space="preserve">, </w:t>
      </w:r>
      <w:proofErr w:type="spellStart"/>
      <w:r w:rsidR="000D0CEA">
        <w:rPr>
          <w:i/>
          <w:sz w:val="32"/>
          <w:szCs w:val="32"/>
        </w:rPr>
        <w:t>eius</w:t>
      </w:r>
      <w:proofErr w:type="spellEnd"/>
      <w:r w:rsidR="000D0CEA">
        <w:rPr>
          <w:i/>
          <w:sz w:val="32"/>
          <w:szCs w:val="32"/>
        </w:rPr>
        <w:t xml:space="preserve"> </w:t>
      </w:r>
      <w:proofErr w:type="spellStart"/>
      <w:r w:rsidR="000D0CEA">
        <w:rPr>
          <w:i/>
          <w:sz w:val="32"/>
          <w:szCs w:val="32"/>
        </w:rPr>
        <w:t>religio</w:t>
      </w:r>
      <w:proofErr w:type="spellEnd"/>
      <w:r w:rsidR="003C1F04">
        <w:rPr>
          <w:sz w:val="32"/>
          <w:szCs w:val="32"/>
        </w:rPr>
        <w:t xml:space="preserve">, </w:t>
      </w:r>
      <w:r w:rsidR="00316947">
        <w:rPr>
          <w:sz w:val="32"/>
          <w:szCs w:val="32"/>
        </w:rPr>
        <w:t>hiess es. D</w:t>
      </w:r>
      <w:r w:rsidR="003C1F04">
        <w:rPr>
          <w:sz w:val="32"/>
          <w:szCs w:val="32"/>
        </w:rPr>
        <w:t>er Herrscher bestimmt</w:t>
      </w:r>
      <w:r w:rsidR="00316947">
        <w:rPr>
          <w:sz w:val="32"/>
          <w:szCs w:val="32"/>
        </w:rPr>
        <w:t>e, welche</w:t>
      </w:r>
      <w:r w:rsidR="003C1F04">
        <w:rPr>
          <w:sz w:val="32"/>
          <w:szCs w:val="32"/>
        </w:rPr>
        <w:t xml:space="preserve"> Religion auf seinem Gebiet</w:t>
      </w:r>
      <w:r w:rsidR="00355BC0">
        <w:rPr>
          <w:sz w:val="32"/>
          <w:szCs w:val="32"/>
        </w:rPr>
        <w:t xml:space="preserve"> galt und</w:t>
      </w:r>
      <w:r w:rsidR="005700B9">
        <w:rPr>
          <w:sz w:val="32"/>
          <w:szCs w:val="32"/>
        </w:rPr>
        <w:t xml:space="preserve"> verfügte auch über die Nutzung </w:t>
      </w:r>
      <w:r w:rsidR="00355BC0">
        <w:rPr>
          <w:sz w:val="32"/>
          <w:szCs w:val="32"/>
        </w:rPr>
        <w:t>von</w:t>
      </w:r>
      <w:r w:rsidR="005700B9">
        <w:rPr>
          <w:sz w:val="32"/>
          <w:szCs w:val="32"/>
        </w:rPr>
        <w:t xml:space="preserve"> Kirchen und Klöster</w:t>
      </w:r>
      <w:r w:rsidR="00355BC0">
        <w:rPr>
          <w:sz w:val="32"/>
          <w:szCs w:val="32"/>
        </w:rPr>
        <w:t>n</w:t>
      </w:r>
      <w:r w:rsidR="005700B9">
        <w:rPr>
          <w:sz w:val="32"/>
          <w:szCs w:val="32"/>
        </w:rPr>
        <w:t xml:space="preserve">. </w:t>
      </w:r>
      <w:r w:rsidR="003C1F04">
        <w:rPr>
          <w:sz w:val="32"/>
          <w:szCs w:val="32"/>
        </w:rPr>
        <w:t xml:space="preserve">Wer damit nicht einverstanden war, musste wegziehen. </w:t>
      </w:r>
      <w:r w:rsidR="00944A33">
        <w:rPr>
          <w:sz w:val="32"/>
          <w:szCs w:val="32"/>
        </w:rPr>
        <w:t>Man k</w:t>
      </w:r>
      <w:r w:rsidR="0012457E">
        <w:rPr>
          <w:sz w:val="32"/>
          <w:szCs w:val="32"/>
        </w:rPr>
        <w:t>ann dem türkischen Autokraten</w:t>
      </w:r>
      <w:r w:rsidR="00944A33">
        <w:rPr>
          <w:sz w:val="32"/>
          <w:szCs w:val="32"/>
        </w:rPr>
        <w:t xml:space="preserve"> als</w:t>
      </w:r>
      <w:r w:rsidR="00320FA2">
        <w:rPr>
          <w:sz w:val="32"/>
          <w:szCs w:val="32"/>
        </w:rPr>
        <w:t>o</w:t>
      </w:r>
      <w:r w:rsidR="00944A33">
        <w:rPr>
          <w:sz w:val="32"/>
          <w:szCs w:val="32"/>
        </w:rPr>
        <w:t xml:space="preserve"> schwerlich </w:t>
      </w:r>
      <w:r w:rsidR="00206FAE">
        <w:rPr>
          <w:sz w:val="32"/>
          <w:szCs w:val="32"/>
        </w:rPr>
        <w:t>zum Vorwurf machen,</w:t>
      </w:r>
      <w:r w:rsidR="001B65BB">
        <w:rPr>
          <w:sz w:val="32"/>
          <w:szCs w:val="32"/>
        </w:rPr>
        <w:t xml:space="preserve"> was der Westen</w:t>
      </w:r>
      <w:r w:rsidR="00944A33">
        <w:rPr>
          <w:sz w:val="32"/>
          <w:szCs w:val="32"/>
        </w:rPr>
        <w:t xml:space="preserve"> selbst </w:t>
      </w:r>
      <w:r w:rsidR="00EE1107">
        <w:rPr>
          <w:sz w:val="32"/>
          <w:szCs w:val="32"/>
        </w:rPr>
        <w:t>vorgemacht</w:t>
      </w:r>
      <w:r w:rsidR="00944A33">
        <w:rPr>
          <w:sz w:val="32"/>
          <w:szCs w:val="32"/>
        </w:rPr>
        <w:t xml:space="preserve"> und sogar </w:t>
      </w:r>
      <w:proofErr w:type="spellStart"/>
      <w:r w:rsidR="00944A33">
        <w:rPr>
          <w:sz w:val="32"/>
          <w:szCs w:val="32"/>
        </w:rPr>
        <w:t>verrechtlicht</w:t>
      </w:r>
      <w:proofErr w:type="spellEnd"/>
      <w:r w:rsidR="00944A33">
        <w:rPr>
          <w:sz w:val="32"/>
          <w:szCs w:val="32"/>
        </w:rPr>
        <w:t xml:space="preserve"> hat.</w:t>
      </w:r>
    </w:p>
    <w:p w:rsidR="00D5421D" w:rsidRDefault="00532027">
      <w:pPr>
        <w:rPr>
          <w:sz w:val="32"/>
          <w:szCs w:val="32"/>
        </w:rPr>
      </w:pPr>
      <w:r>
        <w:rPr>
          <w:sz w:val="32"/>
          <w:szCs w:val="32"/>
        </w:rPr>
        <w:t>Aber überall liess sich dieser</w:t>
      </w:r>
      <w:r w:rsidR="003C1F04">
        <w:rPr>
          <w:sz w:val="32"/>
          <w:szCs w:val="32"/>
        </w:rPr>
        <w:t xml:space="preserve"> Grundsatz </w:t>
      </w:r>
      <w:r w:rsidR="00206FAE">
        <w:rPr>
          <w:sz w:val="32"/>
          <w:szCs w:val="32"/>
        </w:rPr>
        <w:t xml:space="preserve">im konfessionell gespaltenen Europa </w:t>
      </w:r>
      <w:r w:rsidR="003C1F04">
        <w:rPr>
          <w:sz w:val="32"/>
          <w:szCs w:val="32"/>
        </w:rPr>
        <w:t>nicht durchsetzen</w:t>
      </w:r>
      <w:r w:rsidR="00320FA2">
        <w:rPr>
          <w:sz w:val="32"/>
          <w:szCs w:val="32"/>
        </w:rPr>
        <w:t>. Es gab einige wenige</w:t>
      </w:r>
      <w:r>
        <w:rPr>
          <w:sz w:val="32"/>
          <w:szCs w:val="32"/>
        </w:rPr>
        <w:t xml:space="preserve"> Ausnahmen.</w:t>
      </w:r>
      <w:r w:rsidR="003C1F04">
        <w:rPr>
          <w:sz w:val="32"/>
          <w:szCs w:val="32"/>
        </w:rPr>
        <w:t xml:space="preserve"> Das waren Gebiete, in denen die absolutistische He</w:t>
      </w:r>
      <w:r>
        <w:rPr>
          <w:sz w:val="32"/>
          <w:szCs w:val="32"/>
        </w:rPr>
        <w:t>rrschaft schwach entwickelt war</w:t>
      </w:r>
      <w:r w:rsidR="007E40C8">
        <w:rPr>
          <w:sz w:val="32"/>
          <w:szCs w:val="32"/>
        </w:rPr>
        <w:t>,</w:t>
      </w:r>
      <w:r w:rsidR="00A769E3">
        <w:rPr>
          <w:sz w:val="32"/>
          <w:szCs w:val="32"/>
        </w:rPr>
        <w:t xml:space="preserve"> etwa in den süddeutschen Reichsstädten oder in den</w:t>
      </w:r>
      <w:r w:rsidR="003C1F04">
        <w:rPr>
          <w:sz w:val="32"/>
          <w:szCs w:val="32"/>
        </w:rPr>
        <w:t xml:space="preserve"> Gemeinen Herrschaften der Eidgenossenschaft</w:t>
      </w:r>
      <w:r w:rsidR="00A87A8E">
        <w:rPr>
          <w:sz w:val="32"/>
          <w:szCs w:val="32"/>
        </w:rPr>
        <w:t xml:space="preserve">. Die jeweilige Minderheit liess sich nicht vertreiben. So </w:t>
      </w:r>
      <w:r w:rsidR="00CF431A">
        <w:rPr>
          <w:sz w:val="32"/>
          <w:szCs w:val="32"/>
        </w:rPr>
        <w:t>mussten sich</w:t>
      </w:r>
      <w:r w:rsidR="00A87A8E">
        <w:rPr>
          <w:sz w:val="32"/>
          <w:szCs w:val="32"/>
        </w:rPr>
        <w:t xml:space="preserve"> Katholiken und Protestanten </w:t>
      </w:r>
      <w:r w:rsidR="00976E21">
        <w:rPr>
          <w:sz w:val="32"/>
          <w:szCs w:val="32"/>
        </w:rPr>
        <w:t xml:space="preserve">in kleineren Orten </w:t>
      </w:r>
      <w:r w:rsidR="00CF431A">
        <w:rPr>
          <w:sz w:val="32"/>
          <w:szCs w:val="32"/>
        </w:rPr>
        <w:t>die</w:t>
      </w:r>
      <w:r w:rsidR="00A87A8E">
        <w:rPr>
          <w:sz w:val="32"/>
          <w:szCs w:val="32"/>
        </w:rPr>
        <w:t xml:space="preserve"> Kirche</w:t>
      </w:r>
      <w:r w:rsidR="00CF431A">
        <w:rPr>
          <w:sz w:val="32"/>
          <w:szCs w:val="32"/>
        </w:rPr>
        <w:t xml:space="preserve">n für ihre </w:t>
      </w:r>
      <w:r w:rsidR="00A87A8E">
        <w:rPr>
          <w:sz w:val="32"/>
          <w:szCs w:val="32"/>
        </w:rPr>
        <w:t>Gottesdienst</w:t>
      </w:r>
      <w:r w:rsidR="00CF431A">
        <w:rPr>
          <w:sz w:val="32"/>
          <w:szCs w:val="32"/>
        </w:rPr>
        <w:t>e teilen</w:t>
      </w:r>
      <w:r>
        <w:rPr>
          <w:sz w:val="32"/>
          <w:szCs w:val="32"/>
        </w:rPr>
        <w:t xml:space="preserve">. </w:t>
      </w:r>
      <w:r w:rsidR="0008643E">
        <w:rPr>
          <w:sz w:val="32"/>
          <w:szCs w:val="32"/>
        </w:rPr>
        <w:t xml:space="preserve">Solche </w:t>
      </w:r>
      <w:r w:rsidR="005700B9">
        <w:rPr>
          <w:sz w:val="32"/>
          <w:szCs w:val="32"/>
        </w:rPr>
        <w:t>paritätisch benutzt</w:t>
      </w:r>
      <w:r w:rsidR="0008643E">
        <w:rPr>
          <w:sz w:val="32"/>
          <w:szCs w:val="32"/>
        </w:rPr>
        <w:t xml:space="preserve">en </w:t>
      </w:r>
      <w:r w:rsidR="00A87A8E">
        <w:rPr>
          <w:sz w:val="32"/>
          <w:szCs w:val="32"/>
        </w:rPr>
        <w:t>Kirch</w:t>
      </w:r>
      <w:r w:rsidR="00A769E3">
        <w:rPr>
          <w:sz w:val="32"/>
          <w:szCs w:val="32"/>
        </w:rPr>
        <w:t xml:space="preserve">en gibt es </w:t>
      </w:r>
      <w:r w:rsidR="00206FAE">
        <w:rPr>
          <w:sz w:val="32"/>
          <w:szCs w:val="32"/>
        </w:rPr>
        <w:t>vereinzelt heute noch, zum Beispiel</w:t>
      </w:r>
      <w:r w:rsidR="00A769E3">
        <w:rPr>
          <w:sz w:val="32"/>
          <w:szCs w:val="32"/>
        </w:rPr>
        <w:t xml:space="preserve"> im Thurgau oder</w:t>
      </w:r>
      <w:r w:rsidR="00A87A8E">
        <w:rPr>
          <w:sz w:val="32"/>
          <w:szCs w:val="32"/>
        </w:rPr>
        <w:t xml:space="preserve"> im </w:t>
      </w:r>
      <w:proofErr w:type="spellStart"/>
      <w:r w:rsidR="00A87A8E">
        <w:rPr>
          <w:sz w:val="32"/>
          <w:szCs w:val="32"/>
        </w:rPr>
        <w:t>Toggenburg</w:t>
      </w:r>
      <w:proofErr w:type="spellEnd"/>
      <w:r w:rsidR="00A87A8E">
        <w:rPr>
          <w:sz w:val="32"/>
          <w:szCs w:val="32"/>
        </w:rPr>
        <w:t xml:space="preserve">. </w:t>
      </w:r>
    </w:p>
    <w:p w:rsidR="00A87A8E" w:rsidRDefault="00A87A8E">
      <w:pPr>
        <w:rPr>
          <w:sz w:val="32"/>
          <w:szCs w:val="32"/>
        </w:rPr>
      </w:pPr>
      <w:r>
        <w:rPr>
          <w:sz w:val="32"/>
          <w:szCs w:val="32"/>
        </w:rPr>
        <w:t xml:space="preserve">Liesse sich dieses Muster </w:t>
      </w:r>
      <w:r w:rsidR="001B65BB">
        <w:rPr>
          <w:sz w:val="32"/>
          <w:szCs w:val="32"/>
        </w:rPr>
        <w:t>der gemeinsamen N</w:t>
      </w:r>
      <w:r w:rsidR="0008643E">
        <w:rPr>
          <w:sz w:val="32"/>
          <w:szCs w:val="32"/>
        </w:rPr>
        <w:t xml:space="preserve">utzung von Gotteshäusern </w:t>
      </w:r>
      <w:r>
        <w:rPr>
          <w:sz w:val="32"/>
          <w:szCs w:val="32"/>
        </w:rPr>
        <w:t>auch auf das Verhältnis von Christen und Muslimen anwenden</w:t>
      </w:r>
      <w:r w:rsidR="00127C2F">
        <w:rPr>
          <w:sz w:val="32"/>
          <w:szCs w:val="32"/>
        </w:rPr>
        <w:t>, gar</w:t>
      </w:r>
      <w:r>
        <w:rPr>
          <w:sz w:val="32"/>
          <w:szCs w:val="32"/>
        </w:rPr>
        <w:t xml:space="preserve"> auf die </w:t>
      </w:r>
      <w:proofErr w:type="spellStart"/>
      <w:r>
        <w:rPr>
          <w:sz w:val="32"/>
          <w:szCs w:val="32"/>
        </w:rPr>
        <w:t>Hagia</w:t>
      </w:r>
      <w:proofErr w:type="spellEnd"/>
      <w:r>
        <w:rPr>
          <w:sz w:val="32"/>
          <w:szCs w:val="32"/>
        </w:rPr>
        <w:t xml:space="preserve"> Sofia?</w:t>
      </w:r>
      <w:r w:rsidR="006C03CD">
        <w:rPr>
          <w:sz w:val="32"/>
          <w:szCs w:val="32"/>
        </w:rPr>
        <w:t xml:space="preserve"> Das dürfte schwierig sein. Dafür </w:t>
      </w:r>
      <w:r w:rsidR="00CA003A">
        <w:rPr>
          <w:sz w:val="32"/>
          <w:szCs w:val="32"/>
        </w:rPr>
        <w:t xml:space="preserve">findet </w:t>
      </w:r>
      <w:r w:rsidR="006C03CD">
        <w:rPr>
          <w:sz w:val="32"/>
          <w:szCs w:val="32"/>
        </w:rPr>
        <w:t xml:space="preserve">man </w:t>
      </w:r>
      <w:r w:rsidR="00CA003A">
        <w:rPr>
          <w:sz w:val="32"/>
          <w:szCs w:val="32"/>
        </w:rPr>
        <w:t xml:space="preserve">kaum Vorbilder, weder in der Geschichte noch in der Gegenwart. </w:t>
      </w:r>
      <w:r w:rsidR="00485086">
        <w:rPr>
          <w:sz w:val="32"/>
          <w:szCs w:val="32"/>
        </w:rPr>
        <w:t xml:space="preserve">Allenfalls könnte man </w:t>
      </w:r>
      <w:r w:rsidR="00944A33">
        <w:rPr>
          <w:sz w:val="32"/>
          <w:szCs w:val="32"/>
        </w:rPr>
        <w:t xml:space="preserve">an </w:t>
      </w:r>
      <w:r w:rsidR="00485086">
        <w:rPr>
          <w:sz w:val="32"/>
          <w:szCs w:val="32"/>
        </w:rPr>
        <w:t>d</w:t>
      </w:r>
      <w:r w:rsidR="00CA003A">
        <w:rPr>
          <w:sz w:val="32"/>
          <w:szCs w:val="32"/>
        </w:rPr>
        <w:t xml:space="preserve">ie erwähnte </w:t>
      </w:r>
      <w:proofErr w:type="spellStart"/>
      <w:r w:rsidR="00CA003A">
        <w:rPr>
          <w:sz w:val="32"/>
          <w:szCs w:val="32"/>
        </w:rPr>
        <w:t>Omajjaden</w:t>
      </w:r>
      <w:proofErr w:type="spellEnd"/>
      <w:r w:rsidR="00CA003A">
        <w:rPr>
          <w:sz w:val="32"/>
          <w:szCs w:val="32"/>
        </w:rPr>
        <w:t xml:space="preserve">-Moschee </w:t>
      </w:r>
      <w:r w:rsidR="00355BC0">
        <w:rPr>
          <w:sz w:val="32"/>
          <w:szCs w:val="32"/>
        </w:rPr>
        <w:t>denk</w:t>
      </w:r>
      <w:r w:rsidR="00485086">
        <w:rPr>
          <w:sz w:val="32"/>
          <w:szCs w:val="32"/>
        </w:rPr>
        <w:t xml:space="preserve">en. </w:t>
      </w:r>
      <w:r w:rsidR="00717EE3">
        <w:rPr>
          <w:sz w:val="32"/>
          <w:szCs w:val="32"/>
        </w:rPr>
        <w:t xml:space="preserve">Sie hat </w:t>
      </w:r>
      <w:r w:rsidR="00CA003A">
        <w:rPr>
          <w:sz w:val="32"/>
          <w:szCs w:val="32"/>
        </w:rPr>
        <w:t xml:space="preserve">während siebzig Jahren </w:t>
      </w:r>
      <w:r w:rsidR="00485086">
        <w:rPr>
          <w:sz w:val="32"/>
          <w:szCs w:val="32"/>
        </w:rPr>
        <w:t>Christen</w:t>
      </w:r>
      <w:r w:rsidR="00CA003A">
        <w:rPr>
          <w:sz w:val="32"/>
          <w:szCs w:val="32"/>
        </w:rPr>
        <w:t xml:space="preserve"> und Muslimen </w:t>
      </w:r>
      <w:r w:rsidR="00485086">
        <w:rPr>
          <w:sz w:val="32"/>
          <w:szCs w:val="32"/>
        </w:rPr>
        <w:t xml:space="preserve">gemeinsam </w:t>
      </w:r>
      <w:r w:rsidR="00CA003A">
        <w:rPr>
          <w:sz w:val="32"/>
          <w:szCs w:val="32"/>
        </w:rPr>
        <w:t xml:space="preserve">als </w:t>
      </w:r>
      <w:r w:rsidR="00485086">
        <w:rPr>
          <w:sz w:val="32"/>
          <w:szCs w:val="32"/>
        </w:rPr>
        <w:t xml:space="preserve">Gotteshaus </w:t>
      </w:r>
      <w:r w:rsidR="00717EE3">
        <w:rPr>
          <w:sz w:val="32"/>
          <w:szCs w:val="32"/>
        </w:rPr>
        <w:t>gedient</w:t>
      </w:r>
      <w:r w:rsidR="00976E21">
        <w:rPr>
          <w:sz w:val="32"/>
          <w:szCs w:val="32"/>
        </w:rPr>
        <w:t>. Doch</w:t>
      </w:r>
      <w:r w:rsidR="00485086">
        <w:rPr>
          <w:sz w:val="32"/>
          <w:szCs w:val="32"/>
        </w:rPr>
        <w:t xml:space="preserve"> nach dieser </w:t>
      </w:r>
      <w:r w:rsidR="00485086">
        <w:rPr>
          <w:sz w:val="32"/>
          <w:szCs w:val="32"/>
        </w:rPr>
        <w:lastRenderedPageBreak/>
        <w:t xml:space="preserve">relativ kurzen Zeitspanne </w:t>
      </w:r>
      <w:r w:rsidR="00717EE3">
        <w:rPr>
          <w:sz w:val="32"/>
          <w:szCs w:val="32"/>
        </w:rPr>
        <w:t xml:space="preserve">beanspruchten die Kalifen den Prachtbau ausschliesslich für den Islam. </w:t>
      </w:r>
      <w:r w:rsidR="00485086">
        <w:rPr>
          <w:sz w:val="32"/>
          <w:szCs w:val="32"/>
        </w:rPr>
        <w:t xml:space="preserve"> </w:t>
      </w:r>
    </w:p>
    <w:p w:rsidR="008154A5" w:rsidRDefault="008154A5">
      <w:pPr>
        <w:rPr>
          <w:sz w:val="32"/>
          <w:szCs w:val="32"/>
        </w:rPr>
      </w:pPr>
      <w:r>
        <w:rPr>
          <w:sz w:val="32"/>
          <w:szCs w:val="32"/>
        </w:rPr>
        <w:t xml:space="preserve">In der Gegenwart </w:t>
      </w:r>
      <w:r w:rsidR="006C03CD">
        <w:rPr>
          <w:sz w:val="32"/>
          <w:szCs w:val="32"/>
        </w:rPr>
        <w:t xml:space="preserve">gibt es </w:t>
      </w:r>
      <w:r w:rsidR="00F751BD">
        <w:rPr>
          <w:sz w:val="32"/>
          <w:szCs w:val="32"/>
        </w:rPr>
        <w:t xml:space="preserve">auch kaum </w:t>
      </w:r>
      <w:r w:rsidR="006C03CD">
        <w:rPr>
          <w:sz w:val="32"/>
          <w:szCs w:val="32"/>
        </w:rPr>
        <w:t>Beispiel</w:t>
      </w:r>
      <w:r w:rsidR="00F751BD">
        <w:rPr>
          <w:sz w:val="32"/>
          <w:szCs w:val="32"/>
        </w:rPr>
        <w:t xml:space="preserve">e. Vielleicht könnte man </w:t>
      </w:r>
      <w:r>
        <w:rPr>
          <w:sz w:val="32"/>
          <w:szCs w:val="32"/>
        </w:rPr>
        <w:t>die Himmelfahrtskapelle auf dem Ölberg</w:t>
      </w:r>
      <w:r w:rsidR="00F751BD">
        <w:rPr>
          <w:sz w:val="32"/>
          <w:szCs w:val="32"/>
        </w:rPr>
        <w:t xml:space="preserve"> als Vorbild gelten lassen, allerdings nur dem Ansatz nach</w:t>
      </w:r>
      <w:r>
        <w:rPr>
          <w:sz w:val="32"/>
          <w:szCs w:val="32"/>
        </w:rPr>
        <w:t>. Die Kreuzritter hatten an der Stelle, wo Christus der Überlieferung nach in den Himmel auffuhr, eine Kapelle errichtet. Sultan Saladin verwandelte nach der Eroberung von Jerusa</w:t>
      </w:r>
      <w:r w:rsidR="00355BC0">
        <w:rPr>
          <w:sz w:val="32"/>
          <w:szCs w:val="32"/>
        </w:rPr>
        <w:t>lem das Gebäude in eine Moschee, was sie</w:t>
      </w:r>
      <w:r>
        <w:rPr>
          <w:sz w:val="32"/>
          <w:szCs w:val="32"/>
        </w:rPr>
        <w:t xml:space="preserve"> heute noch </w:t>
      </w:r>
      <w:r w:rsidR="00355BC0">
        <w:rPr>
          <w:sz w:val="32"/>
          <w:szCs w:val="32"/>
        </w:rPr>
        <w:t>ist</w:t>
      </w:r>
      <w:r>
        <w:rPr>
          <w:sz w:val="32"/>
          <w:szCs w:val="32"/>
        </w:rPr>
        <w:t xml:space="preserve">. </w:t>
      </w:r>
      <w:r w:rsidR="00AC16CF">
        <w:rPr>
          <w:sz w:val="32"/>
          <w:szCs w:val="32"/>
        </w:rPr>
        <w:t xml:space="preserve">Aber an Himmelfahrt dürfen die </w:t>
      </w:r>
      <w:r w:rsidR="006C03CD">
        <w:rPr>
          <w:sz w:val="32"/>
          <w:szCs w:val="32"/>
        </w:rPr>
        <w:t xml:space="preserve">Christen dort ihren Gottesdienst feiern, die </w:t>
      </w:r>
      <w:r w:rsidR="007E40C8">
        <w:rPr>
          <w:sz w:val="32"/>
          <w:szCs w:val="32"/>
        </w:rPr>
        <w:t>Katholiken in der Moschee</w:t>
      </w:r>
      <w:r w:rsidR="00AC16CF">
        <w:rPr>
          <w:sz w:val="32"/>
          <w:szCs w:val="32"/>
        </w:rPr>
        <w:t xml:space="preserve"> und die Orthodoxen auf dem Vor</w:t>
      </w:r>
      <w:r w:rsidR="00355BC0">
        <w:rPr>
          <w:sz w:val="32"/>
          <w:szCs w:val="32"/>
        </w:rPr>
        <w:t>hof</w:t>
      </w:r>
      <w:r w:rsidR="00AC16CF">
        <w:rPr>
          <w:sz w:val="32"/>
          <w:szCs w:val="32"/>
        </w:rPr>
        <w:t xml:space="preserve">. </w:t>
      </w:r>
    </w:p>
    <w:p w:rsidR="00C33E56" w:rsidRDefault="00F751BD">
      <w:pPr>
        <w:rPr>
          <w:sz w:val="32"/>
          <w:szCs w:val="32"/>
        </w:rPr>
      </w:pPr>
      <w:r>
        <w:rPr>
          <w:sz w:val="32"/>
          <w:szCs w:val="32"/>
        </w:rPr>
        <w:t>Dennoch dürfte sich kein anderer Sakralba</w:t>
      </w:r>
      <w:r w:rsidR="001B65BB">
        <w:rPr>
          <w:sz w:val="32"/>
          <w:szCs w:val="32"/>
        </w:rPr>
        <w:t>u derart für eine gemeinsame N</w:t>
      </w:r>
      <w:r>
        <w:rPr>
          <w:sz w:val="32"/>
          <w:szCs w:val="32"/>
        </w:rPr>
        <w:t xml:space="preserve">utzung von </w:t>
      </w:r>
      <w:r w:rsidR="00FC7E1A">
        <w:rPr>
          <w:sz w:val="32"/>
          <w:szCs w:val="32"/>
        </w:rPr>
        <w:t>Christen und Muslimen eignen wie</w:t>
      </w:r>
      <w:r w:rsidR="00AC16CF">
        <w:rPr>
          <w:sz w:val="32"/>
          <w:szCs w:val="32"/>
        </w:rPr>
        <w:t xml:space="preserve"> die </w:t>
      </w:r>
      <w:proofErr w:type="spellStart"/>
      <w:r w:rsidR="00AC16CF">
        <w:rPr>
          <w:sz w:val="32"/>
          <w:szCs w:val="32"/>
        </w:rPr>
        <w:t>Hagia</w:t>
      </w:r>
      <w:proofErr w:type="spellEnd"/>
      <w:r w:rsidR="00AC16CF">
        <w:rPr>
          <w:sz w:val="32"/>
          <w:szCs w:val="32"/>
        </w:rPr>
        <w:t xml:space="preserve"> Sophia</w:t>
      </w:r>
      <w:r w:rsidR="00FC7E1A">
        <w:rPr>
          <w:sz w:val="32"/>
          <w:szCs w:val="32"/>
        </w:rPr>
        <w:t>. Ihre enorme historische Bedeutung</w:t>
      </w:r>
      <w:r w:rsidR="00F2069C">
        <w:rPr>
          <w:sz w:val="32"/>
          <w:szCs w:val="32"/>
        </w:rPr>
        <w:t xml:space="preserve"> für beide Religionen </w:t>
      </w:r>
      <w:r w:rsidR="00FC7E1A">
        <w:rPr>
          <w:sz w:val="32"/>
          <w:szCs w:val="32"/>
        </w:rPr>
        <w:t>prädestiniert sie dazu.</w:t>
      </w:r>
      <w:r w:rsidR="00AC16CF">
        <w:rPr>
          <w:sz w:val="32"/>
          <w:szCs w:val="32"/>
        </w:rPr>
        <w:t xml:space="preserve"> </w:t>
      </w:r>
      <w:r w:rsidR="003A7553">
        <w:rPr>
          <w:sz w:val="32"/>
          <w:szCs w:val="32"/>
        </w:rPr>
        <w:t>D</w:t>
      </w:r>
      <w:r w:rsidR="00213E48">
        <w:rPr>
          <w:sz w:val="32"/>
          <w:szCs w:val="32"/>
        </w:rPr>
        <w:t>ank</w:t>
      </w:r>
      <w:r w:rsidR="0007659B">
        <w:rPr>
          <w:sz w:val="32"/>
          <w:szCs w:val="32"/>
        </w:rPr>
        <w:t xml:space="preserve"> ihre</w:t>
      </w:r>
      <w:r w:rsidR="000A6438">
        <w:rPr>
          <w:sz w:val="32"/>
          <w:szCs w:val="32"/>
        </w:rPr>
        <w:t>s kolossalen Umfangs</w:t>
      </w:r>
      <w:r w:rsidR="00213E48">
        <w:rPr>
          <w:sz w:val="32"/>
          <w:szCs w:val="32"/>
        </w:rPr>
        <w:t xml:space="preserve"> käme man </w:t>
      </w:r>
      <w:r w:rsidR="00FC7E1A">
        <w:rPr>
          <w:sz w:val="32"/>
          <w:szCs w:val="32"/>
        </w:rPr>
        <w:t xml:space="preserve">auch </w:t>
      </w:r>
      <w:r w:rsidR="00AC16CF">
        <w:rPr>
          <w:sz w:val="32"/>
          <w:szCs w:val="32"/>
        </w:rPr>
        <w:t>gut aneinander vorbei</w:t>
      </w:r>
      <w:r w:rsidR="0007659B">
        <w:rPr>
          <w:sz w:val="32"/>
          <w:szCs w:val="32"/>
        </w:rPr>
        <w:t xml:space="preserve">. </w:t>
      </w:r>
      <w:r w:rsidR="00FC7E1A">
        <w:rPr>
          <w:sz w:val="32"/>
          <w:szCs w:val="32"/>
        </w:rPr>
        <w:t xml:space="preserve">Es hätte Platz für alle. Eine solche gemeinsame Nutzung wäre ein authentischer Akt </w:t>
      </w:r>
      <w:r w:rsidR="00F2069C">
        <w:rPr>
          <w:sz w:val="32"/>
          <w:szCs w:val="32"/>
        </w:rPr>
        <w:t xml:space="preserve">gegenseitigen </w:t>
      </w:r>
      <w:r w:rsidR="000A6438">
        <w:rPr>
          <w:sz w:val="32"/>
          <w:szCs w:val="32"/>
        </w:rPr>
        <w:t>Respekts</w:t>
      </w:r>
      <w:r w:rsidR="00FC7E1A">
        <w:rPr>
          <w:sz w:val="32"/>
          <w:szCs w:val="32"/>
        </w:rPr>
        <w:t xml:space="preserve"> </w:t>
      </w:r>
      <w:r w:rsidR="000A6438">
        <w:rPr>
          <w:sz w:val="32"/>
          <w:szCs w:val="32"/>
        </w:rPr>
        <w:t>–</w:t>
      </w:r>
      <w:r w:rsidR="00F2069C">
        <w:rPr>
          <w:sz w:val="32"/>
          <w:szCs w:val="32"/>
        </w:rPr>
        <w:t xml:space="preserve"> </w:t>
      </w:r>
      <w:r w:rsidR="000A6438">
        <w:rPr>
          <w:sz w:val="32"/>
          <w:szCs w:val="32"/>
        </w:rPr>
        <w:t xml:space="preserve">weit mehr als </w:t>
      </w:r>
      <w:r w:rsidR="00F2069C">
        <w:rPr>
          <w:sz w:val="32"/>
          <w:szCs w:val="32"/>
        </w:rPr>
        <w:t>das</w:t>
      </w:r>
      <w:r w:rsidR="000A6438">
        <w:rPr>
          <w:sz w:val="32"/>
          <w:szCs w:val="32"/>
        </w:rPr>
        <w:t xml:space="preserve"> </w:t>
      </w:r>
      <w:r w:rsidR="00CC59D1">
        <w:rPr>
          <w:sz w:val="32"/>
          <w:szCs w:val="32"/>
        </w:rPr>
        <w:t xml:space="preserve">ständige </w:t>
      </w:r>
      <w:r w:rsidR="000A6438">
        <w:rPr>
          <w:sz w:val="32"/>
          <w:szCs w:val="32"/>
        </w:rPr>
        <w:t>Geplätscher von</w:t>
      </w:r>
      <w:r w:rsidR="00C33E56">
        <w:rPr>
          <w:sz w:val="32"/>
          <w:szCs w:val="32"/>
        </w:rPr>
        <w:t xml:space="preserve"> interreligiösen Dialoge</w:t>
      </w:r>
      <w:r w:rsidR="000A6438">
        <w:rPr>
          <w:sz w:val="32"/>
          <w:szCs w:val="32"/>
        </w:rPr>
        <w:t>n</w:t>
      </w:r>
      <w:r w:rsidR="00C33E56">
        <w:rPr>
          <w:sz w:val="32"/>
          <w:szCs w:val="32"/>
        </w:rPr>
        <w:t xml:space="preserve"> oder </w:t>
      </w:r>
      <w:r w:rsidR="00F2069C">
        <w:rPr>
          <w:sz w:val="32"/>
          <w:szCs w:val="32"/>
        </w:rPr>
        <w:t xml:space="preserve">jahrmarktähnliche Inszenierungen </w:t>
      </w:r>
      <w:r w:rsidR="00C33E56">
        <w:rPr>
          <w:sz w:val="32"/>
          <w:szCs w:val="32"/>
        </w:rPr>
        <w:t xml:space="preserve">wie im Haus der Religionen in Bern. </w:t>
      </w:r>
    </w:p>
    <w:p w:rsidR="00AC16CF" w:rsidRDefault="00F2069C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C86E8D">
        <w:rPr>
          <w:sz w:val="32"/>
          <w:szCs w:val="32"/>
        </w:rPr>
        <w:t>ass viele Türken ihren Glauben wieder im Wahrzeichen von Istanbul praktizieren möchten</w:t>
      </w:r>
      <w:r>
        <w:rPr>
          <w:sz w:val="32"/>
          <w:szCs w:val="32"/>
        </w:rPr>
        <w:t>,</w:t>
      </w:r>
      <w:r w:rsidR="001B65BB">
        <w:rPr>
          <w:sz w:val="32"/>
          <w:szCs w:val="32"/>
        </w:rPr>
        <w:t xml:space="preserve"> kann</w:t>
      </w:r>
      <w:r>
        <w:rPr>
          <w:sz w:val="32"/>
          <w:szCs w:val="32"/>
        </w:rPr>
        <w:t xml:space="preserve"> man </w:t>
      </w:r>
      <w:r w:rsidR="00390F20">
        <w:rPr>
          <w:sz w:val="32"/>
          <w:szCs w:val="32"/>
        </w:rPr>
        <w:t xml:space="preserve">ihnen </w:t>
      </w:r>
      <w:r w:rsidR="003A7553">
        <w:rPr>
          <w:sz w:val="32"/>
          <w:szCs w:val="32"/>
        </w:rPr>
        <w:t>nicht verarge</w:t>
      </w:r>
      <w:r>
        <w:rPr>
          <w:sz w:val="32"/>
          <w:szCs w:val="32"/>
        </w:rPr>
        <w:t>n</w:t>
      </w:r>
      <w:r w:rsidR="00C86E8D">
        <w:rPr>
          <w:sz w:val="32"/>
          <w:szCs w:val="32"/>
        </w:rPr>
        <w:t xml:space="preserve">. </w:t>
      </w:r>
      <w:r w:rsidR="00C33E56" w:rsidRPr="00F31ADC">
        <w:rPr>
          <w:sz w:val="32"/>
          <w:szCs w:val="32"/>
          <w:highlight w:val="yellow"/>
        </w:rPr>
        <w:t>Das ist ein legitimer Anspruch.</w:t>
      </w:r>
      <w:bookmarkStart w:id="0" w:name="_GoBack"/>
      <w:bookmarkEnd w:id="0"/>
      <w:r w:rsidR="00C33E56">
        <w:rPr>
          <w:sz w:val="32"/>
          <w:szCs w:val="32"/>
        </w:rPr>
        <w:t xml:space="preserve"> </w:t>
      </w:r>
      <w:r w:rsidR="00034984">
        <w:rPr>
          <w:sz w:val="32"/>
          <w:szCs w:val="32"/>
        </w:rPr>
        <w:t xml:space="preserve">Schliesslich wurde dieser Sakralbau von Anbeginn als Gotteshaus errichtet. </w:t>
      </w:r>
      <w:r w:rsidR="00C33E56">
        <w:rPr>
          <w:sz w:val="32"/>
          <w:szCs w:val="32"/>
        </w:rPr>
        <w:t>Aber wie Erdogan den Wechsel vom</w:t>
      </w:r>
      <w:r w:rsidR="00034984">
        <w:rPr>
          <w:sz w:val="32"/>
          <w:szCs w:val="32"/>
        </w:rPr>
        <w:t xml:space="preserve"> Museum zur Moschee</w:t>
      </w:r>
      <w:r w:rsidR="00C33E56">
        <w:rPr>
          <w:sz w:val="32"/>
          <w:szCs w:val="32"/>
        </w:rPr>
        <w:t xml:space="preserve"> vollzogen hat, das ist das Skandalon.</w:t>
      </w:r>
      <w:r w:rsidR="00C86E8D">
        <w:rPr>
          <w:sz w:val="32"/>
          <w:szCs w:val="32"/>
        </w:rPr>
        <w:t xml:space="preserve"> </w:t>
      </w:r>
      <w:r w:rsidR="006A6AD3">
        <w:rPr>
          <w:sz w:val="32"/>
          <w:szCs w:val="32"/>
        </w:rPr>
        <w:t xml:space="preserve">Einmal mehr hat er das betrieben, was das Signum seiner Politik ist: ausschliessen, statt </w:t>
      </w:r>
      <w:r w:rsidR="00C33E56">
        <w:rPr>
          <w:sz w:val="32"/>
          <w:szCs w:val="32"/>
        </w:rPr>
        <w:t>einzu</w:t>
      </w:r>
      <w:r>
        <w:rPr>
          <w:sz w:val="32"/>
          <w:szCs w:val="32"/>
        </w:rPr>
        <w:t>beziehen</w:t>
      </w:r>
      <w:r w:rsidR="00C33E56">
        <w:rPr>
          <w:sz w:val="32"/>
          <w:szCs w:val="32"/>
        </w:rPr>
        <w:t>.</w:t>
      </w:r>
      <w:r w:rsidR="0007659B">
        <w:rPr>
          <w:sz w:val="32"/>
          <w:szCs w:val="32"/>
        </w:rPr>
        <w:t xml:space="preserve"> </w:t>
      </w:r>
    </w:p>
    <w:p w:rsidR="00213E48" w:rsidRDefault="00390F20">
      <w:pPr>
        <w:rPr>
          <w:sz w:val="32"/>
          <w:szCs w:val="32"/>
        </w:rPr>
      </w:pPr>
      <w:r>
        <w:rPr>
          <w:sz w:val="32"/>
          <w:szCs w:val="32"/>
        </w:rPr>
        <w:t>Dass es auch anders ginge,</w:t>
      </w:r>
      <w:r w:rsidR="008470F7">
        <w:rPr>
          <w:sz w:val="32"/>
          <w:szCs w:val="32"/>
        </w:rPr>
        <w:t xml:space="preserve"> beweist das tolerante Jordanien. </w:t>
      </w:r>
      <w:r w:rsidR="00CF7110">
        <w:rPr>
          <w:sz w:val="32"/>
          <w:szCs w:val="32"/>
        </w:rPr>
        <w:t xml:space="preserve">Prinz Hassan </w:t>
      </w:r>
      <w:r w:rsidR="005A1687">
        <w:rPr>
          <w:sz w:val="32"/>
          <w:szCs w:val="32"/>
        </w:rPr>
        <w:t>aus</w:t>
      </w:r>
      <w:r w:rsidR="008A7F06">
        <w:rPr>
          <w:sz w:val="32"/>
          <w:szCs w:val="32"/>
        </w:rPr>
        <w:t xml:space="preserve"> der</w:t>
      </w:r>
      <w:r w:rsidR="00CF7110">
        <w:rPr>
          <w:sz w:val="32"/>
          <w:szCs w:val="32"/>
        </w:rPr>
        <w:t xml:space="preserve"> </w:t>
      </w:r>
      <w:proofErr w:type="spellStart"/>
      <w:r w:rsidR="00CF7110">
        <w:rPr>
          <w:sz w:val="32"/>
          <w:szCs w:val="32"/>
        </w:rPr>
        <w:t>Haschemitendynastie</w:t>
      </w:r>
      <w:proofErr w:type="spellEnd"/>
      <w:r w:rsidR="00034984">
        <w:rPr>
          <w:sz w:val="32"/>
          <w:szCs w:val="32"/>
        </w:rPr>
        <w:t>,</w:t>
      </w:r>
      <w:r w:rsidR="00CF7110">
        <w:rPr>
          <w:sz w:val="32"/>
          <w:szCs w:val="32"/>
        </w:rPr>
        <w:t xml:space="preserve"> </w:t>
      </w:r>
      <w:r w:rsidR="00034984">
        <w:rPr>
          <w:sz w:val="32"/>
          <w:szCs w:val="32"/>
        </w:rPr>
        <w:t>die</w:t>
      </w:r>
      <w:r w:rsidR="008A7F06">
        <w:rPr>
          <w:sz w:val="32"/>
          <w:szCs w:val="32"/>
        </w:rPr>
        <w:t xml:space="preserve"> </w:t>
      </w:r>
      <w:r w:rsidR="00A52745">
        <w:rPr>
          <w:sz w:val="32"/>
          <w:szCs w:val="32"/>
        </w:rPr>
        <w:t>ihren Stammbaum direkt auf den</w:t>
      </w:r>
      <w:r w:rsidR="008A7F06">
        <w:rPr>
          <w:sz w:val="32"/>
          <w:szCs w:val="32"/>
        </w:rPr>
        <w:t xml:space="preserve"> Propheten Mohammed </w:t>
      </w:r>
      <w:r w:rsidR="00A52745">
        <w:rPr>
          <w:sz w:val="32"/>
          <w:szCs w:val="32"/>
        </w:rPr>
        <w:t>zurückführt</w:t>
      </w:r>
      <w:r w:rsidR="005A1687">
        <w:rPr>
          <w:sz w:val="32"/>
          <w:szCs w:val="32"/>
        </w:rPr>
        <w:t xml:space="preserve">, setzt sich unermüdlich für die </w:t>
      </w:r>
      <w:r w:rsidR="00A52745">
        <w:rPr>
          <w:sz w:val="32"/>
          <w:szCs w:val="32"/>
        </w:rPr>
        <w:t>Verständigung</w:t>
      </w:r>
      <w:r w:rsidR="005A1687">
        <w:rPr>
          <w:sz w:val="32"/>
          <w:szCs w:val="32"/>
        </w:rPr>
        <w:t xml:space="preserve"> zwischen den Religionen ein.</w:t>
      </w:r>
      <w:r w:rsidR="00A52745">
        <w:rPr>
          <w:sz w:val="32"/>
          <w:szCs w:val="32"/>
        </w:rPr>
        <w:t xml:space="preserve"> Der Oxford-Absolvent </w:t>
      </w:r>
      <w:r w:rsidR="009200BA">
        <w:rPr>
          <w:sz w:val="32"/>
          <w:szCs w:val="32"/>
        </w:rPr>
        <w:t xml:space="preserve">und </w:t>
      </w:r>
      <w:r w:rsidR="008A7F06">
        <w:rPr>
          <w:sz w:val="32"/>
          <w:szCs w:val="32"/>
        </w:rPr>
        <w:t>gläubige Muslim</w:t>
      </w:r>
      <w:r w:rsidR="00FB0030">
        <w:rPr>
          <w:sz w:val="32"/>
          <w:szCs w:val="32"/>
        </w:rPr>
        <w:t xml:space="preserve"> hat zahlreiche Schriften über d</w:t>
      </w:r>
      <w:r w:rsidR="005A1687">
        <w:rPr>
          <w:sz w:val="32"/>
          <w:szCs w:val="32"/>
        </w:rPr>
        <w:t>en Islam</w:t>
      </w:r>
      <w:r w:rsidR="009200BA">
        <w:rPr>
          <w:sz w:val="32"/>
          <w:szCs w:val="32"/>
        </w:rPr>
        <w:t xml:space="preserve"> verfasst, a</w:t>
      </w:r>
      <w:r w:rsidR="00FB0030">
        <w:rPr>
          <w:sz w:val="32"/>
          <w:szCs w:val="32"/>
        </w:rPr>
        <w:t xml:space="preserve">ber </w:t>
      </w:r>
      <w:r w:rsidR="009200BA">
        <w:rPr>
          <w:sz w:val="32"/>
          <w:szCs w:val="32"/>
        </w:rPr>
        <w:t>au</w:t>
      </w:r>
      <w:r w:rsidR="00FB0030">
        <w:rPr>
          <w:sz w:val="32"/>
          <w:szCs w:val="32"/>
        </w:rPr>
        <w:t xml:space="preserve">ch </w:t>
      </w:r>
      <w:r w:rsidR="00CF7110">
        <w:rPr>
          <w:sz w:val="32"/>
          <w:szCs w:val="32"/>
        </w:rPr>
        <w:t xml:space="preserve">ein sehr lesenswertes Buch </w:t>
      </w:r>
      <w:r w:rsidR="00FB0030">
        <w:rPr>
          <w:sz w:val="32"/>
          <w:szCs w:val="32"/>
        </w:rPr>
        <w:t xml:space="preserve">über die Christen in der arabischen Welt. </w:t>
      </w:r>
      <w:r w:rsidR="00A52745">
        <w:rPr>
          <w:sz w:val="32"/>
          <w:szCs w:val="32"/>
        </w:rPr>
        <w:t>Einen solchen</w:t>
      </w:r>
      <w:r w:rsidR="00A11EE8">
        <w:rPr>
          <w:sz w:val="32"/>
          <w:szCs w:val="32"/>
        </w:rPr>
        <w:t xml:space="preserve"> Brückenbauer </w:t>
      </w:r>
      <w:r w:rsidR="009200BA">
        <w:rPr>
          <w:sz w:val="32"/>
          <w:szCs w:val="32"/>
        </w:rPr>
        <w:t xml:space="preserve">wünschte man sich am Bosporus. Er könnte dort nicht nur zwei Kontinente, sondern auch </w:t>
      </w:r>
      <w:r w:rsidR="009200BA">
        <w:rPr>
          <w:sz w:val="32"/>
          <w:szCs w:val="32"/>
        </w:rPr>
        <w:lastRenderedPageBreak/>
        <w:t>zwei Religionen ver</w:t>
      </w:r>
      <w:r w:rsidR="001F02A4">
        <w:rPr>
          <w:sz w:val="32"/>
          <w:szCs w:val="32"/>
        </w:rPr>
        <w:t>b</w:t>
      </w:r>
      <w:r w:rsidR="009200BA">
        <w:rPr>
          <w:sz w:val="32"/>
          <w:szCs w:val="32"/>
        </w:rPr>
        <w:t xml:space="preserve">inden. </w:t>
      </w:r>
      <w:r w:rsidR="001F02A4">
        <w:rPr>
          <w:sz w:val="32"/>
          <w:szCs w:val="32"/>
        </w:rPr>
        <w:t xml:space="preserve">Aber solange Erdogan am Ruder ist, </w:t>
      </w:r>
      <w:r w:rsidR="00CC59D1">
        <w:rPr>
          <w:sz w:val="32"/>
          <w:szCs w:val="32"/>
        </w:rPr>
        <w:t>bleibt das</w:t>
      </w:r>
      <w:r w:rsidR="0012457E">
        <w:rPr>
          <w:sz w:val="32"/>
          <w:szCs w:val="32"/>
        </w:rPr>
        <w:t xml:space="preserve"> wohl</w:t>
      </w:r>
      <w:r w:rsidR="00CC59D1">
        <w:rPr>
          <w:sz w:val="32"/>
          <w:szCs w:val="32"/>
        </w:rPr>
        <w:t xml:space="preserve"> ein frommer Wunsch</w:t>
      </w:r>
      <w:r w:rsidR="001F02A4">
        <w:rPr>
          <w:sz w:val="32"/>
          <w:szCs w:val="32"/>
        </w:rPr>
        <w:t>.</w:t>
      </w:r>
    </w:p>
    <w:p w:rsidR="00213E48" w:rsidRDefault="00213E48">
      <w:pPr>
        <w:rPr>
          <w:sz w:val="32"/>
          <w:szCs w:val="32"/>
        </w:rPr>
      </w:pPr>
    </w:p>
    <w:p w:rsidR="00213E48" w:rsidRDefault="00213E48">
      <w:pPr>
        <w:rPr>
          <w:sz w:val="32"/>
          <w:szCs w:val="32"/>
        </w:rPr>
      </w:pPr>
    </w:p>
    <w:p w:rsidR="001A37DA" w:rsidRPr="00EB3BEF" w:rsidRDefault="001A37DA">
      <w:pPr>
        <w:rPr>
          <w:sz w:val="32"/>
          <w:szCs w:val="32"/>
        </w:rPr>
      </w:pPr>
    </w:p>
    <w:p w:rsidR="00EB3BEF" w:rsidRDefault="00EB3BEF">
      <w:pPr>
        <w:rPr>
          <w:b/>
          <w:sz w:val="32"/>
          <w:szCs w:val="32"/>
        </w:rPr>
      </w:pPr>
    </w:p>
    <w:p w:rsidR="00EB3BEF" w:rsidRPr="00EB3BEF" w:rsidRDefault="00EB3BEF">
      <w:pPr>
        <w:rPr>
          <w:b/>
          <w:sz w:val="32"/>
          <w:szCs w:val="32"/>
        </w:rPr>
      </w:pPr>
    </w:p>
    <w:sectPr w:rsidR="00EB3BEF" w:rsidRPr="00EB3BEF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468" w:rsidRDefault="00996468" w:rsidP="005B5A4D">
      <w:pPr>
        <w:spacing w:after="0" w:line="240" w:lineRule="auto"/>
      </w:pPr>
      <w:r>
        <w:separator/>
      </w:r>
    </w:p>
  </w:endnote>
  <w:endnote w:type="continuationSeparator" w:id="0">
    <w:p w:rsidR="00996468" w:rsidRDefault="00996468" w:rsidP="005B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1558462"/>
      <w:docPartObj>
        <w:docPartGallery w:val="Page Numbers (Bottom of Page)"/>
        <w:docPartUnique/>
      </w:docPartObj>
    </w:sdtPr>
    <w:sdtEndPr/>
    <w:sdtContent>
      <w:p w:rsidR="005B5A4D" w:rsidRDefault="005B5A4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ADC" w:rsidRPr="00F31ADC">
          <w:rPr>
            <w:noProof/>
            <w:lang w:val="de-DE"/>
          </w:rPr>
          <w:t>4</w:t>
        </w:r>
        <w:r>
          <w:fldChar w:fldCharType="end"/>
        </w:r>
      </w:p>
    </w:sdtContent>
  </w:sdt>
  <w:p w:rsidR="005B5A4D" w:rsidRDefault="005B5A4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468" w:rsidRDefault="00996468" w:rsidP="005B5A4D">
      <w:pPr>
        <w:spacing w:after="0" w:line="240" w:lineRule="auto"/>
      </w:pPr>
      <w:r>
        <w:separator/>
      </w:r>
    </w:p>
  </w:footnote>
  <w:footnote w:type="continuationSeparator" w:id="0">
    <w:p w:rsidR="00996468" w:rsidRDefault="00996468" w:rsidP="005B5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EF"/>
    <w:rsid w:val="00016CD3"/>
    <w:rsid w:val="00034984"/>
    <w:rsid w:val="0007659B"/>
    <w:rsid w:val="00082B4E"/>
    <w:rsid w:val="0008643E"/>
    <w:rsid w:val="000A6438"/>
    <w:rsid w:val="000A7FF6"/>
    <w:rsid w:val="000D0CEA"/>
    <w:rsid w:val="001136D3"/>
    <w:rsid w:val="0012457E"/>
    <w:rsid w:val="00127C2F"/>
    <w:rsid w:val="0015249F"/>
    <w:rsid w:val="001706BC"/>
    <w:rsid w:val="001866AF"/>
    <w:rsid w:val="001A37DA"/>
    <w:rsid w:val="001B65BB"/>
    <w:rsid w:val="001F02A4"/>
    <w:rsid w:val="00206FAE"/>
    <w:rsid w:val="00213E48"/>
    <w:rsid w:val="002A0FFC"/>
    <w:rsid w:val="002D098F"/>
    <w:rsid w:val="002E6764"/>
    <w:rsid w:val="00316947"/>
    <w:rsid w:val="00320FA2"/>
    <w:rsid w:val="00355BC0"/>
    <w:rsid w:val="00390F20"/>
    <w:rsid w:val="003A7553"/>
    <w:rsid w:val="003C1F04"/>
    <w:rsid w:val="0044154B"/>
    <w:rsid w:val="00463187"/>
    <w:rsid w:val="00475F37"/>
    <w:rsid w:val="00485086"/>
    <w:rsid w:val="00490DEF"/>
    <w:rsid w:val="004B1083"/>
    <w:rsid w:val="004F7615"/>
    <w:rsid w:val="00532027"/>
    <w:rsid w:val="00540C9C"/>
    <w:rsid w:val="005700B9"/>
    <w:rsid w:val="005A1687"/>
    <w:rsid w:val="005B5A4D"/>
    <w:rsid w:val="00664D08"/>
    <w:rsid w:val="006A6AD3"/>
    <w:rsid w:val="006C03CD"/>
    <w:rsid w:val="006F2D51"/>
    <w:rsid w:val="00717EE3"/>
    <w:rsid w:val="007467CC"/>
    <w:rsid w:val="007978EF"/>
    <w:rsid w:val="00797C59"/>
    <w:rsid w:val="007E40C8"/>
    <w:rsid w:val="008154A5"/>
    <w:rsid w:val="008470F7"/>
    <w:rsid w:val="008A7F06"/>
    <w:rsid w:val="009079E5"/>
    <w:rsid w:val="00907D60"/>
    <w:rsid w:val="009200BA"/>
    <w:rsid w:val="0093670F"/>
    <w:rsid w:val="00944A33"/>
    <w:rsid w:val="00976E21"/>
    <w:rsid w:val="0098624B"/>
    <w:rsid w:val="00996468"/>
    <w:rsid w:val="009C3F95"/>
    <w:rsid w:val="009F3E89"/>
    <w:rsid w:val="00A11EE8"/>
    <w:rsid w:val="00A52745"/>
    <w:rsid w:val="00A769E3"/>
    <w:rsid w:val="00A87A8E"/>
    <w:rsid w:val="00AA384E"/>
    <w:rsid w:val="00AC16CF"/>
    <w:rsid w:val="00B3550F"/>
    <w:rsid w:val="00B61D16"/>
    <w:rsid w:val="00BD12EC"/>
    <w:rsid w:val="00C07076"/>
    <w:rsid w:val="00C33E56"/>
    <w:rsid w:val="00C53A72"/>
    <w:rsid w:val="00C81948"/>
    <w:rsid w:val="00C86E8D"/>
    <w:rsid w:val="00CA003A"/>
    <w:rsid w:val="00CC59D1"/>
    <w:rsid w:val="00CF431A"/>
    <w:rsid w:val="00CF7110"/>
    <w:rsid w:val="00D126AF"/>
    <w:rsid w:val="00D5421D"/>
    <w:rsid w:val="00D852AD"/>
    <w:rsid w:val="00DA2EB0"/>
    <w:rsid w:val="00DA52AF"/>
    <w:rsid w:val="00E21550"/>
    <w:rsid w:val="00E45536"/>
    <w:rsid w:val="00EB3BEF"/>
    <w:rsid w:val="00EE1107"/>
    <w:rsid w:val="00F2069C"/>
    <w:rsid w:val="00F31ADC"/>
    <w:rsid w:val="00F61C8C"/>
    <w:rsid w:val="00F751BD"/>
    <w:rsid w:val="00FB0030"/>
    <w:rsid w:val="00FC1749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B95E70-052E-4707-A093-B18004DE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u w:color="000000" w:themeColor="text1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B5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5A4D"/>
  </w:style>
  <w:style w:type="paragraph" w:styleId="Fuzeile">
    <w:name w:val="footer"/>
    <w:basedOn w:val="Standard"/>
    <w:link w:val="FuzeileZchn"/>
    <w:uiPriority w:val="99"/>
    <w:unhideWhenUsed/>
    <w:rsid w:val="005B5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Widmer</dc:creator>
  <cp:keywords/>
  <dc:description/>
  <cp:lastModifiedBy>Paul Widmer</cp:lastModifiedBy>
  <cp:revision>18</cp:revision>
  <dcterms:created xsi:type="dcterms:W3CDTF">2020-08-24T07:02:00Z</dcterms:created>
  <dcterms:modified xsi:type="dcterms:W3CDTF">2020-08-31T08:55:00Z</dcterms:modified>
</cp:coreProperties>
</file>