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C300B" w14:textId="41FB62CB" w:rsidR="005B3DB5" w:rsidRDefault="005B3DB5" w:rsidP="005B3DB5">
      <w:pPr>
        <w:spacing w:before="120"/>
        <w:ind w:left="709"/>
        <w:jc w:val="center"/>
        <w:rPr>
          <w:rFonts w:eastAsia="Palatino Linotype" w:cs="Times New Roman"/>
          <w:b/>
          <w:i/>
          <w:sz w:val="28"/>
          <w:lang w:val="en-US"/>
        </w:rPr>
      </w:pPr>
      <w:r w:rsidRPr="00D27882">
        <w:rPr>
          <w:rFonts w:eastAsia="Palatino Linotype" w:cs="Times New Roman"/>
          <w:b/>
          <w:i/>
          <w:sz w:val="28"/>
          <w:lang w:val="en-US"/>
        </w:rPr>
        <w:t>Heading the Orchestra of Innovation: How Firms Align Partners in Ecosystems</w:t>
      </w:r>
    </w:p>
    <w:p w14:paraId="6409ECFF" w14:textId="6BD5D803" w:rsidR="005B3DB5" w:rsidRDefault="005B3DB5" w:rsidP="005B3DB5">
      <w:pPr>
        <w:spacing w:before="120"/>
        <w:ind w:left="709"/>
        <w:jc w:val="center"/>
        <w:rPr>
          <w:rFonts w:eastAsia="Palatino Linotype" w:cs="Times New Roman"/>
          <w:b/>
          <w:i/>
          <w:sz w:val="28"/>
          <w:lang w:val="en-US"/>
        </w:rPr>
      </w:pPr>
    </w:p>
    <w:p w14:paraId="05CCE214" w14:textId="77777777" w:rsidR="005B3DB5" w:rsidRPr="00100024" w:rsidRDefault="005B3DB5" w:rsidP="005B3DB5">
      <w:pPr>
        <w:spacing w:before="120"/>
        <w:ind w:left="709"/>
        <w:jc w:val="center"/>
        <w:rPr>
          <w:rFonts w:eastAsia="Palatino Linotype" w:cs="Times New Roman"/>
          <w:lang w:val="en-GB"/>
        </w:rPr>
      </w:pPr>
    </w:p>
    <w:p w14:paraId="711C0DF4" w14:textId="77777777" w:rsidR="005B3DB5" w:rsidRDefault="005B3DB5" w:rsidP="005B3DB5">
      <w:pPr>
        <w:spacing w:before="120"/>
        <w:ind w:left="709"/>
        <w:jc w:val="center"/>
        <w:rPr>
          <w:rFonts w:eastAsia="Palatino Linotype" w:cs="Times New Roman"/>
          <w:lang w:val="en-GB"/>
        </w:rPr>
      </w:pPr>
      <w:r w:rsidRPr="00100024">
        <w:rPr>
          <w:rFonts w:eastAsia="Palatino Linotype" w:cs="Times New Roman"/>
          <w:b/>
          <w:lang w:val="en-US"/>
        </w:rPr>
        <w:t xml:space="preserve">Bernhard </w:t>
      </w:r>
      <w:proofErr w:type="spellStart"/>
      <w:r w:rsidRPr="00100024">
        <w:rPr>
          <w:rFonts w:eastAsia="Palatino Linotype" w:cs="Times New Roman"/>
          <w:b/>
          <w:lang w:val="en-US"/>
        </w:rPr>
        <w:t>Lingens</w:t>
      </w:r>
      <w:proofErr w:type="spellEnd"/>
      <w:r>
        <w:rPr>
          <w:rFonts w:eastAsia="Palatino Linotype" w:cs="Times New Roman"/>
          <w:b/>
          <w:lang w:val="en-US"/>
        </w:rPr>
        <w:t xml:space="preserve"> </w:t>
      </w:r>
      <w:r w:rsidRPr="00100024">
        <w:rPr>
          <w:rFonts w:eastAsia="Palatino Linotype" w:cs="Times New Roman"/>
          <w:lang w:val="en-GB"/>
        </w:rPr>
        <w:t>(Corresponding author)</w:t>
      </w:r>
    </w:p>
    <w:p w14:paraId="5C50426C" w14:textId="77777777" w:rsidR="005B3DB5" w:rsidRPr="00965138" w:rsidRDefault="005B3DB5" w:rsidP="005B3DB5">
      <w:pPr>
        <w:spacing w:before="120" w:line="240" w:lineRule="exact"/>
        <w:ind w:left="709"/>
        <w:jc w:val="center"/>
        <w:rPr>
          <w:rFonts w:eastAsia="Palatino Linotype" w:cs="Times New Roman"/>
          <w:lang w:val="en-GB"/>
        </w:rPr>
      </w:pPr>
      <w:r w:rsidRPr="00965138">
        <w:rPr>
          <w:rFonts w:eastAsia="Palatino Linotype" w:cs="Times New Roman"/>
          <w:lang w:val="en-GB"/>
        </w:rPr>
        <w:t>Director,</w:t>
      </w:r>
    </w:p>
    <w:p w14:paraId="0E1121F2" w14:textId="77777777" w:rsidR="005B3DB5" w:rsidRPr="00100024" w:rsidRDefault="005B3DB5" w:rsidP="005B3DB5">
      <w:pPr>
        <w:spacing w:before="120" w:line="240" w:lineRule="exact"/>
        <w:ind w:left="709"/>
        <w:jc w:val="center"/>
        <w:rPr>
          <w:rFonts w:eastAsia="Palatino Linotype" w:cs="Times New Roman"/>
          <w:lang w:val="en-GB"/>
        </w:rPr>
      </w:pPr>
      <w:r w:rsidRPr="00100024">
        <w:rPr>
          <w:rFonts w:eastAsia="Palatino Linotype" w:cs="Times New Roman"/>
          <w:lang w:val="en-GB"/>
        </w:rPr>
        <w:t xml:space="preserve">Institute of </w:t>
      </w:r>
      <w:r>
        <w:rPr>
          <w:rFonts w:eastAsia="Palatino Linotype" w:cs="Times New Roman"/>
          <w:lang w:val="en-GB"/>
        </w:rPr>
        <w:t>Marketing and Analytics</w:t>
      </w:r>
    </w:p>
    <w:p w14:paraId="42500C4B" w14:textId="77777777" w:rsidR="005B3DB5" w:rsidRPr="00100024" w:rsidRDefault="005B3DB5" w:rsidP="005B3DB5">
      <w:pPr>
        <w:spacing w:before="120" w:line="240" w:lineRule="exact"/>
        <w:ind w:left="709"/>
        <w:jc w:val="center"/>
        <w:rPr>
          <w:rFonts w:eastAsia="Palatino Linotype" w:cs="Times New Roman"/>
          <w:lang w:val="en-GB"/>
        </w:rPr>
      </w:pPr>
      <w:r w:rsidRPr="00100024">
        <w:rPr>
          <w:rFonts w:eastAsia="Palatino Linotype" w:cs="Times New Roman"/>
          <w:lang w:val="en-GB"/>
        </w:rPr>
        <w:t xml:space="preserve">University of </w:t>
      </w:r>
      <w:r>
        <w:rPr>
          <w:rFonts w:eastAsia="Palatino Linotype" w:cs="Times New Roman"/>
          <w:lang w:val="en-GB"/>
        </w:rPr>
        <w:t>Lucerne</w:t>
      </w:r>
    </w:p>
    <w:p w14:paraId="13F468BF" w14:textId="77777777" w:rsidR="005B3DB5" w:rsidRPr="006A1184" w:rsidRDefault="005B3DB5" w:rsidP="005B3DB5">
      <w:pPr>
        <w:spacing w:before="120" w:line="240" w:lineRule="exact"/>
        <w:ind w:left="709"/>
        <w:jc w:val="center"/>
        <w:rPr>
          <w:rFonts w:eastAsia="Palatino Linotype" w:cs="Times New Roman"/>
        </w:rPr>
      </w:pPr>
      <w:r w:rsidRPr="006A1184">
        <w:rPr>
          <w:rFonts w:eastAsia="Palatino Linotype" w:cs="Times New Roman"/>
        </w:rPr>
        <w:t>Frohburgstrasse 3, 6002 Luzern</w:t>
      </w:r>
    </w:p>
    <w:p w14:paraId="22633683" w14:textId="77777777" w:rsidR="005B3DB5" w:rsidRPr="006A1184" w:rsidRDefault="005B3DB5" w:rsidP="005B3DB5">
      <w:pPr>
        <w:spacing w:before="120"/>
        <w:ind w:left="709"/>
        <w:jc w:val="center"/>
        <w:rPr>
          <w:rFonts w:eastAsia="Palatino Linotype" w:cs="Times New Roman"/>
        </w:rPr>
      </w:pPr>
      <w:proofErr w:type="spellStart"/>
      <w:r w:rsidRPr="006A1184">
        <w:rPr>
          <w:rFonts w:eastAsia="Palatino Linotype" w:cs="Times New Roman"/>
        </w:rPr>
        <w:t>E-mail</w:t>
      </w:r>
      <w:proofErr w:type="spellEnd"/>
      <w:r w:rsidRPr="006A1184">
        <w:rPr>
          <w:rFonts w:eastAsia="Palatino Linotype" w:cs="Times New Roman"/>
        </w:rPr>
        <w:t>: bernhard.lingens@unilu.ch</w:t>
      </w:r>
    </w:p>
    <w:p w14:paraId="532F123C" w14:textId="77777777" w:rsidR="005B3DB5" w:rsidRPr="006A1184" w:rsidRDefault="005B3DB5" w:rsidP="005B3DB5">
      <w:pPr>
        <w:spacing w:before="120"/>
        <w:ind w:left="709"/>
        <w:jc w:val="center"/>
        <w:rPr>
          <w:rFonts w:eastAsia="Palatino Linotype" w:cs="Times New Roman"/>
          <w:b/>
        </w:rPr>
      </w:pPr>
    </w:p>
    <w:p w14:paraId="4FDB6F0C" w14:textId="77777777" w:rsidR="005B3DB5" w:rsidRPr="006A1184" w:rsidRDefault="005B3DB5" w:rsidP="005B3DB5">
      <w:pPr>
        <w:spacing w:before="120"/>
        <w:ind w:left="709"/>
        <w:jc w:val="center"/>
        <w:rPr>
          <w:rFonts w:eastAsia="Palatino Linotype" w:cs="Times New Roman"/>
        </w:rPr>
      </w:pPr>
      <w:r>
        <w:rPr>
          <w:rFonts w:eastAsia="Palatino Linotype" w:cs="Times New Roman"/>
          <w:b/>
        </w:rPr>
        <w:t>Florian Huber</w:t>
      </w:r>
    </w:p>
    <w:p w14:paraId="304004BD" w14:textId="77777777" w:rsidR="005B3DB5" w:rsidRPr="006A1184" w:rsidRDefault="005B3DB5" w:rsidP="005B3DB5">
      <w:pPr>
        <w:spacing w:before="120" w:line="240" w:lineRule="exact"/>
        <w:ind w:left="709"/>
        <w:jc w:val="center"/>
        <w:rPr>
          <w:rFonts w:eastAsia="Palatino Linotype" w:cs="Times New Roman"/>
        </w:rPr>
      </w:pPr>
      <w:r w:rsidRPr="006A1184">
        <w:rPr>
          <w:rFonts w:eastAsia="Palatino Linotype" w:cs="Times New Roman"/>
        </w:rPr>
        <w:t>Post Doc,</w:t>
      </w:r>
    </w:p>
    <w:p w14:paraId="23029749" w14:textId="77777777" w:rsidR="005B3DB5" w:rsidRPr="00100024" w:rsidRDefault="005B3DB5" w:rsidP="005B3DB5">
      <w:pPr>
        <w:spacing w:before="120" w:line="240" w:lineRule="exact"/>
        <w:ind w:left="709"/>
        <w:jc w:val="center"/>
        <w:rPr>
          <w:rFonts w:eastAsia="Palatino Linotype" w:cs="Times New Roman"/>
          <w:lang w:val="en-GB"/>
        </w:rPr>
      </w:pPr>
      <w:r w:rsidRPr="00100024">
        <w:rPr>
          <w:rFonts w:eastAsia="Palatino Linotype" w:cs="Times New Roman"/>
          <w:lang w:val="en-GB"/>
        </w:rPr>
        <w:t>Institute of Technology Management (ITEM)</w:t>
      </w:r>
    </w:p>
    <w:p w14:paraId="35729014" w14:textId="77777777" w:rsidR="005B3DB5" w:rsidRPr="00100024" w:rsidRDefault="005B3DB5" w:rsidP="005B3DB5">
      <w:pPr>
        <w:spacing w:before="120" w:line="240" w:lineRule="exact"/>
        <w:ind w:left="709"/>
        <w:jc w:val="center"/>
        <w:rPr>
          <w:rFonts w:eastAsia="Palatino Linotype" w:cs="Times New Roman"/>
          <w:lang w:val="en-GB"/>
        </w:rPr>
      </w:pPr>
      <w:r w:rsidRPr="00100024">
        <w:rPr>
          <w:rFonts w:eastAsia="Palatino Linotype" w:cs="Times New Roman"/>
          <w:lang w:val="en-GB"/>
        </w:rPr>
        <w:t>University of St. Gallen</w:t>
      </w:r>
    </w:p>
    <w:p w14:paraId="070E30D3" w14:textId="77777777" w:rsidR="005B3DB5" w:rsidRPr="00100024" w:rsidRDefault="005B3DB5" w:rsidP="005B3DB5">
      <w:pPr>
        <w:spacing w:before="120" w:line="240" w:lineRule="exact"/>
        <w:ind w:left="709"/>
        <w:jc w:val="center"/>
        <w:rPr>
          <w:rFonts w:eastAsia="Palatino Linotype" w:cs="Times New Roman"/>
          <w:lang w:val="en-GB"/>
        </w:rPr>
      </w:pPr>
      <w:proofErr w:type="spellStart"/>
      <w:r w:rsidRPr="00100024">
        <w:rPr>
          <w:rFonts w:eastAsia="Palatino Linotype" w:cs="Times New Roman"/>
          <w:lang w:val="en-GB"/>
        </w:rPr>
        <w:t>Dufourstrasse</w:t>
      </w:r>
      <w:proofErr w:type="spellEnd"/>
      <w:r w:rsidRPr="00100024">
        <w:rPr>
          <w:rFonts w:eastAsia="Palatino Linotype" w:cs="Times New Roman"/>
          <w:lang w:val="en-GB"/>
        </w:rPr>
        <w:t xml:space="preserve"> </w:t>
      </w:r>
      <w:proofErr w:type="spellStart"/>
      <w:r w:rsidRPr="00100024">
        <w:rPr>
          <w:rFonts w:eastAsia="Palatino Linotype" w:cs="Times New Roman"/>
          <w:lang w:val="en-GB"/>
        </w:rPr>
        <w:t>40a</w:t>
      </w:r>
      <w:proofErr w:type="spellEnd"/>
      <w:r w:rsidRPr="00100024">
        <w:rPr>
          <w:rFonts w:eastAsia="Palatino Linotype" w:cs="Times New Roman"/>
          <w:lang w:val="en-GB"/>
        </w:rPr>
        <w:t>, 9000 St. Gallen</w:t>
      </w:r>
    </w:p>
    <w:p w14:paraId="4673D529" w14:textId="77777777" w:rsidR="005B3DB5" w:rsidRPr="00965138" w:rsidRDefault="005B3DB5" w:rsidP="005B3DB5">
      <w:pPr>
        <w:spacing w:before="120"/>
        <w:ind w:left="709"/>
        <w:jc w:val="center"/>
        <w:rPr>
          <w:rFonts w:eastAsia="Palatino Linotype" w:cs="Times New Roman"/>
          <w:lang w:val="it-IT"/>
        </w:rPr>
      </w:pPr>
      <w:r w:rsidRPr="00995FE4">
        <w:rPr>
          <w:rFonts w:eastAsia="Palatino Linotype" w:cs="Times New Roman"/>
          <w:lang w:val="it-IT"/>
        </w:rPr>
        <w:t xml:space="preserve">E-mail: </w:t>
      </w:r>
      <w:r>
        <w:rPr>
          <w:rFonts w:eastAsia="Palatino Linotype" w:cs="Times New Roman"/>
          <w:lang w:val="it-IT"/>
        </w:rPr>
        <w:t>Florian.huber</w:t>
      </w:r>
      <w:r w:rsidRPr="00965138">
        <w:rPr>
          <w:rFonts w:eastAsia="Palatino Linotype" w:cs="Times New Roman"/>
          <w:lang w:val="it-IT"/>
        </w:rPr>
        <w:t>@</w:t>
      </w:r>
      <w:r>
        <w:rPr>
          <w:rFonts w:eastAsia="Palatino Linotype" w:cs="Times New Roman"/>
          <w:lang w:val="it-IT"/>
        </w:rPr>
        <w:t>unisg.ch</w:t>
      </w:r>
    </w:p>
    <w:p w14:paraId="02866604" w14:textId="2009DDD4" w:rsidR="005B3DB5" w:rsidRDefault="005B3DB5" w:rsidP="005B3DB5">
      <w:pPr>
        <w:rPr>
          <w:rFonts w:eastAsia="Palatino Linotype" w:cs="Times New Roman"/>
          <w:lang w:val="it-IT"/>
        </w:rPr>
      </w:pPr>
    </w:p>
    <w:p w14:paraId="358FC936" w14:textId="6826E31F" w:rsidR="005B3DB5" w:rsidRDefault="005B3DB5" w:rsidP="005B3DB5">
      <w:pPr>
        <w:rPr>
          <w:rFonts w:eastAsia="Palatino Linotype" w:cs="Times New Roman"/>
          <w:lang w:val="it-IT"/>
        </w:rPr>
      </w:pPr>
    </w:p>
    <w:p w14:paraId="36E4198B" w14:textId="67B4B7F2" w:rsidR="005B3DB5" w:rsidRDefault="005B3DB5" w:rsidP="005B3DB5">
      <w:pPr>
        <w:rPr>
          <w:rFonts w:eastAsia="Palatino Linotype" w:cs="Times New Roman"/>
          <w:lang w:val="it-IT"/>
        </w:rPr>
      </w:pPr>
    </w:p>
    <w:p w14:paraId="1B019F93" w14:textId="28538A05" w:rsidR="005B3DB5" w:rsidRDefault="005B3DB5" w:rsidP="005B3DB5">
      <w:pPr>
        <w:rPr>
          <w:rFonts w:eastAsia="Palatino Linotype" w:cs="Times New Roman"/>
          <w:lang w:val="it-IT"/>
        </w:rPr>
      </w:pPr>
    </w:p>
    <w:p w14:paraId="27E29D76" w14:textId="3BBF81D2" w:rsidR="005B3DB5" w:rsidRDefault="005B3DB5" w:rsidP="005B3DB5">
      <w:pPr>
        <w:rPr>
          <w:rFonts w:eastAsia="Palatino Linotype" w:cs="Times New Roman"/>
          <w:lang w:val="it-IT"/>
        </w:rPr>
      </w:pPr>
    </w:p>
    <w:p w14:paraId="718A5FDA" w14:textId="2271325E" w:rsidR="005B3DB5" w:rsidRDefault="005B3DB5" w:rsidP="005B3DB5">
      <w:pPr>
        <w:spacing w:line="360" w:lineRule="auto"/>
        <w:jc w:val="center"/>
        <w:rPr>
          <w:lang w:val="it-IT"/>
        </w:rPr>
      </w:pPr>
    </w:p>
    <w:p w14:paraId="6BA610EB" w14:textId="77777777" w:rsidR="005503C3" w:rsidRPr="005B3DB5" w:rsidRDefault="005503C3" w:rsidP="005B3DB5">
      <w:pPr>
        <w:spacing w:line="360" w:lineRule="auto"/>
        <w:jc w:val="center"/>
        <w:rPr>
          <w:rFonts w:cs="Times New Roman"/>
          <w:b/>
          <w:iCs/>
          <w:szCs w:val="24"/>
          <w:lang w:val="it-IT"/>
        </w:rPr>
      </w:pPr>
    </w:p>
    <w:p w14:paraId="2578BBDB" w14:textId="2124F900" w:rsidR="00030712" w:rsidRPr="005503C3" w:rsidRDefault="008D1C85" w:rsidP="005503C3">
      <w:pPr>
        <w:spacing w:line="360" w:lineRule="auto"/>
        <w:jc w:val="center"/>
        <w:rPr>
          <w:rFonts w:cs="Times New Roman"/>
          <w:b/>
          <w:iCs/>
          <w:szCs w:val="24"/>
          <w:lang w:val="en-GB"/>
        </w:rPr>
      </w:pPr>
      <w:r w:rsidRPr="00BF146B">
        <w:rPr>
          <w:rFonts w:cs="Times New Roman"/>
          <w:b/>
          <w:iCs/>
          <w:szCs w:val="24"/>
          <w:lang w:val="en-GB"/>
        </w:rPr>
        <w:lastRenderedPageBreak/>
        <w:t xml:space="preserve">Heading the Orchestra of Innovation: </w:t>
      </w:r>
      <w:r w:rsidR="0025257C" w:rsidRPr="00BF146B">
        <w:rPr>
          <w:rFonts w:cs="Times New Roman"/>
          <w:b/>
          <w:iCs/>
          <w:szCs w:val="24"/>
          <w:lang w:val="en-GB"/>
        </w:rPr>
        <w:t xml:space="preserve">How </w:t>
      </w:r>
      <w:r w:rsidRPr="00BF146B">
        <w:rPr>
          <w:rFonts w:cs="Times New Roman"/>
          <w:b/>
          <w:iCs/>
          <w:szCs w:val="24"/>
          <w:lang w:val="en-GB"/>
        </w:rPr>
        <w:t>Firms</w:t>
      </w:r>
      <w:r w:rsidR="008B17F7" w:rsidRPr="00BF146B">
        <w:rPr>
          <w:rFonts w:cs="Times New Roman"/>
          <w:b/>
          <w:iCs/>
          <w:szCs w:val="24"/>
          <w:lang w:val="en-GB"/>
        </w:rPr>
        <w:t xml:space="preserve"> Align </w:t>
      </w:r>
      <w:r w:rsidR="0025257C" w:rsidRPr="00BF146B">
        <w:rPr>
          <w:rFonts w:cs="Times New Roman"/>
          <w:b/>
          <w:iCs/>
          <w:szCs w:val="24"/>
          <w:lang w:val="en-GB"/>
        </w:rPr>
        <w:t>Partners in Ecosystem</w:t>
      </w:r>
      <w:r w:rsidRPr="00BF146B">
        <w:rPr>
          <w:rFonts w:cs="Times New Roman"/>
          <w:b/>
          <w:iCs/>
          <w:szCs w:val="24"/>
          <w:lang w:val="en-GB"/>
        </w:rPr>
        <w:t>s</w:t>
      </w:r>
    </w:p>
    <w:p w14:paraId="31E9B0D3" w14:textId="77777777" w:rsidR="005503C3" w:rsidRDefault="005503C3" w:rsidP="0079188C">
      <w:pPr>
        <w:spacing w:line="600" w:lineRule="auto"/>
        <w:rPr>
          <w:rFonts w:eastAsiaTheme="majorEastAsia" w:cs="Times New Roman"/>
          <w:b/>
          <w:szCs w:val="32"/>
          <w:lang w:val="en-GB"/>
        </w:rPr>
      </w:pPr>
    </w:p>
    <w:p w14:paraId="12EBF87C" w14:textId="5CE4003B" w:rsidR="00B223E5" w:rsidRPr="002D6A2B" w:rsidRDefault="00B223E5" w:rsidP="0079188C">
      <w:pPr>
        <w:spacing w:line="600" w:lineRule="auto"/>
        <w:rPr>
          <w:rFonts w:eastAsiaTheme="majorEastAsia" w:cs="Times New Roman"/>
          <w:b/>
          <w:szCs w:val="32"/>
          <w:lang w:val="en-GB"/>
        </w:rPr>
      </w:pPr>
      <w:r w:rsidRPr="002D6A2B">
        <w:rPr>
          <w:rFonts w:eastAsiaTheme="majorEastAsia" w:cs="Times New Roman"/>
          <w:b/>
          <w:szCs w:val="32"/>
          <w:lang w:val="en-GB"/>
        </w:rPr>
        <w:t>Abstract</w:t>
      </w:r>
    </w:p>
    <w:p w14:paraId="0FB5E19E" w14:textId="6FEAA4DA" w:rsidR="00D95AF6" w:rsidRPr="002D6A2B" w:rsidRDefault="004301FF" w:rsidP="00BF146B">
      <w:pPr>
        <w:rPr>
          <w:rFonts w:cs="Times New Roman"/>
          <w:noProof/>
          <w:lang w:val="en-GB"/>
        </w:rPr>
      </w:pPr>
      <w:r w:rsidRPr="002D6A2B">
        <w:rPr>
          <w:rFonts w:eastAsia="Calibri" w:cs="Times New Roman"/>
          <w:szCs w:val="24"/>
          <w:lang w:val="en-GB"/>
        </w:rPr>
        <w:t>The ecosystem as a new and distinct organisational form is increasingly replacing the single firm as the unit of analysis</w:t>
      </w:r>
      <w:r w:rsidR="008B17F7" w:rsidRPr="002D6A2B">
        <w:rPr>
          <w:rFonts w:eastAsia="Calibri" w:cs="Times New Roman"/>
          <w:szCs w:val="24"/>
          <w:lang w:val="en-GB"/>
        </w:rPr>
        <w:t xml:space="preserve"> and driving the way how firms innovate to the next level. The ultimate purpose of an ecosystem is the realisation of a joint, innovative, value proposition by the partners involved. For that, ecosystem partners need to be aligned towards the value proposition by the orchestrator</w:t>
      </w:r>
      <w:r w:rsidR="00A66EC7" w:rsidRPr="002D6A2B">
        <w:rPr>
          <w:rFonts w:eastAsia="Calibri" w:cs="Times New Roman"/>
          <w:szCs w:val="24"/>
          <w:lang w:val="en-GB"/>
        </w:rPr>
        <w:t xml:space="preserve">. </w:t>
      </w:r>
      <w:proofErr w:type="gramStart"/>
      <w:r w:rsidR="00C861B2" w:rsidRPr="002D6A2B">
        <w:rPr>
          <w:rFonts w:eastAsia="Calibri" w:cs="Times New Roman"/>
          <w:szCs w:val="24"/>
          <w:lang w:val="en-GB"/>
        </w:rPr>
        <w:t>In order to</w:t>
      </w:r>
      <w:proofErr w:type="gramEnd"/>
      <w:r w:rsidR="00C861B2" w:rsidRPr="002D6A2B">
        <w:rPr>
          <w:rFonts w:eastAsia="Calibri" w:cs="Times New Roman"/>
          <w:szCs w:val="24"/>
          <w:lang w:val="en-GB"/>
        </w:rPr>
        <w:t xml:space="preserve"> do so, orchestrators are using inter-firm structures, the so-called alignment structure</w:t>
      </w:r>
      <w:r w:rsidR="008B17F7" w:rsidRPr="002D6A2B">
        <w:rPr>
          <w:rFonts w:eastAsia="Calibri" w:cs="Times New Roman"/>
          <w:szCs w:val="24"/>
          <w:lang w:val="en-GB"/>
        </w:rPr>
        <w:t xml:space="preserve">. Surprisingly, </w:t>
      </w:r>
      <w:r w:rsidR="00E37A3A" w:rsidRPr="002D6A2B">
        <w:rPr>
          <w:rFonts w:eastAsia="Calibri" w:cs="Times New Roman"/>
          <w:szCs w:val="24"/>
          <w:lang w:val="en-GB"/>
        </w:rPr>
        <w:t xml:space="preserve">extant research falls short in showing </w:t>
      </w:r>
      <w:r w:rsidR="00E550AA" w:rsidRPr="002D6A2B">
        <w:rPr>
          <w:rFonts w:eastAsia="Calibri" w:cs="Times New Roman"/>
          <w:szCs w:val="24"/>
          <w:lang w:val="en-GB"/>
        </w:rPr>
        <w:t xml:space="preserve">how firms can </w:t>
      </w:r>
      <w:r w:rsidR="00C861B2" w:rsidRPr="002D6A2B">
        <w:rPr>
          <w:rFonts w:eastAsia="Calibri" w:cs="Times New Roman"/>
          <w:szCs w:val="24"/>
          <w:lang w:val="en-GB"/>
        </w:rPr>
        <w:t>use such structural approaches</w:t>
      </w:r>
      <w:r w:rsidR="00D95AF6" w:rsidRPr="002D6A2B">
        <w:rPr>
          <w:rFonts w:eastAsia="Calibri" w:cs="Times New Roman"/>
          <w:szCs w:val="24"/>
          <w:lang w:val="en-GB"/>
        </w:rPr>
        <w:t xml:space="preserve">, which motivated our research question on </w:t>
      </w:r>
      <w:r w:rsidR="00D95AF6" w:rsidRPr="002D6A2B">
        <w:rPr>
          <w:rFonts w:cs="Times New Roman"/>
          <w:noProof/>
          <w:lang w:val="en-GB"/>
        </w:rPr>
        <w:t xml:space="preserve">how orchestrators can align the other ecosystem actors towards the joint value proposition by using inter-organisational structures. </w:t>
      </w:r>
    </w:p>
    <w:p w14:paraId="01A870B6" w14:textId="6289E9C1" w:rsidR="00B223E5" w:rsidRPr="002D6A2B" w:rsidRDefault="00D95AF6" w:rsidP="00BF146B">
      <w:pPr>
        <w:autoSpaceDE w:val="0"/>
        <w:autoSpaceDN w:val="0"/>
        <w:adjustRightInd w:val="0"/>
        <w:spacing w:after="0"/>
        <w:rPr>
          <w:rFonts w:cs="Times New Roman"/>
          <w:color w:val="FF0000"/>
          <w:lang w:val="en-GB"/>
        </w:rPr>
      </w:pPr>
      <w:r w:rsidRPr="002D6A2B">
        <w:rPr>
          <w:rFonts w:eastAsia="Calibri" w:cs="Times New Roman"/>
          <w:szCs w:val="24"/>
          <w:lang w:val="en-GB"/>
        </w:rPr>
        <w:t>Our</w:t>
      </w:r>
      <w:r w:rsidR="0025257C" w:rsidRPr="002D6A2B">
        <w:rPr>
          <w:rFonts w:eastAsia="Calibri" w:cs="Times New Roman"/>
          <w:szCs w:val="24"/>
          <w:lang w:val="en-GB"/>
        </w:rPr>
        <w:t xml:space="preserve"> qualitative multi-case study</w:t>
      </w:r>
      <w:r w:rsidR="00C861B2" w:rsidRPr="002D6A2B">
        <w:rPr>
          <w:rFonts w:eastAsia="Calibri" w:cs="Times New Roman"/>
          <w:szCs w:val="24"/>
          <w:lang w:val="en-GB"/>
        </w:rPr>
        <w:t xml:space="preserve"> with </w:t>
      </w:r>
      <w:r w:rsidRPr="002D6A2B">
        <w:rPr>
          <w:rFonts w:eastAsia="Calibri" w:cs="Times New Roman"/>
          <w:szCs w:val="24"/>
          <w:lang w:val="en-GB"/>
        </w:rPr>
        <w:t>ten</w:t>
      </w:r>
      <w:r w:rsidR="00C861B2" w:rsidRPr="002D6A2B">
        <w:rPr>
          <w:rFonts w:eastAsia="Calibri" w:cs="Times New Roman"/>
          <w:szCs w:val="24"/>
          <w:lang w:val="en-GB"/>
        </w:rPr>
        <w:t xml:space="preserve"> cases</w:t>
      </w:r>
      <w:r w:rsidRPr="002D6A2B">
        <w:rPr>
          <w:rFonts w:eastAsia="Calibri" w:cs="Times New Roman"/>
          <w:szCs w:val="24"/>
          <w:lang w:val="en-GB"/>
        </w:rPr>
        <w:t xml:space="preserve"> led to </w:t>
      </w:r>
      <w:r w:rsidR="00C861B2" w:rsidRPr="002D6A2B">
        <w:rPr>
          <w:rFonts w:eastAsia="Calibri" w:cs="Times New Roman"/>
          <w:szCs w:val="24"/>
          <w:lang w:val="en-GB"/>
        </w:rPr>
        <w:t xml:space="preserve">three distinct approaches for aligning ecosystem partners by using inter-firm structures. </w:t>
      </w:r>
      <w:r w:rsidRPr="002D6A2B">
        <w:rPr>
          <w:rFonts w:eastAsia="Calibri" w:cs="Times New Roman"/>
          <w:szCs w:val="24"/>
          <w:lang w:val="en-GB"/>
        </w:rPr>
        <w:t xml:space="preserve">And this yields at least </w:t>
      </w:r>
      <w:r w:rsidR="00397CB3" w:rsidRPr="002D6A2B">
        <w:rPr>
          <w:rFonts w:eastAsia="Calibri" w:cs="Times New Roman"/>
          <w:szCs w:val="24"/>
          <w:lang w:val="en-GB"/>
        </w:rPr>
        <w:t>four</w:t>
      </w:r>
      <w:r w:rsidRPr="002D6A2B">
        <w:rPr>
          <w:rFonts w:eastAsia="Calibri" w:cs="Times New Roman"/>
          <w:szCs w:val="24"/>
          <w:lang w:val="en-GB"/>
        </w:rPr>
        <w:t xml:space="preserve"> main </w:t>
      </w:r>
      <w:r w:rsidR="00397CB3" w:rsidRPr="002D6A2B">
        <w:rPr>
          <w:rFonts w:eastAsia="Calibri" w:cs="Times New Roman"/>
          <w:szCs w:val="24"/>
          <w:lang w:val="en-GB"/>
        </w:rPr>
        <w:t xml:space="preserve">contributions: </w:t>
      </w:r>
      <w:r w:rsidR="00C861B2" w:rsidRPr="002D6A2B">
        <w:rPr>
          <w:rFonts w:eastAsia="Calibri" w:cs="Times New Roman"/>
          <w:szCs w:val="24"/>
          <w:lang w:val="en-GB"/>
        </w:rPr>
        <w:t xml:space="preserve">First, </w:t>
      </w:r>
      <w:r w:rsidR="0025257C" w:rsidRPr="002D6A2B">
        <w:rPr>
          <w:rFonts w:eastAsia="Calibri" w:cs="Times New Roman"/>
          <w:szCs w:val="24"/>
          <w:lang w:val="en-GB"/>
        </w:rPr>
        <w:t>w</w:t>
      </w:r>
      <w:r w:rsidR="00B223E5" w:rsidRPr="002D6A2B">
        <w:rPr>
          <w:rFonts w:cs="Times New Roman"/>
          <w:lang w:val="en-GB"/>
        </w:rPr>
        <w:t xml:space="preserve">e </w:t>
      </w:r>
      <w:r w:rsidR="009B0725" w:rsidRPr="002D6A2B">
        <w:rPr>
          <w:rFonts w:cs="Times New Roman"/>
          <w:lang w:val="en-GB"/>
        </w:rPr>
        <w:t>show</w:t>
      </w:r>
      <w:r w:rsidR="00B223E5" w:rsidRPr="002D6A2B">
        <w:rPr>
          <w:rFonts w:cs="Times New Roman"/>
          <w:lang w:val="en-GB"/>
        </w:rPr>
        <w:t xml:space="preserve"> how ecosystems are structured and governed by illuminating how firms can </w:t>
      </w:r>
      <w:r w:rsidR="001C7764" w:rsidRPr="002D6A2B">
        <w:rPr>
          <w:rFonts w:cs="Times New Roman"/>
          <w:lang w:val="en-GB"/>
        </w:rPr>
        <w:t xml:space="preserve">use different </w:t>
      </w:r>
      <w:r w:rsidR="0025257C" w:rsidRPr="002D6A2B">
        <w:rPr>
          <w:rFonts w:cs="Times New Roman"/>
          <w:lang w:val="en-GB"/>
        </w:rPr>
        <w:t>structural approaches</w:t>
      </w:r>
      <w:r w:rsidR="001C7764" w:rsidRPr="002D6A2B">
        <w:rPr>
          <w:rFonts w:cs="Times New Roman"/>
          <w:lang w:val="en-GB"/>
        </w:rPr>
        <w:t xml:space="preserve"> to </w:t>
      </w:r>
      <w:r w:rsidR="00397CB3" w:rsidRPr="002D6A2B">
        <w:rPr>
          <w:rFonts w:cs="Times New Roman"/>
          <w:lang w:val="en-GB"/>
        </w:rPr>
        <w:t>alig</w:t>
      </w:r>
      <w:r w:rsidR="0025257C" w:rsidRPr="002D6A2B">
        <w:rPr>
          <w:rFonts w:cs="Times New Roman"/>
          <w:lang w:val="en-GB"/>
        </w:rPr>
        <w:t>n their partners</w:t>
      </w:r>
      <w:r w:rsidR="001C7764" w:rsidRPr="002D6A2B">
        <w:rPr>
          <w:rFonts w:cs="Times New Roman"/>
          <w:lang w:val="en-GB"/>
        </w:rPr>
        <w:t>.</w:t>
      </w:r>
      <w:r w:rsidR="009B0725" w:rsidRPr="002D6A2B">
        <w:rPr>
          <w:rFonts w:cs="Times New Roman"/>
          <w:lang w:val="en-GB"/>
        </w:rPr>
        <w:t xml:space="preserve"> </w:t>
      </w:r>
      <w:r w:rsidR="00C861B2" w:rsidRPr="002D6A2B">
        <w:rPr>
          <w:rFonts w:cs="Times New Roman"/>
          <w:lang w:val="en-GB"/>
        </w:rPr>
        <w:t>Second</w:t>
      </w:r>
      <w:r w:rsidR="0025257C" w:rsidRPr="002D6A2B">
        <w:rPr>
          <w:rFonts w:cs="Times New Roman"/>
          <w:lang w:val="en-GB"/>
        </w:rPr>
        <w:t>, w</w:t>
      </w:r>
      <w:r w:rsidR="00B223E5" w:rsidRPr="002D6A2B">
        <w:rPr>
          <w:rFonts w:cs="Times New Roman"/>
          <w:lang w:val="en-GB"/>
        </w:rPr>
        <w:t xml:space="preserve">e </w:t>
      </w:r>
      <w:r w:rsidR="0025257C" w:rsidRPr="002D6A2B">
        <w:rPr>
          <w:rFonts w:cs="Times New Roman"/>
          <w:lang w:val="en-GB"/>
        </w:rPr>
        <w:t>elucidate on</w:t>
      </w:r>
      <w:r w:rsidR="00B223E5" w:rsidRPr="002D6A2B">
        <w:rPr>
          <w:rFonts w:cs="Times New Roman"/>
          <w:lang w:val="en-GB"/>
        </w:rPr>
        <w:t xml:space="preserve"> how ecosystem </w:t>
      </w:r>
      <w:r w:rsidR="0025257C" w:rsidRPr="002D6A2B">
        <w:rPr>
          <w:rFonts w:cs="Times New Roman"/>
          <w:lang w:val="en-GB"/>
        </w:rPr>
        <w:t>orchestrators</w:t>
      </w:r>
      <w:r w:rsidR="00B223E5" w:rsidRPr="002D6A2B">
        <w:rPr>
          <w:rFonts w:cs="Times New Roman"/>
          <w:lang w:val="en-GB"/>
        </w:rPr>
        <w:t xml:space="preserve"> secure their position</w:t>
      </w:r>
      <w:r w:rsidR="0025257C" w:rsidRPr="002D6A2B">
        <w:rPr>
          <w:rFonts w:cs="Times New Roman"/>
          <w:lang w:val="en-GB"/>
        </w:rPr>
        <w:t xml:space="preserve"> within the ecosy</w:t>
      </w:r>
      <w:r w:rsidR="000E448D" w:rsidRPr="002D6A2B">
        <w:rPr>
          <w:rFonts w:cs="Times New Roman"/>
          <w:lang w:val="en-GB"/>
        </w:rPr>
        <w:t>s</w:t>
      </w:r>
      <w:r w:rsidR="0025257C" w:rsidRPr="002D6A2B">
        <w:rPr>
          <w:rFonts w:cs="Times New Roman"/>
          <w:lang w:val="en-GB"/>
        </w:rPr>
        <w:t>tem</w:t>
      </w:r>
      <w:r w:rsidR="00C861B2" w:rsidRPr="002D6A2B">
        <w:rPr>
          <w:rFonts w:cs="Times New Roman"/>
          <w:lang w:val="en-GB"/>
        </w:rPr>
        <w:t xml:space="preserve"> </w:t>
      </w:r>
      <w:r w:rsidR="00397CB3" w:rsidRPr="002D6A2B">
        <w:rPr>
          <w:rFonts w:cs="Times New Roman"/>
          <w:lang w:val="en-GB"/>
        </w:rPr>
        <w:t>and manage trade-offs between competition and collaboration as well as dependencies. W</w:t>
      </w:r>
      <w:r w:rsidR="00E37A3A" w:rsidRPr="002D6A2B">
        <w:rPr>
          <w:rFonts w:cs="Times New Roman"/>
          <w:lang w:val="en-GB"/>
        </w:rPr>
        <w:t xml:space="preserve">e contribute to an understanding of how flows of knowledge and information are being managed within ecosystems. </w:t>
      </w:r>
      <w:r w:rsidR="00397CB3" w:rsidRPr="002D6A2B">
        <w:rPr>
          <w:rFonts w:cs="Times New Roman"/>
          <w:lang w:val="en-GB"/>
        </w:rPr>
        <w:t>And, finally, we contribute to an understand</w:t>
      </w:r>
      <w:r w:rsidR="00626D11">
        <w:rPr>
          <w:rFonts w:cs="Times New Roman"/>
          <w:lang w:val="en-GB"/>
        </w:rPr>
        <w:t>ing</w:t>
      </w:r>
      <w:r w:rsidR="00397CB3" w:rsidRPr="002D6A2B">
        <w:rPr>
          <w:rFonts w:cs="Times New Roman"/>
          <w:lang w:val="en-GB"/>
        </w:rPr>
        <w:t xml:space="preserve"> of how such aspects are being </w:t>
      </w:r>
      <w:r w:rsidR="00690539" w:rsidRPr="002D6A2B">
        <w:rPr>
          <w:rFonts w:cs="Times New Roman"/>
          <w:lang w:val="en-GB"/>
        </w:rPr>
        <w:t>managed in a dynamic context over time</w:t>
      </w:r>
      <w:r w:rsidR="00397CB3" w:rsidRPr="002D6A2B">
        <w:rPr>
          <w:rFonts w:cs="Times New Roman"/>
          <w:lang w:val="en-GB"/>
        </w:rPr>
        <w:t xml:space="preserve">. </w:t>
      </w:r>
    </w:p>
    <w:p w14:paraId="35F8AA6B" w14:textId="4ED96788" w:rsidR="00EA121B" w:rsidRPr="002D6A2B" w:rsidRDefault="00B223E5" w:rsidP="00BF146B">
      <w:pPr>
        <w:autoSpaceDE w:val="0"/>
        <w:autoSpaceDN w:val="0"/>
        <w:adjustRightInd w:val="0"/>
        <w:spacing w:after="0"/>
        <w:rPr>
          <w:rFonts w:eastAsia="Times New Roman" w:cs="Times New Roman"/>
          <w:b/>
          <w:bCs/>
          <w:szCs w:val="24"/>
          <w:lang w:val="en-GB"/>
        </w:rPr>
      </w:pPr>
      <w:r w:rsidRPr="002D6A2B">
        <w:rPr>
          <w:rFonts w:eastAsia="Times New Roman" w:cs="Times New Roman"/>
          <w:b/>
          <w:bCs/>
          <w:szCs w:val="24"/>
          <w:lang w:val="en-GB"/>
        </w:rPr>
        <w:t>Keywords: Ecosystem</w:t>
      </w:r>
      <w:r w:rsidR="0025257C" w:rsidRPr="002D6A2B">
        <w:rPr>
          <w:rFonts w:eastAsia="Times New Roman" w:cs="Times New Roman"/>
          <w:b/>
          <w:bCs/>
          <w:szCs w:val="24"/>
          <w:lang w:val="en-GB"/>
        </w:rPr>
        <w:t>s</w:t>
      </w:r>
      <w:r w:rsidRPr="002D6A2B">
        <w:rPr>
          <w:rFonts w:eastAsia="Times New Roman" w:cs="Times New Roman"/>
          <w:b/>
          <w:bCs/>
          <w:szCs w:val="24"/>
          <w:lang w:val="en-GB"/>
        </w:rPr>
        <w:t>, Ecosystem Alignment</w:t>
      </w:r>
      <w:r w:rsidR="00B6008B" w:rsidRPr="002D6A2B">
        <w:rPr>
          <w:rFonts w:eastAsia="Times New Roman" w:cs="Times New Roman"/>
          <w:b/>
          <w:bCs/>
          <w:szCs w:val="24"/>
          <w:lang w:val="en-GB"/>
        </w:rPr>
        <w:t>,</w:t>
      </w:r>
      <w:r w:rsidRPr="002D6A2B" w:rsidDel="00B55CF1">
        <w:rPr>
          <w:rFonts w:eastAsia="Times New Roman" w:cs="Times New Roman"/>
          <w:b/>
          <w:bCs/>
          <w:szCs w:val="24"/>
          <w:lang w:val="en-GB"/>
        </w:rPr>
        <w:t xml:space="preserve"> </w:t>
      </w:r>
      <w:r w:rsidRPr="002D6A2B">
        <w:rPr>
          <w:rFonts w:eastAsia="Times New Roman" w:cs="Times New Roman"/>
          <w:b/>
          <w:bCs/>
          <w:szCs w:val="24"/>
          <w:lang w:val="en-GB"/>
        </w:rPr>
        <w:t>Ecosystem Organisation</w:t>
      </w:r>
      <w:r w:rsidR="0025257C" w:rsidRPr="002D6A2B">
        <w:rPr>
          <w:rFonts w:eastAsia="Times New Roman" w:cs="Times New Roman"/>
          <w:b/>
          <w:bCs/>
          <w:szCs w:val="24"/>
          <w:lang w:val="en-GB"/>
        </w:rPr>
        <w:t>, Alignment Structure</w:t>
      </w:r>
      <w:r w:rsidR="001D3537" w:rsidRPr="002D6A2B">
        <w:rPr>
          <w:rFonts w:eastAsia="Times New Roman" w:cs="Times New Roman"/>
          <w:b/>
          <w:bCs/>
          <w:szCs w:val="24"/>
          <w:lang w:val="en-GB"/>
        </w:rPr>
        <w:t>s</w:t>
      </w:r>
      <w:r w:rsidR="0025257C" w:rsidRPr="002D6A2B">
        <w:rPr>
          <w:rFonts w:eastAsia="Times New Roman" w:cs="Times New Roman"/>
          <w:b/>
          <w:bCs/>
          <w:szCs w:val="24"/>
          <w:lang w:val="en-GB"/>
        </w:rPr>
        <w:t xml:space="preserve">, </w:t>
      </w:r>
      <w:r w:rsidR="001D3537" w:rsidRPr="002D6A2B">
        <w:rPr>
          <w:rFonts w:eastAsia="Times New Roman" w:cs="Times New Roman"/>
          <w:b/>
          <w:bCs/>
          <w:szCs w:val="24"/>
          <w:lang w:val="en-GB"/>
        </w:rPr>
        <w:t>Ecosystem Innovation</w:t>
      </w:r>
    </w:p>
    <w:p w14:paraId="08B5857C" w14:textId="23E3F49B" w:rsidR="00B223E5" w:rsidRPr="002D6A2B" w:rsidRDefault="00EA121B" w:rsidP="00BF146B">
      <w:pPr>
        <w:pStyle w:val="berschrift1"/>
        <w:numPr>
          <w:ilvl w:val="0"/>
          <w:numId w:val="0"/>
        </w:numPr>
        <w:spacing w:line="600" w:lineRule="auto"/>
        <w:rPr>
          <w:rFonts w:cs="Times New Roman"/>
          <w:lang w:val="en-GB"/>
        </w:rPr>
      </w:pPr>
      <w:r w:rsidRPr="002D6A2B">
        <w:rPr>
          <w:rFonts w:eastAsia="Times New Roman" w:cs="Times New Roman"/>
          <w:bCs/>
          <w:szCs w:val="24"/>
          <w:lang w:val="en-GB"/>
        </w:rPr>
        <w:br w:type="page"/>
      </w:r>
      <w:r w:rsidR="00B223E5" w:rsidRPr="002D6A2B">
        <w:rPr>
          <w:rFonts w:cs="Times New Roman"/>
          <w:lang w:val="en-GB"/>
        </w:rPr>
        <w:lastRenderedPageBreak/>
        <w:t>Introduction</w:t>
      </w:r>
    </w:p>
    <w:p w14:paraId="1D1654C1" w14:textId="0158DD0E" w:rsidR="00C57D1C" w:rsidRPr="002D6A2B" w:rsidRDefault="00E47385" w:rsidP="00BF146B">
      <w:pPr>
        <w:rPr>
          <w:rFonts w:cs="Times New Roman"/>
          <w:szCs w:val="24"/>
          <w:lang w:val="en-US"/>
        </w:rPr>
      </w:pPr>
      <w:r w:rsidRPr="002D6A2B">
        <w:rPr>
          <w:rFonts w:cs="Times New Roman"/>
          <w:szCs w:val="24"/>
          <w:lang w:val="en-US"/>
        </w:rPr>
        <w:t xml:space="preserve">Driven by the need of firms to adapt to an ever-changing environment and enabled by </w:t>
      </w:r>
      <w:proofErr w:type="spellStart"/>
      <w:r w:rsidRPr="002D6A2B">
        <w:rPr>
          <w:rFonts w:cs="Times New Roman"/>
          <w:szCs w:val="24"/>
          <w:lang w:val="en-US"/>
        </w:rPr>
        <w:t>digitalisation</w:t>
      </w:r>
      <w:proofErr w:type="spellEnd"/>
      <w:r w:rsidRPr="002D6A2B">
        <w:rPr>
          <w:rFonts w:cs="Times New Roman"/>
          <w:szCs w:val="24"/>
          <w:lang w:val="en-US"/>
        </w:rPr>
        <w:t xml:space="preserve">, ecosystems have seen a massive rise over the last decade </w:t>
      </w:r>
      <w:r w:rsidR="0086143B" w:rsidRPr="002D6A2B">
        <w:rPr>
          <w:rFonts w:cs="Times New Roman"/>
          <w:lang w:val="en-US"/>
        </w:rPr>
        <w:t>(</w:t>
      </w:r>
      <w:proofErr w:type="spellStart"/>
      <w:r w:rsidRPr="002D6A2B">
        <w:rPr>
          <w:rFonts w:cs="Times New Roman"/>
          <w:noProof/>
          <w:szCs w:val="24"/>
          <w:lang w:val="en-US"/>
        </w:rPr>
        <w:t>Atluri</w:t>
      </w:r>
      <w:proofErr w:type="spellEnd"/>
      <w:r w:rsidRPr="002D6A2B">
        <w:rPr>
          <w:rFonts w:cs="Times New Roman"/>
          <w:noProof/>
          <w:szCs w:val="24"/>
          <w:lang w:val="en-US"/>
        </w:rPr>
        <w:t xml:space="preserve"> et al., 2017, </w:t>
      </w:r>
      <w:proofErr w:type="spellStart"/>
      <w:r w:rsidR="0086143B" w:rsidRPr="002D6A2B">
        <w:rPr>
          <w:rFonts w:cs="Times New Roman"/>
          <w:szCs w:val="24"/>
          <w:lang w:val="en-US"/>
        </w:rPr>
        <w:t>Cenamor</w:t>
      </w:r>
      <w:proofErr w:type="spellEnd"/>
      <w:r w:rsidR="0086143B" w:rsidRPr="002D6A2B">
        <w:rPr>
          <w:rFonts w:cs="Times New Roman"/>
          <w:szCs w:val="24"/>
          <w:lang w:val="en-US"/>
        </w:rPr>
        <w:t xml:space="preserve"> </w:t>
      </w:r>
      <w:r w:rsidR="004A1721" w:rsidRPr="002D6A2B">
        <w:rPr>
          <w:rFonts w:cs="Times New Roman"/>
          <w:szCs w:val="24"/>
          <w:lang w:val="en-US"/>
        </w:rPr>
        <w:t>&amp;</w:t>
      </w:r>
      <w:r w:rsidR="0086143B" w:rsidRPr="002D6A2B">
        <w:rPr>
          <w:rFonts w:cs="Times New Roman"/>
          <w:szCs w:val="24"/>
          <w:lang w:val="en-US"/>
        </w:rPr>
        <w:t xml:space="preserve"> </w:t>
      </w:r>
      <w:proofErr w:type="spellStart"/>
      <w:r w:rsidR="0086143B" w:rsidRPr="002D6A2B">
        <w:rPr>
          <w:rFonts w:cs="Times New Roman"/>
          <w:szCs w:val="24"/>
          <w:lang w:val="en-US"/>
        </w:rPr>
        <w:t>Frishammar</w:t>
      </w:r>
      <w:proofErr w:type="spellEnd"/>
      <w:r w:rsidR="0086143B" w:rsidRPr="002D6A2B">
        <w:rPr>
          <w:rFonts w:cs="Times New Roman"/>
          <w:szCs w:val="24"/>
          <w:lang w:val="en-US"/>
        </w:rPr>
        <w:t>, 2021</w:t>
      </w:r>
      <w:r w:rsidR="007E2948" w:rsidRPr="002D6A2B">
        <w:rPr>
          <w:rFonts w:cs="Times New Roman"/>
          <w:szCs w:val="24"/>
          <w:lang w:val="en-US"/>
        </w:rPr>
        <w:t>; Nambisan, 2020</w:t>
      </w:r>
      <w:r w:rsidR="0086143B" w:rsidRPr="002D6A2B">
        <w:rPr>
          <w:rFonts w:cs="Times New Roman"/>
          <w:szCs w:val="24"/>
          <w:lang w:val="en-US"/>
        </w:rPr>
        <w:t>).</w:t>
      </w:r>
      <w:r w:rsidR="00C57D1C" w:rsidRPr="002D6A2B">
        <w:rPr>
          <w:rFonts w:cs="Times New Roman"/>
          <w:szCs w:val="24"/>
          <w:lang w:val="en-US"/>
        </w:rPr>
        <w:t xml:space="preserve"> </w:t>
      </w:r>
      <w:r w:rsidRPr="002D6A2B">
        <w:rPr>
          <w:rFonts w:cs="Times New Roman"/>
          <w:szCs w:val="24"/>
          <w:lang w:val="en-US"/>
        </w:rPr>
        <w:t xml:space="preserve">Accordingly, scholars are increasingly paying attention to it, making it one of the </w:t>
      </w:r>
      <w:r w:rsidR="00C57D1C" w:rsidRPr="002D6A2B">
        <w:rPr>
          <w:rFonts w:cs="Times New Roman"/>
          <w:szCs w:val="24"/>
          <w:lang w:val="en-US"/>
        </w:rPr>
        <w:t>“hot” research topics</w:t>
      </w:r>
      <w:r w:rsidRPr="002D6A2B">
        <w:rPr>
          <w:rFonts w:cs="Times New Roman"/>
          <w:szCs w:val="24"/>
          <w:lang w:val="en-US"/>
        </w:rPr>
        <w:t xml:space="preserve"> of our time</w:t>
      </w:r>
      <w:r w:rsidR="00C57D1C" w:rsidRPr="002D6A2B">
        <w:rPr>
          <w:rFonts w:cs="Times New Roman"/>
          <w:szCs w:val="24"/>
          <w:lang w:val="en-US"/>
        </w:rPr>
        <w:t xml:space="preserve"> </w:t>
      </w:r>
      <w:r w:rsidR="00C57D1C"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LiwgMjAxOGE7IEphY29iaWRlcyBldCBhbC4sIDIwMThiKTwvRGlzcGxheVRleHQ+PHJlY29yZD48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</w:fldData>
        </w:fldChar>
      </w:r>
      <w:r w:rsidR="00C57D1C" w:rsidRPr="002D6A2B">
        <w:rPr>
          <w:rFonts w:cs="Times New Roman"/>
          <w:szCs w:val="24"/>
          <w:lang w:val="en-US"/>
        </w:rPr>
        <w:instrText xml:space="preserve"> ADDIN EN.CITE </w:instrText>
      </w:r>
      <w:r w:rsidR="00C57D1C"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LiwgMjAxOGE7IEphY29iaWRlcyBldCBhbC4sIDIwMThiKTwvRGlzcGxheVRleHQ+PHJlY29yZD48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</w:fldData>
        </w:fldChar>
      </w:r>
      <w:r w:rsidR="00C57D1C" w:rsidRPr="002D6A2B">
        <w:rPr>
          <w:rFonts w:cs="Times New Roman"/>
          <w:szCs w:val="24"/>
          <w:lang w:val="en-US"/>
        </w:rPr>
        <w:instrText xml:space="preserve"> ADDIN EN.CITE.DATA </w:instrText>
      </w:r>
      <w:r w:rsidR="00C57D1C" w:rsidRPr="002D6A2B">
        <w:rPr>
          <w:rFonts w:cs="Times New Roman"/>
          <w:szCs w:val="24"/>
        </w:rPr>
      </w:r>
      <w:r w:rsidR="00C57D1C" w:rsidRPr="002D6A2B">
        <w:rPr>
          <w:rFonts w:cs="Times New Roman"/>
          <w:szCs w:val="24"/>
        </w:rPr>
        <w:fldChar w:fldCharType="end"/>
      </w:r>
      <w:r w:rsidR="00C57D1C" w:rsidRPr="002D6A2B">
        <w:rPr>
          <w:rFonts w:cs="Times New Roman"/>
          <w:szCs w:val="24"/>
        </w:rPr>
      </w:r>
      <w:r w:rsidR="00C57D1C" w:rsidRPr="002D6A2B">
        <w:rPr>
          <w:rFonts w:cs="Times New Roman"/>
          <w:szCs w:val="24"/>
        </w:rPr>
        <w:fldChar w:fldCharType="separate"/>
      </w:r>
      <w:r w:rsidR="00C57D1C" w:rsidRPr="002D6A2B">
        <w:rPr>
          <w:rFonts w:cs="Times New Roman"/>
          <w:noProof/>
          <w:szCs w:val="24"/>
          <w:lang w:val="en-US"/>
        </w:rPr>
        <w:t xml:space="preserve">(Adner, 2017; </w:t>
      </w:r>
      <w:r w:rsidR="00D17C73" w:rsidRPr="002D6A2B">
        <w:rPr>
          <w:rFonts w:cs="Times New Roman"/>
          <w:noProof/>
          <w:szCs w:val="24"/>
          <w:lang w:val="en-US"/>
        </w:rPr>
        <w:t>Jacobides et al., 2018</w:t>
      </w:r>
      <w:r w:rsidR="00C57D1C" w:rsidRPr="002D6A2B">
        <w:rPr>
          <w:rFonts w:cs="Times New Roman"/>
          <w:noProof/>
          <w:szCs w:val="24"/>
          <w:lang w:val="en-US"/>
        </w:rPr>
        <w:t>)</w:t>
      </w:r>
      <w:r w:rsidR="00C57D1C" w:rsidRPr="002D6A2B">
        <w:rPr>
          <w:rFonts w:cs="Times New Roman"/>
          <w:szCs w:val="24"/>
        </w:rPr>
        <w:fldChar w:fldCharType="end"/>
      </w:r>
      <w:r w:rsidR="00C57D1C" w:rsidRPr="002D6A2B">
        <w:rPr>
          <w:rFonts w:cs="Times New Roman"/>
          <w:szCs w:val="24"/>
          <w:lang w:val="en-US"/>
        </w:rPr>
        <w:t xml:space="preserve">. </w:t>
      </w:r>
      <w:r w:rsidR="001D3537" w:rsidRPr="002D6A2B">
        <w:rPr>
          <w:rFonts w:cs="Times New Roman"/>
          <w:szCs w:val="24"/>
          <w:lang w:val="en-US"/>
        </w:rPr>
        <w:t>Whilst there are many different streams within literature on ecosystems</w:t>
      </w:r>
      <w:r w:rsidR="00241A0A" w:rsidRPr="002D6A2B">
        <w:rPr>
          <w:rFonts w:cs="Times New Roman"/>
          <w:szCs w:val="24"/>
          <w:lang w:val="en-US"/>
        </w:rPr>
        <w:t>,</w:t>
      </w:r>
      <w:r w:rsidR="001D3537" w:rsidRPr="002D6A2B">
        <w:rPr>
          <w:rFonts w:cs="Times New Roman"/>
          <w:szCs w:val="24"/>
          <w:lang w:val="en-US"/>
        </w:rPr>
        <w:t xml:space="preserve"> </w:t>
      </w:r>
      <w:r w:rsidR="00241A0A" w:rsidRPr="002D6A2B">
        <w:rPr>
          <w:rFonts w:cs="Times New Roman"/>
          <w:szCs w:val="24"/>
          <w:lang w:val="en-US"/>
        </w:rPr>
        <w:t>pursuing</w:t>
      </w:r>
      <w:r w:rsidR="001D3537" w:rsidRPr="002D6A2B">
        <w:rPr>
          <w:rFonts w:cs="Times New Roman"/>
          <w:szCs w:val="24"/>
          <w:lang w:val="en-US"/>
        </w:rPr>
        <w:t xml:space="preserve"> very different foci, an important stream is focusing on innovation</w:t>
      </w:r>
      <w:r w:rsidR="00C5761B" w:rsidRPr="002D6A2B">
        <w:rPr>
          <w:rFonts w:cs="Times New Roman"/>
          <w:szCs w:val="24"/>
          <w:lang w:val="en-US"/>
        </w:rPr>
        <w:t xml:space="preserve"> </w:t>
      </w:r>
      <w:r w:rsidR="001D3537" w:rsidRPr="002D6A2B">
        <w:rPr>
          <w:rFonts w:cs="Times New Roman"/>
          <w:szCs w:val="24"/>
          <w:lang w:val="en-US"/>
        </w:rPr>
        <w:t>(</w:t>
      </w:r>
      <w:r w:rsidR="001D3537" w:rsidRPr="002D6A2B">
        <w:rPr>
          <w:rFonts w:cs="Times New Roman"/>
          <w:noProof/>
          <w:szCs w:val="24"/>
          <w:lang w:val="en-US"/>
        </w:rPr>
        <w:t xml:space="preserve">Thomas &amp; Autio, 2020). </w:t>
      </w:r>
      <w:r w:rsidR="00C57D1C" w:rsidRPr="002D6A2B">
        <w:rPr>
          <w:rFonts w:cs="Times New Roman"/>
          <w:szCs w:val="24"/>
          <w:lang w:val="en-US"/>
        </w:rPr>
        <w:t xml:space="preserve">This </w:t>
      </w:r>
      <w:r w:rsidR="001D3537" w:rsidRPr="002D6A2B">
        <w:rPr>
          <w:rFonts w:cs="Times New Roman"/>
          <w:szCs w:val="24"/>
          <w:lang w:val="en-US"/>
        </w:rPr>
        <w:t xml:space="preserve">stream </w:t>
      </w:r>
      <w:r w:rsidR="00736599" w:rsidRPr="002D6A2B">
        <w:rPr>
          <w:rFonts w:cs="Times New Roman"/>
          <w:szCs w:val="24"/>
          <w:lang w:val="en-US"/>
        </w:rPr>
        <w:t xml:space="preserve">is driving the way how firms innovate to the next level – from a traditional, firm-centric, approach </w:t>
      </w:r>
      <w:r w:rsidR="00626D11">
        <w:rPr>
          <w:rFonts w:cs="Times New Roman"/>
          <w:szCs w:val="24"/>
          <w:lang w:val="en-US"/>
        </w:rPr>
        <w:t>via</w:t>
      </w:r>
      <w:r w:rsidR="00736599" w:rsidRPr="002D6A2B">
        <w:rPr>
          <w:rFonts w:cs="Times New Roman"/>
          <w:szCs w:val="24"/>
          <w:lang w:val="en-US"/>
        </w:rPr>
        <w:t xml:space="preserve"> the </w:t>
      </w:r>
      <w:r w:rsidR="00241A0A" w:rsidRPr="002D6A2B">
        <w:rPr>
          <w:rFonts w:cs="Times New Roman"/>
          <w:szCs w:val="24"/>
          <w:lang w:val="en-US"/>
        </w:rPr>
        <w:t>more recent</w:t>
      </w:r>
      <w:r w:rsidR="00736599" w:rsidRPr="002D6A2B">
        <w:rPr>
          <w:rFonts w:cs="Times New Roman"/>
          <w:szCs w:val="24"/>
          <w:lang w:val="en-US"/>
        </w:rPr>
        <w:t xml:space="preserve"> paradigms of open innovation </w:t>
      </w:r>
      <w:r w:rsidR="00736599" w:rsidRPr="002D6A2B">
        <w:rPr>
          <w:rFonts w:cs="Times New Roman"/>
          <w:szCs w:val="24"/>
        </w:rPr>
        <w:fldChar w:fldCharType="begin">
          <w:fldData xml:space="preserve">PEVuZE5vdGU+PENpdGU+PEF1dGhvcj5DaGVzYnJvdWdoPC9BdXRob3I+PFllYXI+MjAwNjwvWWVh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=
</w:fldData>
        </w:fldChar>
      </w:r>
      <w:r w:rsidR="00736599" w:rsidRPr="002D6A2B">
        <w:rPr>
          <w:rFonts w:cs="Times New Roman"/>
          <w:szCs w:val="24"/>
          <w:lang w:val="en-US"/>
        </w:rPr>
        <w:instrText xml:space="preserve"> ADDIN EN.CITE </w:instrText>
      </w:r>
      <w:r w:rsidR="00736599" w:rsidRPr="002D6A2B">
        <w:rPr>
          <w:rFonts w:cs="Times New Roman"/>
          <w:szCs w:val="24"/>
        </w:rPr>
        <w:fldChar w:fldCharType="begin">
          <w:fldData xml:space="preserve">PEVuZE5vdGU+PENpdGU+PEF1dGhvcj5DaGVzYnJvdWdoPC9BdXRob3I+PFllYXI+MjAwNjwvWWVh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=
</w:fldData>
        </w:fldChar>
      </w:r>
      <w:r w:rsidR="00736599" w:rsidRPr="002D6A2B">
        <w:rPr>
          <w:rFonts w:cs="Times New Roman"/>
          <w:szCs w:val="24"/>
          <w:lang w:val="en-US"/>
        </w:rPr>
        <w:instrText xml:space="preserve"> ADDIN EN.CITE.DATA </w:instrText>
      </w:r>
      <w:r w:rsidR="00736599" w:rsidRPr="002D6A2B">
        <w:rPr>
          <w:rFonts w:cs="Times New Roman"/>
          <w:szCs w:val="24"/>
        </w:rPr>
      </w:r>
      <w:r w:rsidR="00736599" w:rsidRPr="002D6A2B">
        <w:rPr>
          <w:rFonts w:cs="Times New Roman"/>
          <w:szCs w:val="24"/>
        </w:rPr>
        <w:fldChar w:fldCharType="end"/>
      </w:r>
      <w:r w:rsidR="00736599" w:rsidRPr="002D6A2B">
        <w:rPr>
          <w:rFonts w:cs="Times New Roman"/>
          <w:szCs w:val="24"/>
        </w:rPr>
      </w:r>
      <w:r w:rsidR="00736599" w:rsidRPr="002D6A2B">
        <w:rPr>
          <w:rFonts w:cs="Times New Roman"/>
          <w:szCs w:val="24"/>
        </w:rPr>
        <w:fldChar w:fldCharType="separate"/>
      </w:r>
      <w:r w:rsidR="00736599" w:rsidRPr="002D6A2B">
        <w:rPr>
          <w:rFonts w:cs="Times New Roman"/>
          <w:noProof/>
          <w:szCs w:val="24"/>
          <w:lang w:val="en-US"/>
        </w:rPr>
        <w:t>(e.g., Chesbrough, 2006; Dahlander et al., 2021; Enkel et al., 2009; Oh et al., 2016; Pihlajamaa, 2021)</w:t>
      </w:r>
      <w:r w:rsidR="00736599" w:rsidRPr="002D6A2B">
        <w:rPr>
          <w:rFonts w:cs="Times New Roman"/>
          <w:szCs w:val="24"/>
        </w:rPr>
        <w:fldChar w:fldCharType="end"/>
      </w:r>
      <w:r w:rsidR="00626D11">
        <w:rPr>
          <w:rFonts w:cs="Times New Roman"/>
          <w:szCs w:val="24"/>
          <w:lang w:val="en-US"/>
        </w:rPr>
        <w:t xml:space="preserve"> towards</w:t>
      </w:r>
      <w:r w:rsidR="00736599" w:rsidRPr="002D6A2B">
        <w:rPr>
          <w:rFonts w:cs="Times New Roman"/>
          <w:szCs w:val="24"/>
          <w:lang w:val="en-US"/>
        </w:rPr>
        <w:t xml:space="preserve"> innovation in an ecosystem setting. Accordingly, it has seen a major </w:t>
      </w:r>
      <w:r w:rsidR="00241A0A" w:rsidRPr="002D6A2B">
        <w:rPr>
          <w:rFonts w:cs="Times New Roman"/>
          <w:szCs w:val="24"/>
          <w:lang w:val="en-US"/>
        </w:rPr>
        <w:t>boost over the last years</w:t>
      </w:r>
      <w:r w:rsidR="00EC2636" w:rsidRPr="002D6A2B">
        <w:rPr>
          <w:rFonts w:cs="Times New Roman"/>
          <w:szCs w:val="24"/>
          <w:lang w:val="en-US"/>
        </w:rPr>
        <w:t xml:space="preserve">, strengthened by recent works that are providing a solid conceptual foundation </w:t>
      </w:r>
      <w:r w:rsidR="00C57D1C"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LiwgMjAxOGEpPC9EaXNwbGF5VGV4dD48cmVjb3JkPjxyZWMtbnVtYmVyPjU8L3JlYy1udW1iZXI+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</w:fldData>
        </w:fldChar>
      </w:r>
      <w:r w:rsidR="00C57D1C" w:rsidRPr="002D6A2B">
        <w:rPr>
          <w:rFonts w:cs="Times New Roman"/>
          <w:szCs w:val="24"/>
          <w:lang w:val="en-US"/>
        </w:rPr>
        <w:instrText xml:space="preserve"> ADDIN EN.CITE </w:instrText>
      </w:r>
      <w:r w:rsidR="00C57D1C"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LiwgMjAxOGEpPC9EaXNwbGF5VGV4dD48cmVjb3JkPjxyZWMtbnVtYmVyPjU8L3JlYy1udW1iZXI+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</w:fldData>
        </w:fldChar>
      </w:r>
      <w:r w:rsidR="00C57D1C" w:rsidRPr="002D6A2B">
        <w:rPr>
          <w:rFonts w:cs="Times New Roman"/>
          <w:szCs w:val="24"/>
          <w:lang w:val="en-US"/>
        </w:rPr>
        <w:instrText xml:space="preserve"> ADDIN EN.CITE.DATA </w:instrText>
      </w:r>
      <w:r w:rsidR="00C57D1C" w:rsidRPr="002D6A2B">
        <w:rPr>
          <w:rFonts w:cs="Times New Roman"/>
          <w:szCs w:val="24"/>
        </w:rPr>
      </w:r>
      <w:r w:rsidR="00C57D1C" w:rsidRPr="002D6A2B">
        <w:rPr>
          <w:rFonts w:cs="Times New Roman"/>
          <w:szCs w:val="24"/>
        </w:rPr>
        <w:fldChar w:fldCharType="end"/>
      </w:r>
      <w:r w:rsidR="00C57D1C" w:rsidRPr="002D6A2B">
        <w:rPr>
          <w:rFonts w:cs="Times New Roman"/>
          <w:szCs w:val="24"/>
        </w:rPr>
      </w:r>
      <w:r w:rsidR="00C57D1C" w:rsidRPr="002D6A2B">
        <w:rPr>
          <w:rFonts w:cs="Times New Roman"/>
          <w:szCs w:val="24"/>
        </w:rPr>
        <w:fldChar w:fldCharType="separate"/>
      </w:r>
      <w:r w:rsidR="00C57D1C" w:rsidRPr="002D6A2B">
        <w:rPr>
          <w:rFonts w:cs="Times New Roman"/>
          <w:noProof/>
          <w:szCs w:val="24"/>
          <w:lang w:val="en-US"/>
        </w:rPr>
        <w:t xml:space="preserve">(Adner, 2017; </w:t>
      </w:r>
      <w:r w:rsidR="00D17C73" w:rsidRPr="002D6A2B">
        <w:rPr>
          <w:rFonts w:cs="Times New Roman"/>
          <w:noProof/>
          <w:szCs w:val="24"/>
          <w:lang w:val="en-US"/>
        </w:rPr>
        <w:t>Jacobides et al., 2018</w:t>
      </w:r>
      <w:r w:rsidR="00C57D1C" w:rsidRPr="002D6A2B">
        <w:rPr>
          <w:rFonts w:cs="Times New Roman"/>
          <w:noProof/>
          <w:szCs w:val="24"/>
          <w:lang w:val="en-US"/>
        </w:rPr>
        <w:t xml:space="preserve">; </w:t>
      </w:r>
      <w:r w:rsidR="00A62112" w:rsidRPr="002D6A2B">
        <w:rPr>
          <w:rFonts w:cs="Times New Roman"/>
          <w:noProof/>
          <w:szCs w:val="24"/>
          <w:lang w:val="en-US"/>
        </w:rPr>
        <w:t xml:space="preserve">please, also see </w:t>
      </w:r>
      <w:r w:rsidR="00C57D1C" w:rsidRPr="002D6A2B">
        <w:rPr>
          <w:rFonts w:cs="Times New Roman"/>
          <w:noProof/>
          <w:szCs w:val="24"/>
          <w:lang w:val="en-US"/>
        </w:rPr>
        <w:t xml:space="preserve">Thomas </w:t>
      </w:r>
      <w:r w:rsidR="004A1721" w:rsidRPr="002D6A2B">
        <w:rPr>
          <w:rFonts w:cs="Times New Roman"/>
          <w:noProof/>
          <w:szCs w:val="24"/>
          <w:lang w:val="en-US"/>
        </w:rPr>
        <w:t>&amp;</w:t>
      </w:r>
      <w:r w:rsidR="00C57D1C" w:rsidRPr="002D6A2B">
        <w:rPr>
          <w:rFonts w:cs="Times New Roman"/>
          <w:noProof/>
          <w:szCs w:val="24"/>
          <w:lang w:val="en-US"/>
        </w:rPr>
        <w:t xml:space="preserve"> Autio, 2020)</w:t>
      </w:r>
      <w:r w:rsidR="00C57D1C" w:rsidRPr="002D6A2B">
        <w:rPr>
          <w:rFonts w:cs="Times New Roman"/>
          <w:szCs w:val="24"/>
        </w:rPr>
        <w:fldChar w:fldCharType="end"/>
      </w:r>
      <w:r w:rsidR="00C57D1C" w:rsidRPr="002D6A2B">
        <w:rPr>
          <w:rFonts w:cs="Times New Roman"/>
          <w:szCs w:val="24"/>
          <w:lang w:val="en-US"/>
        </w:rPr>
        <w:t>.</w:t>
      </w:r>
    </w:p>
    <w:p w14:paraId="05F555E8" w14:textId="2657FD4A" w:rsidR="009C18D4" w:rsidRPr="002D6A2B" w:rsidRDefault="00241A0A" w:rsidP="00BF146B">
      <w:pPr>
        <w:rPr>
          <w:rFonts w:cs="Times New Roman"/>
          <w:noProof/>
          <w:szCs w:val="24"/>
          <w:lang w:val="en-US"/>
        </w:rPr>
      </w:pPr>
      <w:r w:rsidRPr="002D6A2B">
        <w:rPr>
          <w:rFonts w:cs="Times New Roman"/>
          <w:lang w:val="en-GB"/>
        </w:rPr>
        <w:t>From that perspective</w:t>
      </w:r>
      <w:r w:rsidR="0055625C" w:rsidRPr="002D6A2B">
        <w:rPr>
          <w:rFonts w:cs="Times New Roman"/>
          <w:lang w:val="en-GB"/>
        </w:rPr>
        <w:t xml:space="preserve">, </w:t>
      </w:r>
      <w:r w:rsidR="00C57D1C" w:rsidRPr="002D6A2B">
        <w:rPr>
          <w:rFonts w:cs="Times New Roman"/>
          <w:lang w:val="en-GB"/>
        </w:rPr>
        <w:t xml:space="preserve">an </w:t>
      </w:r>
      <w:r w:rsidR="0055625C" w:rsidRPr="002D6A2B">
        <w:rPr>
          <w:rFonts w:cs="Times New Roman"/>
          <w:lang w:val="en-GB"/>
        </w:rPr>
        <w:t>e</w:t>
      </w:r>
      <w:r w:rsidR="00B6008B" w:rsidRPr="002D6A2B">
        <w:rPr>
          <w:rFonts w:cs="Times New Roman"/>
          <w:lang w:val="en-GB"/>
        </w:rPr>
        <w:t>cosystem</w:t>
      </w:r>
      <w:r w:rsidR="00C57D1C" w:rsidRPr="002D6A2B">
        <w:rPr>
          <w:rFonts w:cs="Times New Roman"/>
          <w:lang w:val="en-GB"/>
        </w:rPr>
        <w:t xml:space="preserve"> is a</w:t>
      </w:r>
      <w:r w:rsidR="00B6008B" w:rsidRPr="002D6A2B">
        <w:rPr>
          <w:rFonts w:cs="Times New Roman"/>
          <w:lang w:val="en-GB"/>
        </w:rPr>
        <w:t xml:space="preserve"> group of organisations</w:t>
      </w:r>
      <w:r w:rsidR="006867C3" w:rsidRPr="002D6A2B">
        <w:rPr>
          <w:rFonts w:cs="Times New Roman"/>
          <w:lang w:val="en-GB"/>
        </w:rPr>
        <w:t xml:space="preserve"> that</w:t>
      </w:r>
      <w:r w:rsidR="00B6008B" w:rsidRPr="002D6A2B">
        <w:rPr>
          <w:rFonts w:cs="Times New Roman"/>
          <w:lang w:val="en-GB"/>
        </w:rPr>
        <w:t xml:space="preserve"> jointly create a</w:t>
      </w:r>
      <w:r w:rsidR="00A62112" w:rsidRPr="002D6A2B">
        <w:rPr>
          <w:rFonts w:cs="Times New Roman"/>
          <w:lang w:val="en-GB"/>
        </w:rPr>
        <w:t>n innovative</w:t>
      </w:r>
      <w:r w:rsidR="00B6008B" w:rsidRPr="002D6A2B">
        <w:rPr>
          <w:rFonts w:cs="Times New Roman"/>
          <w:lang w:val="en-GB"/>
        </w:rPr>
        <w:t xml:space="preserve"> value proposition for the customer</w:t>
      </w:r>
      <w:r w:rsidR="0097113C" w:rsidRPr="002D6A2B">
        <w:rPr>
          <w:rFonts w:cs="Times New Roman"/>
          <w:lang w:val="en-GB"/>
        </w:rPr>
        <w:t xml:space="preserve"> </w:t>
      </w:r>
      <w:r w:rsidR="00B6008B" w:rsidRPr="002D6A2B">
        <w:rPr>
          <w:rFonts w:cs="Times New Roman"/>
          <w:lang w:val="en-GB"/>
        </w:rPr>
        <w:t xml:space="preserve">a single firm could not offer </w:t>
      </w:r>
      <w:r w:rsidR="000F57DF" w:rsidRPr="002D6A2B">
        <w:rPr>
          <w:rFonts w:cs="Times New Roman"/>
          <w:lang w:val="en-GB"/>
        </w:rPr>
        <w:t>on its own</w:t>
      </w:r>
      <w:r w:rsidR="00466B10" w:rsidRPr="002D6A2B">
        <w:rPr>
          <w:rFonts w:cs="Times New Roman"/>
          <w:lang w:val="en-GB"/>
        </w:rPr>
        <w:t>.</w:t>
      </w:r>
      <w:r w:rsidR="00C57D1C" w:rsidRPr="002D6A2B">
        <w:rPr>
          <w:rFonts w:cs="Times New Roman"/>
          <w:lang w:val="en-GB"/>
        </w:rPr>
        <w:t xml:space="preserve"> </w:t>
      </w:r>
      <w:r w:rsidR="00A62112" w:rsidRPr="002D6A2B">
        <w:rPr>
          <w:rFonts w:cs="Times New Roman"/>
          <w:lang w:val="en-GB"/>
        </w:rPr>
        <w:t>Whilst these organisations are dependent on each other and need to collaborate to implement the joint value proposition, they are also independent firms pursuing their own agendas (</w:t>
      </w:r>
      <w:proofErr w:type="spellStart"/>
      <w:r w:rsidR="00D17C73" w:rsidRPr="002D6A2B">
        <w:rPr>
          <w:rFonts w:cs="Times New Roman"/>
          <w:lang w:val="en-GB"/>
        </w:rPr>
        <w:t>Jacobides</w:t>
      </w:r>
      <w:proofErr w:type="spellEnd"/>
      <w:r w:rsidR="00D17C73" w:rsidRPr="002D6A2B">
        <w:rPr>
          <w:rFonts w:cs="Times New Roman"/>
          <w:lang w:val="en-GB"/>
        </w:rPr>
        <w:t xml:space="preserve"> et al., 2018</w:t>
      </w:r>
      <w:r w:rsidR="00A62112" w:rsidRPr="002D6A2B">
        <w:rPr>
          <w:rFonts w:cs="Times New Roman"/>
          <w:noProof/>
          <w:szCs w:val="24"/>
          <w:lang w:val="en-US"/>
        </w:rPr>
        <w:t>)</w:t>
      </w:r>
      <w:r w:rsidR="00A62112" w:rsidRPr="002D6A2B">
        <w:rPr>
          <w:rFonts w:cs="Times New Roman"/>
          <w:lang w:val="en-GB"/>
        </w:rPr>
        <w:t>. This leads to the importance of the so-called orchestrator</w:t>
      </w:r>
      <w:r w:rsidR="00390A8A" w:rsidRPr="002D6A2B">
        <w:rPr>
          <w:rFonts w:cs="Times New Roman"/>
          <w:lang w:val="en-GB"/>
        </w:rPr>
        <w:t xml:space="preserve"> </w:t>
      </w:r>
      <w:r w:rsidR="00A62112" w:rsidRPr="002D6A2B">
        <w:rPr>
          <w:rFonts w:cs="Times New Roman"/>
          <w:lang w:val="en-GB"/>
        </w:rPr>
        <w:t>(</w:t>
      </w:r>
      <w:proofErr w:type="spellStart"/>
      <w:r w:rsidR="00A62112" w:rsidRPr="002D6A2B">
        <w:rPr>
          <w:rFonts w:cs="Times New Roman"/>
          <w:lang w:val="en-GB"/>
        </w:rPr>
        <w:t>Adner</w:t>
      </w:r>
      <w:proofErr w:type="spellEnd"/>
      <w:r w:rsidR="00A62112" w:rsidRPr="002D6A2B">
        <w:rPr>
          <w:rFonts w:cs="Times New Roman"/>
          <w:lang w:val="en-GB"/>
        </w:rPr>
        <w:t xml:space="preserve">, 2017; </w:t>
      </w:r>
      <w:r w:rsidR="00A62112" w:rsidRPr="002D6A2B">
        <w:rPr>
          <w:rFonts w:cs="Times New Roman"/>
          <w:szCs w:val="18"/>
          <w:lang w:val="en-US"/>
        </w:rPr>
        <w:t>Moore, 1996</w:t>
      </w:r>
      <w:r w:rsidR="00A62112" w:rsidRPr="002D6A2B">
        <w:rPr>
          <w:rFonts w:cs="Times New Roman"/>
          <w:lang w:val="en-GB"/>
        </w:rPr>
        <w:t xml:space="preserve">). Usually, the orchestrator is a key driver in </w:t>
      </w:r>
      <w:r w:rsidR="00AC6491" w:rsidRPr="002D6A2B">
        <w:rPr>
          <w:rFonts w:cs="Times New Roman"/>
          <w:lang w:val="en-GB"/>
        </w:rPr>
        <w:t xml:space="preserve">the early stages of ecosystem development by </w:t>
      </w:r>
      <w:r w:rsidR="00A62112" w:rsidRPr="002D6A2B">
        <w:rPr>
          <w:rFonts w:cs="Times New Roman"/>
          <w:lang w:val="en-GB"/>
        </w:rPr>
        <w:t xml:space="preserve">defining the </w:t>
      </w:r>
      <w:r w:rsidR="00AC6491" w:rsidRPr="002D6A2B">
        <w:rPr>
          <w:rFonts w:cs="Times New Roman"/>
          <w:lang w:val="en-GB"/>
        </w:rPr>
        <w:t>joint value proposition, finding the right partners, and convincing them to join the ecosystem (</w:t>
      </w:r>
      <w:r w:rsidR="00A62112" w:rsidRPr="002D6A2B">
        <w:rPr>
          <w:rFonts w:cs="Times New Roman"/>
          <w:noProof/>
          <w:szCs w:val="24"/>
          <w:lang w:val="en-US"/>
        </w:rPr>
        <w:t>Dattée et al., 2018</w:t>
      </w:r>
      <w:r w:rsidR="00AC6491" w:rsidRPr="002D6A2B">
        <w:rPr>
          <w:rFonts w:cs="Times New Roman"/>
          <w:noProof/>
          <w:szCs w:val="24"/>
          <w:lang w:val="en-US"/>
        </w:rPr>
        <w:t>). Afterwards, a difficult challenge occ</w:t>
      </w:r>
      <w:r w:rsidR="009C18D4" w:rsidRPr="002D6A2B">
        <w:rPr>
          <w:rFonts w:cs="Times New Roman"/>
          <w:noProof/>
          <w:szCs w:val="24"/>
          <w:lang w:val="en-US"/>
        </w:rPr>
        <w:t>u</w:t>
      </w:r>
      <w:r w:rsidR="00AC6491" w:rsidRPr="002D6A2B">
        <w:rPr>
          <w:rFonts w:cs="Times New Roman"/>
          <w:noProof/>
          <w:szCs w:val="24"/>
          <w:lang w:val="en-US"/>
        </w:rPr>
        <w:t xml:space="preserve">rs: How to </w:t>
      </w:r>
      <w:r w:rsidR="00390A8A" w:rsidRPr="002D6A2B">
        <w:rPr>
          <w:rFonts w:cs="Times New Roman"/>
          <w:noProof/>
          <w:szCs w:val="24"/>
          <w:lang w:val="en-US"/>
        </w:rPr>
        <w:t>align</w:t>
      </w:r>
      <w:r w:rsidR="00AC6491" w:rsidRPr="002D6A2B">
        <w:rPr>
          <w:rFonts w:cs="Times New Roman"/>
          <w:noProof/>
          <w:szCs w:val="24"/>
          <w:lang w:val="en-US"/>
        </w:rPr>
        <w:t xml:space="preserve"> that group of firms being bound together by the interest in creating the joint innovation whilst still being independent firms pursuing their </w:t>
      </w:r>
      <w:r w:rsidR="00AC6491" w:rsidRPr="002D6A2B">
        <w:rPr>
          <w:rFonts w:cs="Times New Roman"/>
          <w:noProof/>
          <w:szCs w:val="24"/>
          <w:lang w:val="en-US"/>
        </w:rPr>
        <w:lastRenderedPageBreak/>
        <w:t xml:space="preserve">own agendas? And how to do that given the very distinct characteristics of such </w:t>
      </w:r>
      <w:r w:rsidR="00390A8A" w:rsidRPr="002D6A2B">
        <w:rPr>
          <w:rFonts w:cs="Times New Roman"/>
          <w:noProof/>
          <w:szCs w:val="24"/>
          <w:lang w:val="en-US"/>
        </w:rPr>
        <w:t>alignment</w:t>
      </w:r>
      <w:r w:rsidR="00AC6491" w:rsidRPr="002D6A2B">
        <w:rPr>
          <w:rFonts w:cs="Times New Roman"/>
          <w:noProof/>
          <w:szCs w:val="24"/>
          <w:lang w:val="en-US"/>
        </w:rPr>
        <w:t xml:space="preserve"> in an ecosystem context? </w:t>
      </w:r>
      <w:r w:rsidR="003360E3" w:rsidRPr="002D6A2B">
        <w:rPr>
          <w:rFonts w:cs="Times New Roman"/>
          <w:noProof/>
          <w:szCs w:val="24"/>
          <w:lang w:val="en-US"/>
        </w:rPr>
        <w:t>In this vein, “</w:t>
      </w:r>
      <w:r w:rsidR="003360E3" w:rsidRPr="002D6A2B">
        <w:rPr>
          <w:rFonts w:cs="Times New Roman"/>
          <w:lang w:val="en-US"/>
        </w:rPr>
        <w:t>alignment refers not only to compatible incentives and motives but also raises the question of actors’ consistent construal of the configuration of activities” (</w:t>
      </w:r>
      <w:proofErr w:type="spellStart"/>
      <w:r w:rsidR="003360E3" w:rsidRPr="002D6A2B">
        <w:rPr>
          <w:rFonts w:cs="Times New Roman"/>
          <w:lang w:val="en-US"/>
        </w:rPr>
        <w:t>Adner</w:t>
      </w:r>
      <w:proofErr w:type="spellEnd"/>
      <w:r w:rsidR="003360E3" w:rsidRPr="002D6A2B">
        <w:rPr>
          <w:rFonts w:cs="Times New Roman"/>
          <w:lang w:val="en-US"/>
        </w:rPr>
        <w:t>, 2017</w:t>
      </w:r>
      <w:r w:rsidR="00C61828">
        <w:rPr>
          <w:rFonts w:cs="Times New Roman"/>
          <w:lang w:val="en-US"/>
        </w:rPr>
        <w:t xml:space="preserve">, p. </w:t>
      </w:r>
      <w:r w:rsidR="003360E3" w:rsidRPr="002D6A2B">
        <w:rPr>
          <w:rFonts w:cs="Times New Roman"/>
          <w:lang w:val="en-US"/>
        </w:rPr>
        <w:t xml:space="preserve">42). </w:t>
      </w:r>
    </w:p>
    <w:p w14:paraId="47A6969D" w14:textId="0E1310B2" w:rsidR="00C956F6" w:rsidRPr="002D6A2B" w:rsidRDefault="00AC6491" w:rsidP="00BF146B">
      <w:pPr>
        <w:rPr>
          <w:rFonts w:cs="Times New Roman"/>
          <w:noProof/>
          <w:lang w:val="en-GB"/>
        </w:rPr>
      </w:pPr>
      <w:r w:rsidRPr="002D6A2B">
        <w:rPr>
          <w:rFonts w:cs="Times New Roman"/>
          <w:noProof/>
          <w:szCs w:val="24"/>
          <w:lang w:val="en-US"/>
        </w:rPr>
        <w:t xml:space="preserve">Surprisingly, whilst this being one of the key questions within the ecosystem concept, research has still not provided sufficient answers to it </w:t>
      </w:r>
      <w:r w:rsidR="00123D80" w:rsidRPr="002D6A2B">
        <w:rPr>
          <w:rFonts w:cs="Times New Roman"/>
          <w:lang w:val="en-GB"/>
        </w:rPr>
        <w:fldChar w:fldCharType="begin"/>
      </w:r>
      <w:r w:rsidR="00123D80" w:rsidRPr="002D6A2B">
        <w:rPr>
          <w:rFonts w:cs="Times New Roman"/>
          <w:lang w:val="en-GB"/>
        </w:rPr>
        <w:instrText xml:space="preserve"> ADDIN EN.CITE &lt;EndNote&gt;&lt;Cite&gt;&lt;Author&gt;Jacobides&lt;/Author&gt;&lt;Year&gt;2018&lt;/Year&gt;&lt;RecNum&gt;351&lt;/RecNum&gt;&lt;DisplayText&gt;(Jacobides et al., 2018)&lt;/DisplayText&gt;&lt;record&gt;&lt;rec-number&gt;351&lt;/rec-number&gt;&lt;foreign-keys&gt;&lt;key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00123D80" w:rsidRPr="002D6A2B">
        <w:rPr>
          <w:rFonts w:cs="Times New Roman"/>
          <w:lang w:val="en-GB"/>
        </w:rPr>
        <w:fldChar w:fldCharType="separate"/>
      </w:r>
      <w:r w:rsidR="00123D80" w:rsidRPr="002D6A2B">
        <w:rPr>
          <w:rFonts w:cs="Times New Roman"/>
          <w:noProof/>
          <w:lang w:val="en-GB"/>
        </w:rPr>
        <w:t>(Jacobides et al., 2018</w:t>
      </w:r>
      <w:r w:rsidR="00390A8A" w:rsidRPr="002D6A2B">
        <w:rPr>
          <w:rFonts w:cs="Times New Roman"/>
          <w:noProof/>
          <w:lang w:val="en-GB"/>
        </w:rPr>
        <w:t xml:space="preserve">; </w:t>
      </w:r>
      <w:r w:rsidR="00540610" w:rsidRPr="002D6A2B">
        <w:rPr>
          <w:rFonts w:cs="Times New Roman"/>
          <w:noProof/>
          <w:lang w:val="en-GB"/>
        </w:rPr>
        <w:t>Lingens et al., 2021a</w:t>
      </w:r>
      <w:r w:rsidR="00123D80" w:rsidRPr="002D6A2B">
        <w:rPr>
          <w:rFonts w:cs="Times New Roman"/>
          <w:noProof/>
          <w:lang w:val="en-GB"/>
        </w:rPr>
        <w:t>)</w:t>
      </w:r>
      <w:r w:rsidR="00123D80" w:rsidRPr="002D6A2B">
        <w:rPr>
          <w:rFonts w:cs="Times New Roman"/>
          <w:lang w:val="en-GB"/>
        </w:rPr>
        <w:fldChar w:fldCharType="end"/>
      </w:r>
      <w:r w:rsidR="00A125A1" w:rsidRPr="002D6A2B">
        <w:rPr>
          <w:rFonts w:cs="Times New Roman"/>
          <w:lang w:val="en-GB"/>
        </w:rPr>
        <w:t xml:space="preserve">. </w:t>
      </w:r>
      <w:r w:rsidR="00C956F6" w:rsidRPr="002D6A2B">
        <w:rPr>
          <w:rFonts w:cs="Times New Roman"/>
          <w:lang w:val="en-GB"/>
        </w:rPr>
        <w:t xml:space="preserve">Of course, there is a long tradition of studies within platforms and ecosystems looking at the use of technology and technological interfaces for </w:t>
      </w:r>
      <w:r w:rsidR="00390A8A" w:rsidRPr="002D6A2B">
        <w:rPr>
          <w:rFonts w:cs="Times New Roman"/>
          <w:lang w:val="en-GB"/>
        </w:rPr>
        <w:t>managing partners in such collaborations</w:t>
      </w:r>
      <w:r w:rsidR="00C956F6" w:rsidRPr="002D6A2B">
        <w:rPr>
          <w:rFonts w:cs="Times New Roman"/>
          <w:lang w:val="en-GB"/>
        </w:rPr>
        <w:t xml:space="preserve"> (e.g., </w:t>
      </w:r>
      <w:r w:rsidR="00C956F6" w:rsidRPr="002D6A2B">
        <w:rPr>
          <w:rFonts w:cs="Times New Roman"/>
          <w:noProof/>
          <w:lang w:val="en-US"/>
        </w:rPr>
        <w:t xml:space="preserve">Ceccagnoli et al., 2012; Wareham et al., 2014; Tiwana et al., 2010; Kapoor, 2018). However, aliging ecosystem partners towards a joint value proposition involves much more than just the use of technology – it is about setting the right inter-organisational structures amongst the partners </w:t>
      </w:r>
      <w:r w:rsidR="00C956F6" w:rsidRPr="002D6A2B">
        <w:rPr>
          <w:rFonts w:cs="Times New Roman"/>
          <w:lang w:val="en-GB"/>
        </w:rPr>
        <w:fldChar w:fldCharType="begin"/>
      </w:r>
      <w:r w:rsidR="00C956F6" w:rsidRPr="002D6A2B">
        <w:rPr>
          <w:rFonts w:cs="Times New Roman"/>
          <w:lang w:val="en-GB"/>
        </w:rPr>
        <w:instrText xml:space="preserve"> ADDIN EN.CITE &lt;EndNote&gt;&lt;Cite&gt;&lt;Author&gt;Jacobides&lt;/Author&gt;&lt;Year&gt;2018&lt;/Year&gt;&lt;RecNum&gt;351&lt;/RecNum&gt;&lt;DisplayText&gt;(Jacobides et al., 2018)&lt;/DisplayText&gt;&lt;record&gt;&lt;rec-number&gt;351&lt;/rec-number&gt;&lt;foreign-keys&gt;&lt;key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00C956F6" w:rsidRPr="002D6A2B">
        <w:rPr>
          <w:rFonts w:cs="Times New Roman"/>
          <w:lang w:val="en-GB"/>
        </w:rPr>
        <w:fldChar w:fldCharType="separate"/>
      </w:r>
      <w:r w:rsidR="00C956F6" w:rsidRPr="002D6A2B">
        <w:rPr>
          <w:rFonts w:cs="Times New Roman"/>
          <w:noProof/>
          <w:lang w:val="en-GB"/>
        </w:rPr>
        <w:t>(Adner, 2017; Jacobides et al., 2018)</w:t>
      </w:r>
      <w:r w:rsidR="00C956F6" w:rsidRPr="002D6A2B">
        <w:rPr>
          <w:rFonts w:cs="Times New Roman"/>
          <w:lang w:val="en-GB"/>
        </w:rPr>
        <w:fldChar w:fldCharType="end"/>
      </w:r>
      <w:r w:rsidR="00C956F6" w:rsidRPr="002D6A2B">
        <w:rPr>
          <w:rFonts w:cs="Times New Roman"/>
          <w:lang w:val="en-GB"/>
        </w:rPr>
        <w:t xml:space="preserve">. </w:t>
      </w:r>
      <w:r w:rsidR="00164375" w:rsidRPr="002D6A2B">
        <w:rPr>
          <w:rFonts w:cs="Times New Roman"/>
          <w:lang w:val="en-GB"/>
        </w:rPr>
        <w:t>The</w:t>
      </w:r>
      <w:r w:rsidR="00C956F6" w:rsidRPr="002D6A2B">
        <w:rPr>
          <w:rFonts w:cs="Times New Roman"/>
          <w:lang w:val="en-GB"/>
        </w:rPr>
        <w:t xml:space="preserve"> use of structures has always been considered a key aspect of managing innovation </w:t>
      </w:r>
      <w:r w:rsidR="00627CEE" w:rsidRPr="002D6A2B">
        <w:rPr>
          <w:rFonts w:cs="Times New Roman"/>
          <w:lang w:val="en-GB"/>
        </w:rPr>
        <w:t xml:space="preserve">and exchanging information </w:t>
      </w:r>
      <w:r w:rsidR="00C956F6" w:rsidRPr="002D6A2B">
        <w:rPr>
          <w:rFonts w:cs="Times New Roman"/>
          <w:lang w:val="en-GB"/>
        </w:rPr>
        <w:t>within and between firms (</w:t>
      </w:r>
      <w:r w:rsidR="00C956F6" w:rsidRPr="002D6A2B">
        <w:rPr>
          <w:rFonts w:cs="Times New Roman"/>
          <w:noProof/>
          <w:lang w:val="en-GB"/>
        </w:rPr>
        <w:t>Simon, 1997; Ocasio, 1997; Gavetti et al., 2007)</w:t>
      </w:r>
      <w:r w:rsidR="00164375" w:rsidRPr="002D6A2B">
        <w:rPr>
          <w:rFonts w:cs="Times New Roman"/>
          <w:noProof/>
          <w:lang w:val="en-GB"/>
        </w:rPr>
        <w:t xml:space="preserve">. </w:t>
      </w:r>
      <w:r w:rsidR="007A7A67" w:rsidRPr="002D6A2B">
        <w:rPr>
          <w:rFonts w:cs="Times New Roman"/>
          <w:noProof/>
          <w:lang w:val="en-GB"/>
        </w:rPr>
        <w:t xml:space="preserve">And it plays a crucial role within the </w:t>
      </w:r>
      <w:r w:rsidR="00690539" w:rsidRPr="002D6A2B">
        <w:rPr>
          <w:rFonts w:cs="Times New Roman"/>
          <w:noProof/>
          <w:lang w:val="en-GB"/>
        </w:rPr>
        <w:t xml:space="preserve">ecosystem literature focusing on innovation </w:t>
      </w:r>
      <w:r w:rsidR="007A7A67" w:rsidRPr="002D6A2B">
        <w:rPr>
          <w:rFonts w:cs="Times New Roman"/>
          <w:noProof/>
          <w:lang w:val="en-GB"/>
        </w:rPr>
        <w:t>since, according to that view, ecosystems are even defined as a structure that aligns partners towards a value proposition</w:t>
      </w:r>
      <w:r w:rsidR="00690539" w:rsidRPr="002D6A2B">
        <w:rPr>
          <w:rFonts w:cs="Times New Roman"/>
          <w:noProof/>
          <w:lang w:val="en-GB"/>
        </w:rPr>
        <w:t>. V</w:t>
      </w:r>
      <w:r w:rsidR="007A7A67" w:rsidRPr="002D6A2B">
        <w:rPr>
          <w:rFonts w:cs="Times New Roman"/>
          <w:noProof/>
          <w:lang w:val="en-GB"/>
        </w:rPr>
        <w:t xml:space="preserve">ery surprisingly, </w:t>
      </w:r>
      <w:r w:rsidR="00627CEE" w:rsidRPr="002D6A2B">
        <w:rPr>
          <w:rFonts w:cs="Times New Roman"/>
          <w:noProof/>
          <w:lang w:val="en-GB"/>
        </w:rPr>
        <w:t xml:space="preserve">studies on </w:t>
      </w:r>
      <w:r w:rsidR="007A7A67" w:rsidRPr="002D6A2B">
        <w:rPr>
          <w:rFonts w:cs="Times New Roman"/>
          <w:noProof/>
          <w:lang w:val="en-GB"/>
        </w:rPr>
        <w:t xml:space="preserve">structural alignment within ecosystems are </w:t>
      </w:r>
      <w:r w:rsidR="00627CEE" w:rsidRPr="002D6A2B">
        <w:rPr>
          <w:rFonts w:cs="Times New Roman"/>
          <w:noProof/>
          <w:lang w:val="en-GB"/>
        </w:rPr>
        <w:t>still widely lacking (</w:t>
      </w:r>
      <w:r w:rsidR="007A7A67" w:rsidRPr="002D6A2B">
        <w:rPr>
          <w:rFonts w:cs="Times New Roman"/>
          <w:noProof/>
          <w:lang w:val="en-GB"/>
        </w:rPr>
        <w:t xml:space="preserve">Adner, 2017; </w:t>
      </w:r>
      <w:r w:rsidR="00627CEE" w:rsidRPr="002D6A2B">
        <w:rPr>
          <w:rFonts w:cs="Times New Roman"/>
          <w:noProof/>
          <w:lang w:val="en-GB"/>
        </w:rPr>
        <w:t xml:space="preserve">Jacobides et al., 2018; </w:t>
      </w:r>
      <w:r w:rsidR="003E64BA" w:rsidRPr="002D6A2B">
        <w:rPr>
          <w:rFonts w:cs="Times New Roman"/>
          <w:noProof/>
          <w:lang w:val="en-GB"/>
        </w:rPr>
        <w:t>Joseph &amp; Gaba</w:t>
      </w:r>
      <w:r w:rsidR="00627CEE" w:rsidRPr="002D6A2B">
        <w:rPr>
          <w:rFonts w:cs="Times New Roman"/>
          <w:noProof/>
          <w:lang w:val="en-GB"/>
        </w:rPr>
        <w:t xml:space="preserve">, 2020; </w:t>
      </w:r>
      <w:r w:rsidR="00540610" w:rsidRPr="002D6A2B">
        <w:rPr>
          <w:rFonts w:cs="Times New Roman"/>
          <w:noProof/>
          <w:lang w:val="en-GB"/>
        </w:rPr>
        <w:t>Lingens et al., 2021a</w:t>
      </w:r>
      <w:r w:rsidR="00627CEE" w:rsidRPr="002D6A2B">
        <w:rPr>
          <w:rFonts w:cs="Times New Roman"/>
          <w:noProof/>
          <w:lang w:val="en-GB"/>
        </w:rPr>
        <w:t xml:space="preserve">). </w:t>
      </w:r>
      <w:r w:rsidR="00540610" w:rsidRPr="002D6A2B">
        <w:rPr>
          <w:rFonts w:cs="Times New Roman"/>
          <w:noProof/>
          <w:lang w:val="en-GB"/>
        </w:rPr>
        <w:t xml:space="preserve">Alignement is one of the key tasks ecsoystem orchestrators have to perform (Adner, 2017; Jacobides et al., 2018; Joseph &amp; Gaba, 2020; Lingens et al., 2021a; 2021b). </w:t>
      </w:r>
      <w:r w:rsidR="00390A8A" w:rsidRPr="002D6A2B">
        <w:rPr>
          <w:rFonts w:cs="Times New Roman"/>
          <w:noProof/>
          <w:lang w:val="en-GB"/>
        </w:rPr>
        <w:t xml:space="preserve">This raises the question of how orchestrators </w:t>
      </w:r>
      <w:r w:rsidR="007A7A67" w:rsidRPr="002D6A2B">
        <w:rPr>
          <w:rFonts w:cs="Times New Roman"/>
          <w:noProof/>
          <w:lang w:val="en-GB"/>
        </w:rPr>
        <w:t>can</w:t>
      </w:r>
      <w:r w:rsidR="00390A8A" w:rsidRPr="002D6A2B">
        <w:rPr>
          <w:rFonts w:cs="Times New Roman"/>
          <w:noProof/>
          <w:lang w:val="en-GB"/>
        </w:rPr>
        <w:t xml:space="preserve"> </w:t>
      </w:r>
      <w:r w:rsidR="007A7A67" w:rsidRPr="002D6A2B">
        <w:rPr>
          <w:rFonts w:cs="Times New Roman"/>
          <w:noProof/>
          <w:lang w:val="en-GB"/>
        </w:rPr>
        <w:t>align</w:t>
      </w:r>
      <w:r w:rsidR="00390A8A" w:rsidRPr="002D6A2B">
        <w:rPr>
          <w:rFonts w:cs="Times New Roman"/>
          <w:noProof/>
          <w:lang w:val="en-GB"/>
        </w:rPr>
        <w:t xml:space="preserve"> the </w:t>
      </w:r>
      <w:r w:rsidR="002E07A2" w:rsidRPr="002D6A2B">
        <w:rPr>
          <w:rFonts w:cs="Times New Roman"/>
          <w:noProof/>
          <w:lang w:val="en-GB"/>
        </w:rPr>
        <w:t xml:space="preserve">other </w:t>
      </w:r>
      <w:r w:rsidR="00390A8A" w:rsidRPr="002D6A2B">
        <w:rPr>
          <w:rFonts w:cs="Times New Roman"/>
          <w:noProof/>
          <w:lang w:val="en-GB"/>
        </w:rPr>
        <w:t xml:space="preserve">ecosystem </w:t>
      </w:r>
      <w:r w:rsidR="002E07A2" w:rsidRPr="002D6A2B">
        <w:rPr>
          <w:rFonts w:cs="Times New Roman"/>
          <w:noProof/>
          <w:lang w:val="en-GB"/>
        </w:rPr>
        <w:t>actors</w:t>
      </w:r>
      <w:r w:rsidR="00390A8A" w:rsidRPr="002D6A2B">
        <w:rPr>
          <w:rFonts w:cs="Times New Roman"/>
          <w:noProof/>
          <w:lang w:val="en-GB"/>
        </w:rPr>
        <w:t xml:space="preserve"> towards the joint value proposition by using inter-organisational</w:t>
      </w:r>
      <w:r w:rsidR="00657995" w:rsidRPr="002D6A2B">
        <w:rPr>
          <w:rFonts w:cs="Times New Roman"/>
          <w:noProof/>
          <w:lang w:val="en-GB"/>
        </w:rPr>
        <w:t xml:space="preserve"> </w:t>
      </w:r>
      <w:r w:rsidR="00390A8A" w:rsidRPr="002D6A2B">
        <w:rPr>
          <w:rFonts w:cs="Times New Roman"/>
          <w:noProof/>
          <w:lang w:val="en-GB"/>
        </w:rPr>
        <w:t xml:space="preserve">structures. </w:t>
      </w:r>
    </w:p>
    <w:p w14:paraId="718F6B7C" w14:textId="42617CCB" w:rsidR="002E07A2" w:rsidRPr="002D6A2B" w:rsidRDefault="00627CEE" w:rsidP="00BF146B">
      <w:pPr>
        <w:rPr>
          <w:rFonts w:cs="Times New Roman"/>
          <w:noProof/>
          <w:lang w:val="en-GB"/>
        </w:rPr>
      </w:pPr>
      <w:r w:rsidRPr="002D6A2B">
        <w:rPr>
          <w:rFonts w:cs="Times New Roman"/>
          <w:noProof/>
          <w:lang w:val="en-GB"/>
        </w:rPr>
        <w:lastRenderedPageBreak/>
        <w:t xml:space="preserve">In the subsequent literature review, we will </w:t>
      </w:r>
      <w:r w:rsidR="002E07A2" w:rsidRPr="002D6A2B">
        <w:rPr>
          <w:rFonts w:cs="Times New Roman"/>
          <w:noProof/>
          <w:lang w:val="en-GB"/>
        </w:rPr>
        <w:t xml:space="preserve">furtherly deepen this initial research question and </w:t>
      </w:r>
      <w:r w:rsidRPr="002D6A2B">
        <w:rPr>
          <w:rFonts w:cs="Times New Roman"/>
          <w:noProof/>
          <w:lang w:val="en-GB"/>
        </w:rPr>
        <w:t xml:space="preserve">explain the characteristics of ecosystems and especially the very distinct challenges of </w:t>
      </w:r>
      <w:r w:rsidR="00390A8A" w:rsidRPr="002D6A2B">
        <w:rPr>
          <w:rFonts w:cs="Times New Roman"/>
          <w:noProof/>
          <w:lang w:val="en-GB"/>
        </w:rPr>
        <w:t xml:space="preserve">ecosystem alignment. </w:t>
      </w:r>
      <w:r w:rsidR="002E07A2" w:rsidRPr="002D6A2B">
        <w:rPr>
          <w:rFonts w:cs="Times New Roman"/>
          <w:noProof/>
          <w:lang w:val="en-GB"/>
        </w:rPr>
        <w:t xml:space="preserve">We will also show the key elements of alignment structures firms can use to address these challenges. </w:t>
      </w:r>
      <w:r w:rsidR="00572536" w:rsidRPr="002D6A2B">
        <w:rPr>
          <w:rFonts w:cs="Times New Roman"/>
          <w:noProof/>
          <w:lang w:val="en-GB"/>
        </w:rPr>
        <w:t xml:space="preserve">These two aspects will form the red-line of our paper: How to shape these elements of alignment structures in order to tacke the key challenges of alignment in an ecosystem setting? (See Figure 1). </w:t>
      </w:r>
      <w:r w:rsidR="002E07A2" w:rsidRPr="002D6A2B">
        <w:rPr>
          <w:rFonts w:cs="Times New Roman"/>
          <w:noProof/>
          <w:lang w:val="en-GB"/>
        </w:rPr>
        <w:t>Finally, the third  part of the literature section</w:t>
      </w:r>
      <w:r w:rsidR="00390A8A" w:rsidRPr="002D6A2B">
        <w:rPr>
          <w:rFonts w:cs="Times New Roman"/>
          <w:noProof/>
          <w:lang w:val="en-GB"/>
        </w:rPr>
        <w:t xml:space="preserve"> will demonstrate the novelty and relevance of </w:t>
      </w:r>
      <w:r w:rsidR="002E07A2" w:rsidRPr="002D6A2B">
        <w:rPr>
          <w:rFonts w:cs="Times New Roman"/>
          <w:noProof/>
          <w:lang w:val="en-GB"/>
        </w:rPr>
        <w:t>studying these aspects. This very novelty is the reason why we consider a qualitative multi-case study wit</w:t>
      </w:r>
      <w:r w:rsidR="00921FC4" w:rsidRPr="002D6A2B">
        <w:rPr>
          <w:rFonts w:cs="Times New Roman"/>
          <w:noProof/>
          <w:lang w:val="en-GB"/>
        </w:rPr>
        <w:t xml:space="preserve">h ten </w:t>
      </w:r>
      <w:r w:rsidR="002E07A2" w:rsidRPr="002D6A2B">
        <w:rPr>
          <w:rFonts w:cs="Times New Roman"/>
          <w:noProof/>
          <w:lang w:val="en-GB"/>
        </w:rPr>
        <w:t>cases a s</w:t>
      </w:r>
      <w:r w:rsidR="00572536" w:rsidRPr="002D6A2B">
        <w:rPr>
          <w:rFonts w:cs="Times New Roman"/>
          <w:noProof/>
          <w:lang w:val="en-GB"/>
        </w:rPr>
        <w:t>uiteable</w:t>
      </w:r>
      <w:r w:rsidR="002E07A2" w:rsidRPr="002D6A2B">
        <w:rPr>
          <w:rFonts w:cs="Times New Roman"/>
          <w:noProof/>
          <w:lang w:val="en-GB"/>
        </w:rPr>
        <w:t xml:space="preserve"> research method. In the methods section, we will explain how we were using it to </w:t>
      </w:r>
      <w:r w:rsidR="00572536" w:rsidRPr="002D6A2B">
        <w:rPr>
          <w:rFonts w:cs="Times New Roman"/>
          <w:noProof/>
          <w:lang w:val="en-GB"/>
        </w:rPr>
        <w:t>carve-out</w:t>
      </w:r>
      <w:r w:rsidR="002E07A2" w:rsidRPr="002D6A2B">
        <w:rPr>
          <w:rFonts w:cs="Times New Roman"/>
          <w:noProof/>
          <w:lang w:val="en-GB"/>
        </w:rPr>
        <w:t xml:space="preserve"> our </w:t>
      </w:r>
      <w:r w:rsidR="00572536" w:rsidRPr="002D6A2B">
        <w:rPr>
          <w:rFonts w:cs="Times New Roman"/>
          <w:noProof/>
          <w:lang w:val="en-GB"/>
        </w:rPr>
        <w:t xml:space="preserve">empirical </w:t>
      </w:r>
      <w:r w:rsidR="002E07A2" w:rsidRPr="002D6A2B">
        <w:rPr>
          <w:rFonts w:cs="Times New Roman"/>
          <w:noProof/>
          <w:lang w:val="en-GB"/>
        </w:rPr>
        <w:t>findings. In this vein, the key elements of alignment structures and challenges of alignment will drive the logical flow of the paper: Subsequent to our findings</w:t>
      </w:r>
      <w:r w:rsidR="00690539" w:rsidRPr="002D6A2B">
        <w:rPr>
          <w:rFonts w:cs="Times New Roman"/>
          <w:noProof/>
          <w:lang w:val="en-GB"/>
        </w:rPr>
        <w:t xml:space="preserve"> section</w:t>
      </w:r>
      <w:r w:rsidR="002E07A2" w:rsidRPr="002D6A2B">
        <w:rPr>
          <w:rFonts w:cs="Times New Roman"/>
          <w:noProof/>
          <w:lang w:val="en-GB"/>
        </w:rPr>
        <w:t>, which show</w:t>
      </w:r>
      <w:r w:rsidR="00690539" w:rsidRPr="002D6A2B">
        <w:rPr>
          <w:rFonts w:cs="Times New Roman"/>
          <w:noProof/>
          <w:lang w:val="en-GB"/>
        </w:rPr>
        <w:t>s</w:t>
      </w:r>
      <w:r w:rsidR="002E07A2" w:rsidRPr="002D6A2B">
        <w:rPr>
          <w:rFonts w:cs="Times New Roman"/>
          <w:noProof/>
          <w:lang w:val="en-GB"/>
        </w:rPr>
        <w:t xml:space="preserve"> three disctinct approaches on how to align ecosystem actors, the discussion is structured along these key challenges. We will discuss how the firms in our case sample were adressing those and how that contributes to literature on ecosystem management as well as to the limitations and future research as delineated in the final conclusion section. </w:t>
      </w:r>
    </w:p>
    <w:p w14:paraId="2AC10252" w14:textId="74FA5902" w:rsidR="00B6008B" w:rsidRPr="002D6A2B" w:rsidRDefault="00E40BF8" w:rsidP="00BF146B">
      <w:pPr>
        <w:rPr>
          <w:rFonts w:cs="Times New Roman"/>
          <w:noProof/>
          <w:lang w:val="en-GB"/>
        </w:rPr>
      </w:pPr>
      <w:r w:rsidRPr="002D6A2B">
        <w:rPr>
          <w:rFonts w:cs="Times New Roman"/>
          <w:lang w:val="en-GB"/>
        </w:rPr>
        <w:t xml:space="preserve">In doing so, </w:t>
      </w:r>
      <w:r w:rsidR="00390A8A" w:rsidRPr="002D6A2B">
        <w:rPr>
          <w:rFonts w:cs="Times New Roman"/>
          <w:lang w:val="en-GB"/>
        </w:rPr>
        <w:t>we intend</w:t>
      </w:r>
      <w:r w:rsidRPr="002D6A2B">
        <w:rPr>
          <w:rFonts w:cs="Times New Roman"/>
          <w:lang w:val="en-GB"/>
        </w:rPr>
        <w:t xml:space="preserve"> to </w:t>
      </w:r>
      <w:r w:rsidR="00950DBC" w:rsidRPr="002D6A2B">
        <w:rPr>
          <w:rFonts w:cs="Times New Roman"/>
          <w:lang w:val="en-GB"/>
        </w:rPr>
        <w:t>yield</w:t>
      </w:r>
      <w:r w:rsidRPr="002D6A2B">
        <w:rPr>
          <w:rFonts w:cs="Times New Roman"/>
          <w:lang w:val="en-GB"/>
        </w:rPr>
        <w:t xml:space="preserve"> at least </w:t>
      </w:r>
      <w:r w:rsidR="00397CB3" w:rsidRPr="002D6A2B">
        <w:rPr>
          <w:rFonts w:cs="Times New Roman"/>
          <w:lang w:val="en-GB"/>
        </w:rPr>
        <w:t>four</w:t>
      </w:r>
      <w:r w:rsidRPr="002D6A2B">
        <w:rPr>
          <w:rFonts w:cs="Times New Roman"/>
          <w:lang w:val="en-GB"/>
        </w:rPr>
        <w:t xml:space="preserve"> </w:t>
      </w:r>
      <w:r w:rsidR="00950DBC" w:rsidRPr="002D6A2B">
        <w:rPr>
          <w:rFonts w:cs="Times New Roman"/>
          <w:lang w:val="en-GB"/>
        </w:rPr>
        <w:t>key contributions</w:t>
      </w:r>
      <w:r w:rsidR="00390A8A" w:rsidRPr="002D6A2B">
        <w:rPr>
          <w:rFonts w:cs="Times New Roman"/>
          <w:lang w:val="en-GB"/>
        </w:rPr>
        <w:t xml:space="preserve">: </w:t>
      </w:r>
      <w:r w:rsidR="00397CB3" w:rsidRPr="002D6A2B">
        <w:rPr>
          <w:rFonts w:eastAsia="Calibri" w:cs="Times New Roman"/>
          <w:szCs w:val="24"/>
          <w:lang w:val="en-GB"/>
        </w:rPr>
        <w:t>First, w</w:t>
      </w:r>
      <w:r w:rsidR="00397CB3" w:rsidRPr="002D6A2B">
        <w:rPr>
          <w:rFonts w:cs="Times New Roman"/>
          <w:lang w:val="en-GB"/>
        </w:rPr>
        <w:t xml:space="preserve">e show how ecosystems are structured and governed by illuminating how firms can use different structural approaches to align their partners. Second, we elucidate on how ecosystem orchestrators secure their position within the ecosystem and manage trade-offs between competition and collaboration as well as </w:t>
      </w:r>
      <w:r w:rsidR="00626D11">
        <w:rPr>
          <w:rFonts w:cs="Times New Roman"/>
          <w:lang w:val="en-GB"/>
        </w:rPr>
        <w:t xml:space="preserve">mutual </w:t>
      </w:r>
      <w:r w:rsidR="00397CB3" w:rsidRPr="002D6A2B">
        <w:rPr>
          <w:rFonts w:cs="Times New Roman"/>
          <w:lang w:val="en-GB"/>
        </w:rPr>
        <w:t>dependencies. We contribute to an understanding of how flows of knowledge and information are being managed within ecosystems. And, finally, we contribute to an understand</w:t>
      </w:r>
      <w:r w:rsidR="00690539" w:rsidRPr="002D6A2B">
        <w:rPr>
          <w:rFonts w:cs="Times New Roman"/>
          <w:lang w:val="en-GB"/>
        </w:rPr>
        <w:t>ing</w:t>
      </w:r>
      <w:r w:rsidR="00397CB3" w:rsidRPr="002D6A2B">
        <w:rPr>
          <w:rFonts w:cs="Times New Roman"/>
          <w:lang w:val="en-GB"/>
        </w:rPr>
        <w:t xml:space="preserve"> of how such aspects are being managed in a dynamic </w:t>
      </w:r>
      <w:r w:rsidR="00690539" w:rsidRPr="002D6A2B">
        <w:rPr>
          <w:rFonts w:cs="Times New Roman"/>
          <w:lang w:val="en-GB"/>
        </w:rPr>
        <w:t>context over time</w:t>
      </w:r>
      <w:r w:rsidR="007A7A67" w:rsidRPr="002D6A2B">
        <w:rPr>
          <w:rFonts w:cs="Times New Roman"/>
          <w:lang w:val="en-GB"/>
        </w:rPr>
        <w:t xml:space="preserve">. </w:t>
      </w:r>
    </w:p>
    <w:p w14:paraId="1DFA918D" w14:textId="77777777" w:rsidR="00B223E5" w:rsidRPr="002D6A2B" w:rsidRDefault="00B223E5" w:rsidP="00BF146B">
      <w:pPr>
        <w:pStyle w:val="berschrift1"/>
        <w:numPr>
          <w:ilvl w:val="0"/>
          <w:numId w:val="0"/>
        </w:numPr>
        <w:spacing w:line="600" w:lineRule="auto"/>
        <w:rPr>
          <w:rFonts w:cs="Times New Roman"/>
          <w:lang w:val="en-GB"/>
        </w:rPr>
      </w:pPr>
      <w:r w:rsidRPr="002D6A2B">
        <w:rPr>
          <w:rFonts w:cs="Times New Roman"/>
          <w:lang w:val="en-GB"/>
        </w:rPr>
        <w:lastRenderedPageBreak/>
        <w:t>Literature Review</w:t>
      </w:r>
    </w:p>
    <w:p w14:paraId="1450A10E" w14:textId="3DF7D21D" w:rsidR="00820221" w:rsidRPr="00BF146B" w:rsidRDefault="00A317A9" w:rsidP="00BF146B">
      <w:pPr>
        <w:pStyle w:val="berschrift2"/>
        <w:numPr>
          <w:ilvl w:val="0"/>
          <w:numId w:val="0"/>
        </w:numPr>
        <w:spacing w:line="600" w:lineRule="auto"/>
        <w:rPr>
          <w:rFonts w:cs="Times New Roman"/>
          <w:i/>
          <w:iCs/>
          <w:lang w:val="en-GB"/>
        </w:rPr>
      </w:pPr>
      <w:r w:rsidRPr="00BF146B">
        <w:rPr>
          <w:rFonts w:cs="Times New Roman"/>
          <w:i/>
          <w:iCs/>
          <w:lang w:val="en-GB"/>
        </w:rPr>
        <w:t xml:space="preserve">What is so </w:t>
      </w:r>
      <w:r w:rsidR="00BF146B">
        <w:rPr>
          <w:rFonts w:cs="Times New Roman"/>
          <w:i/>
          <w:iCs/>
          <w:lang w:val="en-GB"/>
        </w:rPr>
        <w:t>s</w:t>
      </w:r>
      <w:r w:rsidRPr="00BF146B">
        <w:rPr>
          <w:rFonts w:cs="Times New Roman"/>
          <w:i/>
          <w:iCs/>
          <w:lang w:val="en-GB"/>
        </w:rPr>
        <w:t xml:space="preserve">pecial about </w:t>
      </w:r>
      <w:r w:rsidR="00BF146B">
        <w:rPr>
          <w:rFonts w:cs="Times New Roman"/>
          <w:i/>
          <w:iCs/>
          <w:lang w:val="en-GB"/>
        </w:rPr>
        <w:t>i</w:t>
      </w:r>
      <w:r w:rsidR="00690539" w:rsidRPr="00BF146B">
        <w:rPr>
          <w:rFonts w:cs="Times New Roman"/>
          <w:i/>
          <w:iCs/>
          <w:lang w:val="en-GB"/>
        </w:rPr>
        <w:t xml:space="preserve">nnovation in </w:t>
      </w:r>
      <w:r w:rsidR="00BF146B">
        <w:rPr>
          <w:rFonts w:cs="Times New Roman"/>
          <w:i/>
          <w:iCs/>
          <w:lang w:val="en-GB"/>
        </w:rPr>
        <w:t>e</w:t>
      </w:r>
      <w:r w:rsidRPr="00BF146B">
        <w:rPr>
          <w:rFonts w:cs="Times New Roman"/>
          <w:i/>
          <w:iCs/>
          <w:lang w:val="en-GB"/>
        </w:rPr>
        <w:t>cosystems?</w:t>
      </w:r>
    </w:p>
    <w:p w14:paraId="629BF69C" w14:textId="03031A20" w:rsidR="00820221" w:rsidRPr="002D6A2B" w:rsidRDefault="00EF16A1" w:rsidP="00BF146B">
      <w:pPr>
        <w:rPr>
          <w:rFonts w:cs="Times New Roman"/>
          <w:lang w:val="en-GB"/>
        </w:rPr>
      </w:pPr>
      <w:r w:rsidRPr="002D6A2B">
        <w:rPr>
          <w:rFonts w:cs="Times New Roman"/>
          <w:szCs w:val="24"/>
          <w:lang w:val="en-US"/>
        </w:rPr>
        <w:t xml:space="preserve">Ecosystems are not an entirely new concept but </w:t>
      </w:r>
      <w:r w:rsidR="008726B0" w:rsidRPr="002D6A2B">
        <w:rPr>
          <w:rFonts w:cs="Times New Roman"/>
          <w:szCs w:val="24"/>
          <w:lang w:val="en-US"/>
        </w:rPr>
        <w:t xml:space="preserve">are </w:t>
      </w:r>
      <w:r w:rsidRPr="002D6A2B">
        <w:rPr>
          <w:rFonts w:cs="Times New Roman"/>
          <w:szCs w:val="24"/>
          <w:lang w:val="en-US"/>
        </w:rPr>
        <w:t xml:space="preserve">strongly rooted in and adjacent to existing literature streams. Whilst they are partially overlapping with those, they also lead to very specific questions and challenges – For an explanation of how ecosystem relate to and differentiate from other research streams, please, see </w:t>
      </w:r>
      <w:proofErr w:type="spellStart"/>
      <w:r w:rsidRPr="002D6A2B">
        <w:rPr>
          <w:rFonts w:cs="Times New Roman"/>
          <w:szCs w:val="24"/>
          <w:lang w:val="en-US"/>
        </w:rPr>
        <w:t>Adner</w:t>
      </w:r>
      <w:proofErr w:type="spellEnd"/>
      <w:r w:rsidRPr="002D6A2B">
        <w:rPr>
          <w:rFonts w:cs="Times New Roman"/>
          <w:szCs w:val="24"/>
          <w:lang w:val="en-US"/>
        </w:rPr>
        <w:t xml:space="preserve"> (2017), </w:t>
      </w:r>
      <w:proofErr w:type="spellStart"/>
      <w:r w:rsidRPr="002D6A2B">
        <w:rPr>
          <w:rFonts w:cs="Times New Roman"/>
          <w:szCs w:val="24"/>
          <w:lang w:val="en-US"/>
        </w:rPr>
        <w:t>Jacobides</w:t>
      </w:r>
      <w:proofErr w:type="spellEnd"/>
      <w:r w:rsidRPr="002D6A2B">
        <w:rPr>
          <w:rFonts w:cs="Times New Roman"/>
          <w:szCs w:val="24"/>
          <w:lang w:val="en-US"/>
        </w:rPr>
        <w:t xml:space="preserve"> et al. (2018), </w:t>
      </w:r>
      <w:r w:rsidR="00BB74D5">
        <w:rPr>
          <w:rFonts w:cs="Times New Roman"/>
          <w:szCs w:val="24"/>
          <w:lang w:val="en-US"/>
        </w:rPr>
        <w:t xml:space="preserve">and </w:t>
      </w:r>
      <w:r w:rsidRPr="002D6A2B">
        <w:rPr>
          <w:rFonts w:cs="Times New Roman"/>
          <w:szCs w:val="24"/>
          <w:lang w:val="en-US"/>
        </w:rPr>
        <w:t xml:space="preserve">Thomas &amp; </w:t>
      </w:r>
      <w:proofErr w:type="spellStart"/>
      <w:r w:rsidRPr="002D6A2B">
        <w:rPr>
          <w:rFonts w:cs="Times New Roman"/>
          <w:szCs w:val="24"/>
          <w:lang w:val="en-US"/>
        </w:rPr>
        <w:t>Autio</w:t>
      </w:r>
      <w:proofErr w:type="spellEnd"/>
      <w:r w:rsidRPr="002D6A2B">
        <w:rPr>
          <w:rFonts w:cs="Times New Roman"/>
          <w:szCs w:val="24"/>
          <w:lang w:val="en-US"/>
        </w:rPr>
        <w:t xml:space="preserve"> (2020). </w:t>
      </w:r>
      <w:r w:rsidR="00690539" w:rsidRPr="002D6A2B">
        <w:rPr>
          <w:rFonts w:cs="Times New Roman"/>
          <w:szCs w:val="24"/>
          <w:lang w:val="en-US"/>
        </w:rPr>
        <w:t xml:space="preserve">Within </w:t>
      </w:r>
      <w:r w:rsidR="00FB617E" w:rsidRPr="002D6A2B">
        <w:rPr>
          <w:rFonts w:cs="Times New Roman"/>
          <w:szCs w:val="24"/>
          <w:lang w:val="en-US"/>
        </w:rPr>
        <w:t xml:space="preserve">literature on ecosystems, a major and ever-growing stream has emerged that is strongly focusing on innovation (Thomas &amp; </w:t>
      </w:r>
      <w:proofErr w:type="spellStart"/>
      <w:r w:rsidR="00FB617E" w:rsidRPr="002D6A2B">
        <w:rPr>
          <w:rFonts w:cs="Times New Roman"/>
          <w:szCs w:val="24"/>
          <w:lang w:val="en-US"/>
        </w:rPr>
        <w:t>Autio</w:t>
      </w:r>
      <w:proofErr w:type="spellEnd"/>
      <w:r w:rsidR="00FB617E" w:rsidRPr="002D6A2B">
        <w:rPr>
          <w:rFonts w:cs="Times New Roman"/>
          <w:szCs w:val="24"/>
          <w:lang w:val="en-US"/>
        </w:rPr>
        <w:t xml:space="preserve">, 2020). </w:t>
      </w:r>
      <w:r w:rsidR="00BB74D5">
        <w:rPr>
          <w:rFonts w:cs="Times New Roman"/>
          <w:szCs w:val="24"/>
          <w:lang w:val="en-US"/>
        </w:rPr>
        <w:t>From this perspective</w:t>
      </w:r>
      <w:r w:rsidR="00FB617E" w:rsidRPr="002D6A2B">
        <w:rPr>
          <w:rFonts w:cs="Times New Roman"/>
          <w:szCs w:val="24"/>
          <w:lang w:val="en-US"/>
        </w:rPr>
        <w:t>, t</w:t>
      </w:r>
      <w:r w:rsidR="00820221" w:rsidRPr="002D6A2B">
        <w:rPr>
          <w:rFonts w:cs="Times New Roman"/>
          <w:lang w:val="en-GB"/>
        </w:rPr>
        <w:t xml:space="preserve">he ultimate purpose of an ecosystem is the materialisation of a joint value proposition by several players, </w:t>
      </w:r>
      <w:r w:rsidR="00A41DBC" w:rsidRPr="002D6A2B">
        <w:rPr>
          <w:rFonts w:cs="Times New Roman"/>
          <w:lang w:val="en-GB"/>
        </w:rPr>
        <w:t xml:space="preserve">one that </w:t>
      </w:r>
      <w:r w:rsidR="00820221" w:rsidRPr="002D6A2B">
        <w:rPr>
          <w:rFonts w:cs="Times New Roman"/>
          <w:lang w:val="en-GB"/>
        </w:rPr>
        <w:t xml:space="preserve">cannot be achieved by </w:t>
      </w:r>
      <w:r w:rsidR="005310AB" w:rsidRPr="002D6A2B">
        <w:rPr>
          <w:rFonts w:cs="Times New Roman"/>
          <w:lang w:val="en-GB"/>
        </w:rPr>
        <w:t xml:space="preserve">any </w:t>
      </w:r>
      <w:r w:rsidR="00820221" w:rsidRPr="002D6A2B">
        <w:rPr>
          <w:rFonts w:cs="Times New Roman"/>
          <w:lang w:val="en-GB"/>
        </w:rPr>
        <w:t xml:space="preserve">of these players in isolation </w:t>
      </w:r>
      <w:r w:rsidR="00820221" w:rsidRPr="002D6A2B">
        <w:rPr>
          <w:rFonts w:cs="Times New Roman"/>
          <w:lang w:val="en-GB"/>
        </w:rPr>
        <w:fldChar w:fldCharType="begin">
          <w:fldData xml:space="preserve">PEVuZE5vdGU+PENpdGU+PEF1dGhvcj5BZG5lcjwvQXV0aG9yPjxZZWFyPjIwMTA8L1llYXI+PFJl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</w:fldData>
        </w:fldChar>
      </w:r>
      <w:r w:rsidR="00123D80" w:rsidRPr="002D6A2B">
        <w:rPr>
          <w:rFonts w:cs="Times New Roman"/>
          <w:lang w:val="en-GB"/>
        </w:rPr>
        <w:instrText xml:space="preserve"> ADDIN EN.CITE </w:instrText>
      </w:r>
      <w:r w:rsidR="00123D80" w:rsidRPr="002D6A2B">
        <w:rPr>
          <w:rFonts w:cs="Times New Roman"/>
          <w:lang w:val="en-GB"/>
        </w:rPr>
        <w:fldChar w:fldCharType="begin">
          <w:fldData xml:space="preserve">PEVuZE5vdGU+PENpdGU+PEF1dGhvcj5BZG5lcjwvQXV0aG9yPjxZZWFyPjIwMTA8L1llYXI+PFJl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</w:fldData>
        </w:fldChar>
      </w:r>
      <w:r w:rsidR="00123D80" w:rsidRPr="002D6A2B">
        <w:rPr>
          <w:rFonts w:cs="Times New Roman"/>
          <w:lang w:val="en-GB"/>
        </w:rPr>
        <w:instrText xml:space="preserve"> ADDIN EN.CITE.DATA </w:instrText>
      </w:r>
      <w:r w:rsidR="00123D80" w:rsidRPr="002D6A2B">
        <w:rPr>
          <w:rFonts w:cs="Times New Roman"/>
          <w:lang w:val="en-GB"/>
        </w:rPr>
      </w:r>
      <w:r w:rsidR="00123D80"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3E11AB" w:rsidRPr="002D6A2B">
        <w:rPr>
          <w:rFonts w:cs="Times New Roman"/>
          <w:noProof/>
          <w:lang w:val="en-GB"/>
        </w:rPr>
        <w:t xml:space="preserve">(Hannah </w:t>
      </w:r>
      <w:r w:rsidR="00DA60E7" w:rsidRPr="002D6A2B">
        <w:rPr>
          <w:rFonts w:cs="Times New Roman"/>
          <w:noProof/>
          <w:lang w:val="en-GB"/>
        </w:rPr>
        <w:t>&amp;</w:t>
      </w:r>
      <w:r w:rsidR="003E11AB" w:rsidRPr="002D6A2B">
        <w:rPr>
          <w:rFonts w:cs="Times New Roman"/>
          <w:noProof/>
          <w:lang w:val="en-GB"/>
        </w:rPr>
        <w:t xml:space="preserve"> Eisenhardt, 2018; Adner, 2017; Jacobides et al., 2018; Masucci et al., 2020)</w:t>
      </w:r>
      <w:r w:rsidR="00820221" w:rsidRPr="002D6A2B">
        <w:rPr>
          <w:rFonts w:cs="Times New Roman"/>
          <w:lang w:val="en-GB"/>
        </w:rPr>
        <w:fldChar w:fldCharType="end"/>
      </w:r>
      <w:r w:rsidR="00820221" w:rsidRPr="002D6A2B">
        <w:rPr>
          <w:rFonts w:cs="Times New Roman"/>
          <w:lang w:val="en-GB"/>
        </w:rPr>
        <w:t xml:space="preserve">. The ecosystem partners are only capable of creating a joint value proposition if it is </w:t>
      </w:r>
      <w:r w:rsidR="00DD5CB6" w:rsidRPr="002D6A2B">
        <w:rPr>
          <w:rFonts w:cs="Times New Roman"/>
          <w:lang w:val="en-GB"/>
        </w:rPr>
        <w:t xml:space="preserve">separated </w:t>
      </w:r>
      <w:r w:rsidR="00820221" w:rsidRPr="002D6A2B">
        <w:rPr>
          <w:rFonts w:cs="Times New Roman"/>
          <w:lang w:val="en-GB"/>
        </w:rPr>
        <w:t xml:space="preserve">into several independent modules that can be produced independently by the actors involved </w:t>
      </w:r>
      <w:r w:rsidR="00820221" w:rsidRPr="002D6A2B">
        <w:rPr>
          <w:rFonts w:cs="Times New Roman"/>
          <w:lang w:val="en-GB"/>
        </w:rPr>
        <w:fldChar w:fldCharType="begin">
          <w:fldData xml:space="preserve">PEVuZE5vdGU+PENpdGU+PEF1dGhvcj5CYWxkd2luPC9BdXRob3I+PFllYXI+MjAwMDwvWWVhcj48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</w:fldData>
        </w:fldChar>
      </w:r>
      <w:r w:rsidR="00A76ABC" w:rsidRPr="002D6A2B">
        <w:rPr>
          <w:rFonts w:cs="Times New Roman"/>
          <w:lang w:val="en-GB"/>
        </w:rPr>
        <w:instrText xml:space="preserve"> ADDIN EN.CITE </w:instrText>
      </w:r>
      <w:r w:rsidR="00A76ABC" w:rsidRPr="002D6A2B">
        <w:rPr>
          <w:rFonts w:cs="Times New Roman"/>
          <w:lang w:val="en-GB"/>
        </w:rPr>
        <w:fldChar w:fldCharType="begin">
          <w:fldData xml:space="preserve">PEVuZE5vdGU+PENpdGU+PEF1dGhvcj5CYWxkd2luPC9BdXRob3I+PFllYXI+MjAwMDwvWWVhcj48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</w:fldData>
        </w:fldChar>
      </w:r>
      <w:r w:rsidR="00A76ABC" w:rsidRPr="002D6A2B">
        <w:rPr>
          <w:rFonts w:cs="Times New Roman"/>
          <w:lang w:val="en-GB"/>
        </w:rPr>
        <w:instrText xml:space="preserve"> ADDIN EN.CITE.DATA </w:instrText>
      </w:r>
      <w:r w:rsidR="00A76ABC" w:rsidRPr="002D6A2B">
        <w:rPr>
          <w:rFonts w:cs="Times New Roman"/>
          <w:lang w:val="en-GB"/>
        </w:rPr>
      </w:r>
      <w:r w:rsidR="00A76ABC"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A76ABC" w:rsidRPr="002D6A2B">
        <w:rPr>
          <w:rFonts w:cs="Times New Roman"/>
          <w:noProof/>
          <w:lang w:val="en-GB"/>
        </w:rPr>
        <w:t>(</w:t>
      </w:r>
      <w:r w:rsidR="009552C4" w:rsidRPr="002D6A2B">
        <w:rPr>
          <w:rFonts w:cs="Times New Roman"/>
          <w:noProof/>
          <w:lang w:val="en-GB"/>
        </w:rPr>
        <w:t>Baldwin &amp; Clark</w:t>
      </w:r>
      <w:r w:rsidR="00A76ABC" w:rsidRPr="002D6A2B">
        <w:rPr>
          <w:rFonts w:cs="Times New Roman"/>
          <w:noProof/>
          <w:lang w:val="en-GB"/>
        </w:rPr>
        <w:t>, 2000)</w:t>
      </w:r>
      <w:r w:rsidR="00820221" w:rsidRPr="002D6A2B">
        <w:rPr>
          <w:rFonts w:cs="Times New Roman"/>
          <w:lang w:val="en-GB"/>
        </w:rPr>
        <w:fldChar w:fldCharType="end"/>
      </w:r>
      <w:r w:rsidR="00820221" w:rsidRPr="002D6A2B">
        <w:rPr>
          <w:rFonts w:cs="Times New Roman"/>
          <w:lang w:val="en-GB"/>
        </w:rPr>
        <w:t xml:space="preserve">. These complementary modules </w:t>
      </w:r>
      <w:r w:rsidR="00CC2F17" w:rsidRPr="002D6A2B">
        <w:rPr>
          <w:rFonts w:cs="Times New Roman"/>
          <w:lang w:val="en-GB"/>
        </w:rPr>
        <w:t xml:space="preserve">either </w:t>
      </w:r>
      <w:r w:rsidR="00F90D78" w:rsidRPr="002D6A2B">
        <w:rPr>
          <w:rFonts w:cs="Times New Roman"/>
          <w:lang w:val="en-GB"/>
        </w:rPr>
        <w:t xml:space="preserve">mutually </w:t>
      </w:r>
      <w:r w:rsidR="00820221" w:rsidRPr="002D6A2B">
        <w:rPr>
          <w:rFonts w:cs="Times New Roman"/>
          <w:lang w:val="en-GB"/>
        </w:rPr>
        <w:t>increase the</w:t>
      </w:r>
      <w:r w:rsidR="00F90D78" w:rsidRPr="002D6A2B">
        <w:rPr>
          <w:rFonts w:cs="Times New Roman"/>
          <w:lang w:val="en-GB"/>
        </w:rPr>
        <w:t>ir</w:t>
      </w:r>
      <w:r w:rsidR="00820221" w:rsidRPr="002D6A2B">
        <w:rPr>
          <w:rFonts w:cs="Times New Roman"/>
          <w:lang w:val="en-GB"/>
        </w:rPr>
        <w:t xml:space="preserve"> </w:t>
      </w:r>
      <w:r w:rsidR="00622436" w:rsidRPr="002D6A2B">
        <w:rPr>
          <w:rFonts w:cs="Times New Roman"/>
          <w:lang w:val="en-GB"/>
        </w:rPr>
        <w:t>individual</w:t>
      </w:r>
      <w:r w:rsidR="00F90D78" w:rsidRPr="002D6A2B">
        <w:rPr>
          <w:rFonts w:cs="Times New Roman"/>
          <w:lang w:val="en-GB"/>
        </w:rPr>
        <w:t xml:space="preserve"> </w:t>
      </w:r>
      <w:r w:rsidR="00820221" w:rsidRPr="002D6A2B">
        <w:rPr>
          <w:rFonts w:cs="Times New Roman"/>
          <w:lang w:val="en-GB"/>
        </w:rPr>
        <w:t>value</w:t>
      </w:r>
      <w:r w:rsidR="00F90D78" w:rsidRPr="002D6A2B">
        <w:rPr>
          <w:rFonts w:cs="Times New Roman"/>
          <w:lang w:val="en-GB"/>
        </w:rPr>
        <w:t>s</w:t>
      </w:r>
      <w:r w:rsidR="00820221" w:rsidRPr="002D6A2B">
        <w:rPr>
          <w:rFonts w:cs="Times New Roman"/>
          <w:lang w:val="en-GB"/>
        </w:rPr>
        <w:t xml:space="preserve"> </w:t>
      </w:r>
      <w:r w:rsidR="00820221" w:rsidRPr="002D6A2B">
        <w:rPr>
          <w:rFonts w:cs="Times New Roman"/>
          <w:lang w:val="en-GB"/>
        </w:rPr>
        <w:fldChar w:fldCharType="begin">
          <w:fldData xml:space="preserve">PEVuZE5vdGU+PENpdGU+PEF1dGhvcj5Ub3BraXM8L0F1dGhvcj48WWVhcj4xOTc4PC9ZZWFyPjxS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=
</w:fldData>
        </w:fldChar>
      </w:r>
      <w:r w:rsidR="00B2298B" w:rsidRPr="002D6A2B">
        <w:rPr>
          <w:rFonts w:cs="Times New Roman"/>
          <w:lang w:val="en-GB"/>
        </w:rPr>
        <w:instrText xml:space="preserve"> ADDIN EN.CITE </w:instrText>
      </w:r>
      <w:r w:rsidR="00B2298B" w:rsidRPr="002D6A2B">
        <w:rPr>
          <w:rFonts w:cs="Times New Roman"/>
          <w:lang w:val="en-GB"/>
        </w:rPr>
        <w:fldChar w:fldCharType="begin">
          <w:fldData xml:space="preserve">PEVuZE5vdGU+PENpdGU+PEF1dGhvcj5Ub3BraXM8L0F1dGhvcj48WWVhcj4xOTc4PC9ZZWFyPjxS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=
</w:fldData>
        </w:fldChar>
      </w:r>
      <w:r w:rsidR="00B2298B" w:rsidRPr="002D6A2B">
        <w:rPr>
          <w:rFonts w:cs="Times New Roman"/>
          <w:lang w:val="en-GB"/>
        </w:rPr>
        <w:instrText xml:space="preserve"> ADDIN EN.CITE.DATA </w:instrText>
      </w:r>
      <w:r w:rsidR="00B2298B" w:rsidRPr="002D6A2B">
        <w:rPr>
          <w:rFonts w:cs="Times New Roman"/>
          <w:lang w:val="en-GB"/>
        </w:rPr>
      </w:r>
      <w:r w:rsidR="00B2298B"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B2298B" w:rsidRPr="002D6A2B">
        <w:rPr>
          <w:rFonts w:cs="Times New Roman"/>
          <w:noProof/>
          <w:lang w:val="en-GB"/>
        </w:rPr>
        <w:t xml:space="preserve">(Topkis, 1998; Milgrom </w:t>
      </w:r>
      <w:r w:rsidR="003E64BA" w:rsidRPr="002D6A2B">
        <w:rPr>
          <w:rFonts w:cs="Times New Roman"/>
          <w:noProof/>
          <w:lang w:val="en-GB"/>
        </w:rPr>
        <w:t>&amp;</w:t>
      </w:r>
      <w:r w:rsidR="00B2298B" w:rsidRPr="002D6A2B">
        <w:rPr>
          <w:rFonts w:cs="Times New Roman"/>
          <w:noProof/>
          <w:lang w:val="en-GB"/>
        </w:rPr>
        <w:t xml:space="preserve"> Roberts, 1990)</w:t>
      </w:r>
      <w:r w:rsidR="00820221" w:rsidRPr="002D6A2B">
        <w:rPr>
          <w:rFonts w:cs="Times New Roman"/>
          <w:lang w:val="en-GB"/>
        </w:rPr>
        <w:fldChar w:fldCharType="end"/>
      </w:r>
      <w:r w:rsidR="00820221" w:rsidRPr="002D6A2B">
        <w:rPr>
          <w:rFonts w:cs="Times New Roman"/>
          <w:lang w:val="en-GB"/>
        </w:rPr>
        <w:t xml:space="preserve"> or do not function without each other </w:t>
      </w:r>
      <w:r w:rsidR="00820221" w:rsidRPr="002D6A2B">
        <w:rPr>
          <w:rFonts w:cs="Times New Roman"/>
          <w:lang w:val="en-GB"/>
        </w:rPr>
        <w:fldChar w:fldCharType="begin"/>
      </w:r>
      <w:r w:rsidR="00DD622B" w:rsidRPr="002D6A2B">
        <w:rPr>
          <w:rFonts w:cs="Times New Roman"/>
          <w:lang w:val="en-GB"/>
        </w:rPr>
        <w:instrText xml:space="preserve"> ADDIN EN.CITE &lt;EndNote&gt;&lt;Cite&gt;&lt;Author&gt;Teece&lt;/Author&gt;&lt;Year&gt;1986&lt;/Year&gt;&lt;RecNum&gt;59&lt;/RecNum&gt;&lt;DisplayText&gt;(Teece, 1986)&lt;/DisplayText&gt;&lt;record&gt;&lt;rec-number&gt;59&lt;/rec-number&gt;&lt;foreign-keys&gt;&lt;key app="EN" db-id="xp90ss5p3xrr9ke9exoxtvdefpzr5exf29pa" timestamp="0"&gt;59&lt;/key&gt;&lt;/foreign-keys&gt;&lt;ref-type name="Journal Article"&gt;17&lt;/ref-type&gt;&lt;contributors&gt;&lt;authors&gt;&lt;author&gt;Teece, David J.&lt;/author&gt;&lt;/authors&gt;&lt;/contributors&gt;&lt;titles&gt;&lt;title&gt;Profiting from technological innovation: Implications for integration, collaboration, licensing and public policy&lt;/title&gt;&lt;secondary-title&gt;Research Policy&lt;/secondary-title&gt;&lt;/titles&gt;&lt;periodical&gt;&lt;full-title&gt;Research Policy&lt;/full-title&gt;&lt;/periodical&gt;&lt;pages&gt;285-305&lt;/pages&gt;&lt;volume&gt;15&lt;/volume&gt;&lt;number&gt;6&lt;/number&gt;&lt;dates&gt;&lt;year&gt;1986&lt;/year&gt;&lt;pub-dates&gt;&lt;date&gt;1986/12/01/&lt;/date&gt;&lt;/pub-dates&gt;&lt;/dates&gt;&lt;isbn&gt;0048-7333&lt;/isbn&gt;&lt;urls&gt;&lt;related-urls&gt;&lt;url&gt;http://www.sciencedirect.com/science/article/pii/0048733386900272&lt;/url&gt;&lt;/related-urls&gt;&lt;/urls&gt;&lt;electronic-resource-num&gt;https://doi.org/10.1016/0048-7333(86)90027-2&lt;/electronic-resource-num&gt;&lt;/record&gt;&lt;/Cite&gt;&lt;/EndNote&gt;</w:instrText>
      </w:r>
      <w:r w:rsidR="00820221" w:rsidRPr="002D6A2B">
        <w:rPr>
          <w:rFonts w:cs="Times New Roman"/>
          <w:lang w:val="en-GB"/>
        </w:rPr>
        <w:fldChar w:fldCharType="separate"/>
      </w:r>
      <w:r w:rsidR="00820221" w:rsidRPr="002D6A2B">
        <w:rPr>
          <w:rFonts w:cs="Times New Roman"/>
          <w:noProof/>
          <w:lang w:val="en-GB"/>
        </w:rPr>
        <w:t>(Teece, 1986)</w:t>
      </w:r>
      <w:r w:rsidR="00820221" w:rsidRPr="002D6A2B">
        <w:rPr>
          <w:rFonts w:cs="Times New Roman"/>
          <w:lang w:val="en-GB"/>
        </w:rPr>
        <w:fldChar w:fldCharType="end"/>
      </w:r>
      <w:r w:rsidR="00820221" w:rsidRPr="002D6A2B">
        <w:rPr>
          <w:rFonts w:cs="Times New Roman"/>
          <w:lang w:val="en-GB"/>
        </w:rPr>
        <w:t xml:space="preserve">. Therefore, the partners are required to specifically create new </w:t>
      </w:r>
      <w:r w:rsidR="007D59B9" w:rsidRPr="002D6A2B">
        <w:rPr>
          <w:rFonts w:cs="Times New Roman"/>
          <w:lang w:val="en-GB"/>
        </w:rPr>
        <w:t xml:space="preserve">modules, </w:t>
      </w:r>
      <w:r w:rsidR="00820221" w:rsidRPr="002D6A2B">
        <w:rPr>
          <w:rFonts w:cs="Times New Roman"/>
          <w:lang w:val="en-GB"/>
        </w:rPr>
        <w:t xml:space="preserve">or at least mutually adapt existing modules to </w:t>
      </w:r>
      <w:r w:rsidR="007D59B9" w:rsidRPr="002D6A2B">
        <w:rPr>
          <w:rFonts w:cs="Times New Roman"/>
          <w:lang w:val="en-GB"/>
        </w:rPr>
        <w:t xml:space="preserve">complement </w:t>
      </w:r>
      <w:r w:rsidR="00820221" w:rsidRPr="002D6A2B">
        <w:rPr>
          <w:rFonts w:cs="Times New Roman"/>
          <w:lang w:val="en-GB"/>
        </w:rPr>
        <w:t xml:space="preserve">the modules provided by the other players </w:t>
      </w:r>
      <w:r w:rsidR="00CB1120" w:rsidRPr="002D6A2B">
        <w:rPr>
          <w:rFonts w:cs="Times New Roman"/>
          <w:lang w:val="en-GB"/>
        </w:rPr>
        <w:t xml:space="preserve">– the so-called co-specialization </w:t>
      </w:r>
      <w:r w:rsidR="00820221" w:rsidRPr="002D6A2B">
        <w:rPr>
          <w:rFonts w:cs="Times New Roman"/>
          <w:lang w:val="en-GB"/>
        </w:rPr>
        <w:fldChar w:fldCharType="begin">
          <w:fldData xml:space="preserve">PEVuZE5vdGU+PENpdGU+PEF1dGhvcj5CYWxkd2luPC9BdXRob3I+PFllYXI+MjAwMDwvWWVhcj48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</w:fldData>
        </w:fldChar>
      </w:r>
      <w:r w:rsidR="00A76ABC" w:rsidRPr="002D6A2B">
        <w:rPr>
          <w:rFonts w:cs="Times New Roman"/>
          <w:lang w:val="en-GB"/>
        </w:rPr>
        <w:instrText xml:space="preserve"> ADDIN EN.CITE </w:instrText>
      </w:r>
      <w:r w:rsidR="00A76ABC" w:rsidRPr="002D6A2B">
        <w:rPr>
          <w:rFonts w:cs="Times New Roman"/>
          <w:lang w:val="en-GB"/>
        </w:rPr>
        <w:fldChar w:fldCharType="begin">
          <w:fldData xml:space="preserve">PEVuZE5vdGU+PENpdGU+PEF1dGhvcj5CYWxkd2luPC9BdXRob3I+PFllYXI+MjAwMDwvWWVhcj48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</w:fldData>
        </w:fldChar>
      </w:r>
      <w:r w:rsidR="00A76ABC" w:rsidRPr="002D6A2B">
        <w:rPr>
          <w:rFonts w:cs="Times New Roman"/>
          <w:lang w:val="en-GB"/>
        </w:rPr>
        <w:instrText xml:space="preserve"> ADDIN EN.CITE.DATA </w:instrText>
      </w:r>
      <w:r w:rsidR="00A76ABC" w:rsidRPr="002D6A2B">
        <w:rPr>
          <w:rFonts w:cs="Times New Roman"/>
          <w:lang w:val="en-GB"/>
        </w:rPr>
      </w:r>
      <w:r w:rsidR="00A76ABC"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A76ABC" w:rsidRPr="002D6A2B">
        <w:rPr>
          <w:rFonts w:cs="Times New Roman"/>
          <w:noProof/>
          <w:lang w:val="en-GB"/>
        </w:rPr>
        <w:t>(</w:t>
      </w:r>
      <w:r w:rsidR="009552C4" w:rsidRPr="002D6A2B">
        <w:rPr>
          <w:rFonts w:cs="Times New Roman"/>
          <w:noProof/>
          <w:lang w:val="en-GB"/>
        </w:rPr>
        <w:t>Baldwin &amp; Clark</w:t>
      </w:r>
      <w:r w:rsidR="00A76ABC" w:rsidRPr="002D6A2B">
        <w:rPr>
          <w:rFonts w:cs="Times New Roman"/>
          <w:noProof/>
          <w:lang w:val="en-GB"/>
        </w:rPr>
        <w:t>, 2000)</w:t>
      </w:r>
      <w:r w:rsidR="00820221" w:rsidRPr="002D6A2B">
        <w:rPr>
          <w:rFonts w:cs="Times New Roman"/>
          <w:lang w:val="en-GB"/>
        </w:rPr>
        <w:fldChar w:fldCharType="end"/>
      </w:r>
      <w:r w:rsidR="00820221" w:rsidRPr="002D6A2B">
        <w:rPr>
          <w:rFonts w:cs="Times New Roman"/>
          <w:lang w:val="en-GB"/>
        </w:rPr>
        <w:t>. For this reason, they need to be mutually aligned with each other towards the joint value proposition. Inherently, this alignment is multilateral, i.e.</w:t>
      </w:r>
      <w:r w:rsidR="00657995" w:rsidRPr="002D6A2B">
        <w:rPr>
          <w:rFonts w:cs="Times New Roman"/>
          <w:lang w:val="en-GB"/>
        </w:rPr>
        <w:t>,</w:t>
      </w:r>
      <w:r w:rsidR="00820221" w:rsidRPr="002D6A2B">
        <w:rPr>
          <w:rFonts w:cs="Times New Roman"/>
          <w:lang w:val="en-GB"/>
        </w:rPr>
        <w:t xml:space="preserve"> the connections among</w:t>
      </w:r>
      <w:r w:rsidR="003C2E69" w:rsidRPr="002D6A2B">
        <w:rPr>
          <w:rFonts w:cs="Times New Roman"/>
          <w:lang w:val="en-GB"/>
        </w:rPr>
        <w:t>st</w:t>
      </w:r>
      <w:r w:rsidR="00820221" w:rsidRPr="002D6A2B">
        <w:rPr>
          <w:rFonts w:cs="Times New Roman"/>
          <w:lang w:val="en-GB"/>
        </w:rPr>
        <w:t xml:space="preserve"> the players cannot be composed into bilateral arrangements, </w:t>
      </w:r>
      <w:r w:rsidR="00657995" w:rsidRPr="002D6A2B">
        <w:rPr>
          <w:rFonts w:cs="Times New Roman"/>
          <w:lang w:val="en-GB"/>
        </w:rPr>
        <w:t>to</w:t>
      </w:r>
      <w:r w:rsidR="00820221" w:rsidRPr="002D6A2B">
        <w:rPr>
          <w:rFonts w:cs="Times New Roman"/>
          <w:lang w:val="en-GB"/>
        </w:rPr>
        <w:t xml:space="preserve"> ensure </w:t>
      </w:r>
      <w:r w:rsidR="00552514" w:rsidRPr="002D6A2B">
        <w:rPr>
          <w:rFonts w:cs="Times New Roman"/>
          <w:lang w:val="en-GB"/>
        </w:rPr>
        <w:t xml:space="preserve">that </w:t>
      </w:r>
      <w:r w:rsidR="00820221" w:rsidRPr="002D6A2B">
        <w:rPr>
          <w:rFonts w:cs="Times New Roman"/>
          <w:lang w:val="en-GB"/>
        </w:rPr>
        <w:t>all modules fit together and exploit the full potential of the complementarity.</w:t>
      </w:r>
      <w:r w:rsidR="003C2E69" w:rsidRPr="002D6A2B">
        <w:rPr>
          <w:rFonts w:cs="Times New Roman"/>
          <w:lang w:val="en-GB"/>
        </w:rPr>
        <w:t xml:space="preserve"> </w:t>
      </w:r>
      <w:r w:rsidR="00820221" w:rsidRPr="002D6A2B">
        <w:rPr>
          <w:rFonts w:cs="Times New Roman"/>
          <w:lang w:val="en-GB"/>
        </w:rPr>
        <w:t xml:space="preserve">This implies a strong dependency </w:t>
      </w:r>
      <w:r w:rsidR="00820221" w:rsidRPr="002D6A2B">
        <w:rPr>
          <w:rFonts w:cs="Times New Roman"/>
          <w:lang w:val="en-GB"/>
        </w:rPr>
        <w:lastRenderedPageBreak/>
        <w:t>among</w:t>
      </w:r>
      <w:r w:rsidR="00657995" w:rsidRPr="002D6A2B">
        <w:rPr>
          <w:rFonts w:cs="Times New Roman"/>
          <w:lang w:val="en-GB"/>
        </w:rPr>
        <w:t>st</w:t>
      </w:r>
      <w:r w:rsidR="00820221" w:rsidRPr="002D6A2B">
        <w:rPr>
          <w:rFonts w:cs="Times New Roman"/>
          <w:lang w:val="en-GB"/>
        </w:rPr>
        <w:t xml:space="preserve"> the partners since the mutual adaptation of the modules </w:t>
      </w:r>
      <w:r w:rsidR="00255732" w:rsidRPr="002D6A2B">
        <w:rPr>
          <w:rFonts w:cs="Times New Roman"/>
          <w:lang w:val="en-GB"/>
        </w:rPr>
        <w:t xml:space="preserve">leads to </w:t>
      </w:r>
      <w:r w:rsidR="00820221" w:rsidRPr="002D6A2B">
        <w:rPr>
          <w:rFonts w:cs="Times New Roman"/>
          <w:lang w:val="en-GB"/>
        </w:rPr>
        <w:t xml:space="preserve">considerable adjustment costs </w:t>
      </w:r>
      <w:r w:rsidR="00820221" w:rsidRPr="002D6A2B">
        <w:rPr>
          <w:rFonts w:cs="Times New Roman"/>
          <w:lang w:val="en-GB"/>
        </w:rPr>
        <w:fldChar w:fldCharType="begin"/>
      </w:r>
      <w:r w:rsidR="00A76ABC" w:rsidRPr="002D6A2B">
        <w:rPr>
          <w:rFonts w:cs="Times New Roman"/>
          <w:lang w:val="en-GB"/>
        </w:rPr>
        <w:instrText xml:space="preserve"> ADDIN EN.CITE &lt;EndNote&gt;&lt;Cite&gt;&lt;Author&gt;Adner&lt;/Author&gt;&lt;Year&gt;2017&lt;/Year&gt;&lt;RecNum&gt;20&lt;/RecNum&gt;&lt;DisplayText&gt;(Adner, 2017; Jacobides et al., 2018)&lt;/DisplayText&gt;&lt;record&gt;&lt;rec-number&gt;20&lt;/rec-number&gt;&lt;foreign-keys&gt;&lt;key app="EN" db-id="xp90ss5p3xrr9ke9exoxtvdefpzr5exf29pa" timestamp="0"&gt;20&lt;/key&gt;&lt;/foreign-keys&gt;&lt;ref-type name="Journal Article"&gt;17&lt;/ref-type&gt;&lt;contributors&gt;&lt;authors&gt;&lt;author&gt;Adner, Ron&lt;/author&gt;&lt;/authors&gt;&lt;/contributors&gt;&lt;titles&gt;&lt;title&gt;Ecosystem as structure: An actionable construct for strategy&lt;/title&gt;&lt;secondary-title&gt;Journal of Management&lt;/secondary-title&gt;&lt;/titles&gt;&lt;pages&gt;39-58&lt;/pages&gt;&lt;volume&gt;43&lt;/volume&gt;&lt;number&gt;1&lt;/number&gt;&lt;keywords&gt;&lt;keyword&gt;cooperative strategy,macro topics,industry evolution/structure,innovation management,technology strategy,structure,design &amp;amp; boundaries&lt;/keyword&gt;&lt;/keywords&gt;&lt;dates&gt;&lt;year&gt;2017&lt;/year&gt;&lt;/dates&gt;&lt;urls&gt;&lt;related-urls&gt;&lt;url&gt;http://journals.sagepub.com/doi/abs/10.1177/0149206316678451&lt;/url&gt;&lt;/related-urls&gt;&lt;/urls&gt;&lt;custom1&gt;002 / G006&lt;/custom1&gt;&lt;electronic-resource-num&gt;10.1177/0149206316678451&lt;/electronic-resource-num&gt;&lt;/record&gt;&lt;/Cite&gt;&lt;Cite&gt;&lt;Author&gt;Jacobides&lt;/Author&gt;&lt;Year&gt;2018&lt;/Year&gt;&lt;RecNum&gt;351&lt;/RecNum&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00820221" w:rsidRPr="002D6A2B">
        <w:rPr>
          <w:rFonts w:cs="Times New Roman"/>
          <w:lang w:val="en-GB"/>
        </w:rPr>
        <w:fldChar w:fldCharType="separate"/>
      </w:r>
      <w:r w:rsidR="00A76ABC" w:rsidRPr="002D6A2B">
        <w:rPr>
          <w:rFonts w:cs="Times New Roman"/>
          <w:noProof/>
          <w:lang w:val="en-GB"/>
        </w:rPr>
        <w:t>(Adner, 2017; Jacobides et al., 2018)</w:t>
      </w:r>
      <w:r w:rsidR="00820221" w:rsidRPr="002D6A2B">
        <w:rPr>
          <w:rFonts w:cs="Times New Roman"/>
          <w:lang w:val="en-GB"/>
        </w:rPr>
        <w:fldChar w:fldCharType="end"/>
      </w:r>
      <w:r w:rsidR="00820221" w:rsidRPr="002D6A2B">
        <w:rPr>
          <w:rFonts w:cs="Times New Roman"/>
          <w:lang w:val="en-GB"/>
        </w:rPr>
        <w:t xml:space="preserve">. Thus, </w:t>
      </w:r>
      <w:r w:rsidR="00CE0ACE" w:rsidRPr="002D6A2B">
        <w:rPr>
          <w:rFonts w:cs="Times New Roman"/>
          <w:lang w:val="en-GB"/>
        </w:rPr>
        <w:t>if</w:t>
      </w:r>
      <w:r w:rsidR="00820221" w:rsidRPr="002D6A2B">
        <w:rPr>
          <w:rFonts w:cs="Times New Roman"/>
          <w:lang w:val="en-GB"/>
        </w:rPr>
        <w:t xml:space="preserve"> one player fails or leaves the ecosystem, the entire structure is threatened, which is all the more critical since actors </w:t>
      </w:r>
      <w:r w:rsidR="00C3182A" w:rsidRPr="002D6A2B">
        <w:rPr>
          <w:rFonts w:cs="Times New Roman"/>
          <w:lang w:val="en-GB"/>
        </w:rPr>
        <w:t xml:space="preserve">in </w:t>
      </w:r>
      <w:r w:rsidR="00820221" w:rsidRPr="002D6A2B">
        <w:rPr>
          <w:rFonts w:cs="Times New Roman"/>
          <w:lang w:val="en-GB"/>
        </w:rPr>
        <w:t xml:space="preserve">an ecosystem </w:t>
      </w:r>
      <w:r w:rsidR="00C609FE" w:rsidRPr="002D6A2B">
        <w:rPr>
          <w:rFonts w:cs="Times New Roman"/>
          <w:lang w:val="en-GB"/>
        </w:rPr>
        <w:t>remain</w:t>
      </w:r>
      <w:r w:rsidR="00820221" w:rsidRPr="002D6A2B">
        <w:rPr>
          <w:rFonts w:cs="Times New Roman"/>
          <w:lang w:val="en-GB"/>
        </w:rPr>
        <w:t xml:space="preserve"> independent economic actors with individual agenda</w:t>
      </w:r>
      <w:r w:rsidR="009E129E" w:rsidRPr="002D6A2B">
        <w:rPr>
          <w:rFonts w:cs="Times New Roman"/>
          <w:lang w:val="en-GB"/>
        </w:rPr>
        <w:t>s</w:t>
      </w:r>
      <w:r w:rsidR="00820221" w:rsidRPr="002D6A2B">
        <w:rPr>
          <w:rFonts w:cs="Times New Roman"/>
          <w:lang w:val="en-GB"/>
        </w:rPr>
        <w:t xml:space="preserve"> and goals </w:t>
      </w:r>
      <w:r w:rsidR="00820221" w:rsidRPr="002D6A2B">
        <w:rPr>
          <w:rFonts w:cs="Times New Roman"/>
          <w:lang w:val="en-GB"/>
        </w:rPr>
        <w:fldChar w:fldCharType="begin">
          <w:fldData xml:space="preserve">PEVuZE5vdGU+PENpdGU+PEF1dGhvcj5Nb29yZTwvQXV0aG9yPjxZZWFyPjE5OTY8L1llYXI+PFJl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</w:fldData>
        </w:fldChar>
      </w:r>
      <w:r w:rsidR="00B2298B" w:rsidRPr="002D6A2B">
        <w:rPr>
          <w:rFonts w:cs="Times New Roman"/>
          <w:lang w:val="en-GB"/>
        </w:rPr>
        <w:instrText xml:space="preserve"> ADDIN EN.CITE </w:instrText>
      </w:r>
      <w:r w:rsidR="00B2298B" w:rsidRPr="002D6A2B">
        <w:rPr>
          <w:rFonts w:cs="Times New Roman"/>
          <w:lang w:val="en-GB"/>
        </w:rPr>
        <w:fldChar w:fldCharType="begin">
          <w:fldData xml:space="preserve">PEVuZE5vdGU+PENpdGU+PEF1dGhvcj5Nb29yZTwvQXV0aG9yPjxZZWFyPjE5OTY8L1llYXI+PFJl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</w:fldData>
        </w:fldChar>
      </w:r>
      <w:r w:rsidR="00B2298B" w:rsidRPr="002D6A2B">
        <w:rPr>
          <w:rFonts w:cs="Times New Roman"/>
          <w:lang w:val="en-GB"/>
        </w:rPr>
        <w:instrText xml:space="preserve"> ADDIN EN.CITE.DATA </w:instrText>
      </w:r>
      <w:r w:rsidR="00B2298B" w:rsidRPr="002D6A2B">
        <w:rPr>
          <w:rFonts w:cs="Times New Roman"/>
          <w:lang w:val="en-GB"/>
        </w:rPr>
      </w:r>
      <w:r w:rsidR="00B2298B"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B2298B" w:rsidRPr="002D6A2B">
        <w:rPr>
          <w:rFonts w:cs="Times New Roman"/>
          <w:noProof/>
          <w:lang w:val="en-GB"/>
        </w:rPr>
        <w:t>(Moore, 1996; Dattée et al., 2018)</w:t>
      </w:r>
      <w:r w:rsidR="00820221" w:rsidRPr="002D6A2B">
        <w:rPr>
          <w:rFonts w:cs="Times New Roman"/>
          <w:lang w:val="en-GB"/>
        </w:rPr>
        <w:fldChar w:fldCharType="end"/>
      </w:r>
      <w:r w:rsidR="00820221" w:rsidRPr="002D6A2B">
        <w:rPr>
          <w:rFonts w:cs="Times New Roman"/>
          <w:lang w:val="en-GB"/>
        </w:rPr>
        <w:t>. This leads to the necessity of an orchestrator, a pivotal firm in charge of involving and aligning partners, leading them towards novel opportunities</w:t>
      </w:r>
      <w:r w:rsidR="009A510F" w:rsidRPr="002D6A2B">
        <w:rPr>
          <w:rFonts w:cs="Times New Roman"/>
          <w:lang w:val="en-GB"/>
        </w:rPr>
        <w:t>,</w:t>
      </w:r>
      <w:r w:rsidR="00820221" w:rsidRPr="002D6A2B">
        <w:rPr>
          <w:rFonts w:cs="Times New Roman"/>
          <w:lang w:val="en-GB"/>
        </w:rPr>
        <w:t xml:space="preserve"> as well as ensuring fair value sharing and proper value creation </w:t>
      </w:r>
      <w:r w:rsidR="00820221" w:rsidRPr="002D6A2B">
        <w:rPr>
          <w:rFonts w:cs="Times New Roman"/>
          <w:lang w:val="en-GB"/>
        </w:rPr>
        <w:fldChar w:fldCharType="begin">
          <w:fldData xml:space="preserve">PEVuZE5vdGU+PENpdGU+PEF1dGhvcj5BbHRtYW48L0F1dGhvcj48WWVhcj4yMDE3PC9ZZWFyPjxS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==
</w:fldData>
        </w:fldChar>
      </w:r>
      <w:r w:rsidR="00DE7249" w:rsidRPr="002D6A2B">
        <w:rPr>
          <w:rFonts w:cs="Times New Roman"/>
          <w:lang w:val="en-GB"/>
        </w:rPr>
        <w:instrText xml:space="preserve"> ADDIN EN.CITE </w:instrText>
      </w:r>
      <w:r w:rsidR="00DE7249" w:rsidRPr="002D6A2B">
        <w:rPr>
          <w:rFonts w:cs="Times New Roman"/>
          <w:lang w:val="en-GB"/>
        </w:rPr>
        <w:fldChar w:fldCharType="begin">
          <w:fldData xml:space="preserve">PEVuZE5vdGU+PENpdGU+PEF1dGhvcj5BbHRtYW48L0F1dGhvcj48WWVhcj4yMDE3PC9ZZWFyPjxS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==
</w:fldData>
        </w:fldChar>
      </w:r>
      <w:r w:rsidR="00DE7249" w:rsidRPr="002D6A2B">
        <w:rPr>
          <w:rFonts w:cs="Times New Roman"/>
          <w:lang w:val="en-GB"/>
        </w:rPr>
        <w:instrText xml:space="preserve"> ADDIN EN.CITE.DATA </w:instrText>
      </w:r>
      <w:r w:rsidR="00DE7249" w:rsidRPr="002D6A2B">
        <w:rPr>
          <w:rFonts w:cs="Times New Roman"/>
          <w:lang w:val="en-GB"/>
        </w:rPr>
      </w:r>
      <w:r w:rsidR="00DE7249" w:rsidRPr="002D6A2B">
        <w:rPr>
          <w:rFonts w:cs="Times New Roman"/>
          <w:lang w:val="en-GB"/>
        </w:rPr>
        <w:fldChar w:fldCharType="end"/>
      </w:r>
      <w:r w:rsidR="00820221" w:rsidRPr="002D6A2B">
        <w:rPr>
          <w:rFonts w:cs="Times New Roman"/>
          <w:lang w:val="en-GB"/>
        </w:rPr>
      </w:r>
      <w:r w:rsidR="00820221" w:rsidRPr="002D6A2B">
        <w:rPr>
          <w:rFonts w:cs="Times New Roman"/>
          <w:lang w:val="en-GB"/>
        </w:rPr>
        <w:fldChar w:fldCharType="separate"/>
      </w:r>
      <w:r w:rsidR="00B2298B" w:rsidRPr="002D6A2B">
        <w:rPr>
          <w:rFonts w:cs="Times New Roman"/>
          <w:noProof/>
          <w:lang w:val="en-GB"/>
        </w:rPr>
        <w:t xml:space="preserve">(Altman </w:t>
      </w:r>
      <w:r w:rsidR="004A1721" w:rsidRPr="002D6A2B">
        <w:rPr>
          <w:rFonts w:cs="Times New Roman"/>
          <w:noProof/>
          <w:lang w:val="en-GB"/>
        </w:rPr>
        <w:t>&amp;</w:t>
      </w:r>
      <w:r w:rsidR="00B2298B" w:rsidRPr="002D6A2B">
        <w:rPr>
          <w:rFonts w:cs="Times New Roman"/>
          <w:noProof/>
          <w:lang w:val="en-GB"/>
        </w:rPr>
        <w:t xml:space="preserve"> Tushman, 2017; Iansiti </w:t>
      </w:r>
      <w:r w:rsidR="003E64BA" w:rsidRPr="002D6A2B">
        <w:rPr>
          <w:rFonts w:cs="Times New Roman"/>
          <w:noProof/>
          <w:lang w:val="en-GB"/>
        </w:rPr>
        <w:t>&amp;</w:t>
      </w:r>
      <w:r w:rsidR="00B2298B" w:rsidRPr="002D6A2B">
        <w:rPr>
          <w:rFonts w:cs="Times New Roman"/>
          <w:noProof/>
          <w:lang w:val="en-GB"/>
        </w:rPr>
        <w:t xml:space="preserve"> Levien, 2004; Moore, 1996)</w:t>
      </w:r>
      <w:r w:rsidR="00820221" w:rsidRPr="002D6A2B">
        <w:rPr>
          <w:rFonts w:cs="Times New Roman"/>
          <w:lang w:val="en-GB"/>
        </w:rPr>
        <w:fldChar w:fldCharType="end"/>
      </w:r>
      <w:r w:rsidR="00820221" w:rsidRPr="002D6A2B">
        <w:rPr>
          <w:rFonts w:cs="Times New Roman"/>
          <w:lang w:val="en-GB"/>
        </w:rPr>
        <w:t xml:space="preserve">. </w:t>
      </w:r>
    </w:p>
    <w:p w14:paraId="06D8C650" w14:textId="05D563C2" w:rsidR="00161289" w:rsidRPr="009576C6" w:rsidRDefault="00A317A9"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Why is the </w:t>
      </w:r>
      <w:r w:rsidR="009F1609" w:rsidRPr="009576C6">
        <w:rPr>
          <w:rFonts w:cs="Times New Roman"/>
          <w:i/>
          <w:iCs/>
          <w:lang w:val="en-GB"/>
        </w:rPr>
        <w:t>a</w:t>
      </w:r>
      <w:r w:rsidRPr="009576C6">
        <w:rPr>
          <w:rFonts w:cs="Times New Roman"/>
          <w:i/>
          <w:iCs/>
          <w:lang w:val="en-GB"/>
        </w:rPr>
        <w:t xml:space="preserve">lignment of </w:t>
      </w:r>
      <w:r w:rsidR="009F1609" w:rsidRPr="009576C6">
        <w:rPr>
          <w:rFonts w:cs="Times New Roman"/>
          <w:i/>
          <w:iCs/>
          <w:lang w:val="en-GB"/>
        </w:rPr>
        <w:t>p</w:t>
      </w:r>
      <w:r w:rsidRPr="009576C6">
        <w:rPr>
          <w:rFonts w:cs="Times New Roman"/>
          <w:i/>
          <w:iCs/>
          <w:lang w:val="en-GB"/>
        </w:rPr>
        <w:t xml:space="preserve">artners in an </w:t>
      </w:r>
      <w:r w:rsidR="009F1609" w:rsidRPr="009576C6">
        <w:rPr>
          <w:rFonts w:cs="Times New Roman"/>
          <w:i/>
          <w:iCs/>
          <w:lang w:val="en-GB"/>
        </w:rPr>
        <w:t>e</w:t>
      </w:r>
      <w:r w:rsidRPr="009576C6">
        <w:rPr>
          <w:rFonts w:cs="Times New Roman"/>
          <w:i/>
          <w:iCs/>
          <w:lang w:val="en-GB"/>
        </w:rPr>
        <w:t xml:space="preserve">cosystem so </w:t>
      </w:r>
      <w:r w:rsidR="009F1609" w:rsidRPr="009576C6">
        <w:rPr>
          <w:rFonts w:cs="Times New Roman"/>
          <w:i/>
          <w:iCs/>
          <w:lang w:val="en-GB"/>
        </w:rPr>
        <w:t>s</w:t>
      </w:r>
      <w:r w:rsidRPr="009576C6">
        <w:rPr>
          <w:rFonts w:cs="Times New Roman"/>
          <w:i/>
          <w:iCs/>
          <w:lang w:val="en-GB"/>
        </w:rPr>
        <w:t>pecial</w:t>
      </w:r>
      <w:r w:rsidR="001D32A0" w:rsidRPr="009576C6">
        <w:rPr>
          <w:rFonts w:cs="Times New Roman"/>
          <w:i/>
          <w:iCs/>
          <w:lang w:val="en-GB"/>
        </w:rPr>
        <w:t xml:space="preserve"> and how to </w:t>
      </w:r>
      <w:r w:rsidR="009F1609" w:rsidRPr="009576C6">
        <w:rPr>
          <w:rFonts w:cs="Times New Roman"/>
          <w:i/>
          <w:iCs/>
          <w:lang w:val="en-GB"/>
        </w:rPr>
        <w:t>u</w:t>
      </w:r>
      <w:r w:rsidR="001D32A0" w:rsidRPr="009576C6">
        <w:rPr>
          <w:rFonts w:cs="Times New Roman"/>
          <w:i/>
          <w:iCs/>
          <w:lang w:val="en-GB"/>
        </w:rPr>
        <w:t xml:space="preserve">se </w:t>
      </w:r>
      <w:r w:rsidR="009F1609" w:rsidRPr="009576C6">
        <w:rPr>
          <w:rFonts w:cs="Times New Roman"/>
          <w:i/>
          <w:iCs/>
          <w:lang w:val="en-GB"/>
        </w:rPr>
        <w:t>s</w:t>
      </w:r>
      <w:r w:rsidR="001D32A0" w:rsidRPr="009576C6">
        <w:rPr>
          <w:rFonts w:cs="Times New Roman"/>
          <w:i/>
          <w:iCs/>
          <w:lang w:val="en-GB"/>
        </w:rPr>
        <w:t xml:space="preserve">tructures for </w:t>
      </w:r>
      <w:r w:rsidR="00246641" w:rsidRPr="009576C6">
        <w:rPr>
          <w:rFonts w:cs="Times New Roman"/>
          <w:i/>
          <w:iCs/>
          <w:lang w:val="en-GB"/>
        </w:rPr>
        <w:t xml:space="preserve">that </w:t>
      </w:r>
      <w:r w:rsidR="009F1609" w:rsidRPr="009576C6">
        <w:rPr>
          <w:rFonts w:cs="Times New Roman"/>
          <w:i/>
          <w:iCs/>
          <w:lang w:val="en-GB"/>
        </w:rPr>
        <w:t>p</w:t>
      </w:r>
      <w:r w:rsidR="00246641" w:rsidRPr="009576C6">
        <w:rPr>
          <w:rFonts w:cs="Times New Roman"/>
          <w:i/>
          <w:iCs/>
          <w:lang w:val="en-GB"/>
        </w:rPr>
        <w:t>urpose</w:t>
      </w:r>
      <w:r w:rsidRPr="009576C6">
        <w:rPr>
          <w:rFonts w:cs="Times New Roman"/>
          <w:i/>
          <w:iCs/>
          <w:lang w:val="en-GB"/>
        </w:rPr>
        <w:t>?</w:t>
      </w:r>
    </w:p>
    <w:p w14:paraId="705ADCA2" w14:textId="052E9959" w:rsidR="003924D8" w:rsidRPr="002D6A2B" w:rsidRDefault="007E417E" w:rsidP="009576C6">
      <w:pPr>
        <w:rPr>
          <w:rFonts w:cs="Times New Roman"/>
          <w:noProof/>
          <w:szCs w:val="24"/>
          <w:lang w:val="en-US"/>
        </w:rPr>
      </w:pPr>
      <w:r w:rsidRPr="002D6A2B">
        <w:rPr>
          <w:rFonts w:cs="Times New Roman"/>
          <w:lang w:val="en-GB"/>
        </w:rPr>
        <w:t xml:space="preserve">Based on the </w:t>
      </w:r>
      <w:r w:rsidR="00324990" w:rsidRPr="002D6A2B">
        <w:rPr>
          <w:rFonts w:cs="Times New Roman"/>
          <w:lang w:val="en-GB"/>
        </w:rPr>
        <w:t>section</w:t>
      </w:r>
      <w:r w:rsidRPr="002D6A2B">
        <w:rPr>
          <w:rFonts w:cs="Times New Roman"/>
          <w:lang w:val="en-GB"/>
        </w:rPr>
        <w:t xml:space="preserve"> above</w:t>
      </w:r>
      <w:r w:rsidR="00616F73" w:rsidRPr="002D6A2B">
        <w:rPr>
          <w:rFonts w:cs="Times New Roman"/>
          <w:lang w:val="en-GB"/>
        </w:rPr>
        <w:t xml:space="preserve"> and the </w:t>
      </w:r>
      <w:r w:rsidR="00A833F0" w:rsidRPr="002D6A2B">
        <w:rPr>
          <w:rFonts w:cs="Times New Roman"/>
          <w:lang w:val="en-GB"/>
        </w:rPr>
        <w:t xml:space="preserve">depiction of ecosystems as a distinct concept </w:t>
      </w:r>
      <w:r w:rsidR="00FB617E" w:rsidRPr="002D6A2B">
        <w:rPr>
          <w:rFonts w:cs="Times New Roman"/>
          <w:lang w:val="en-GB"/>
        </w:rPr>
        <w:t xml:space="preserve">to create an innovation a single firm could not achieve in isolation </w:t>
      </w:r>
      <w:r w:rsidR="00A833F0"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LiwgMjAxOGEpPC9EaXNwbGF5VGV4dD48cmVjb3JkPjxyZWMtbnVtYmVyPjU8L3JlYy1udW1iZXI+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</w:fldData>
        </w:fldChar>
      </w:r>
      <w:r w:rsidR="00A833F0" w:rsidRPr="002D6A2B">
        <w:rPr>
          <w:rFonts w:cs="Times New Roman"/>
          <w:szCs w:val="24"/>
          <w:lang w:val="en-US"/>
        </w:rPr>
        <w:instrText xml:space="preserve"> ADDIN EN.CITE </w:instrText>
      </w:r>
      <w:r w:rsidR="00A833F0" w:rsidRPr="002D6A2B">
        <w:rPr>
          <w:rFonts w:cs="Times New Roman"/>
          <w:szCs w:val="24"/>
        </w:rPr>
        <w:fldChar w:fldCharType="begin">
          <w:fldData xml:space="preserve">PEVuZE5vdGU+PENpdGU+PEF1dGhvcj5BZG5lcjwvQXV0aG9yPjxZZWFyPjIwMTc8L1llYXI+PFJl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</w:fldData>
        </w:fldChar>
      </w:r>
      <w:r w:rsidR="00A833F0" w:rsidRPr="002D6A2B">
        <w:rPr>
          <w:rFonts w:cs="Times New Roman"/>
          <w:szCs w:val="24"/>
          <w:lang w:val="en-US"/>
        </w:rPr>
        <w:instrText xml:space="preserve"> ADDIN EN.CITE.DATA </w:instrText>
      </w:r>
      <w:r w:rsidR="00A833F0" w:rsidRPr="002D6A2B">
        <w:rPr>
          <w:rFonts w:cs="Times New Roman"/>
          <w:szCs w:val="24"/>
        </w:rPr>
      </w:r>
      <w:r w:rsidR="00A833F0" w:rsidRPr="002D6A2B">
        <w:rPr>
          <w:rFonts w:cs="Times New Roman"/>
          <w:szCs w:val="24"/>
        </w:rPr>
        <w:fldChar w:fldCharType="end"/>
      </w:r>
      <w:r w:rsidR="00A833F0" w:rsidRPr="002D6A2B">
        <w:rPr>
          <w:rFonts w:cs="Times New Roman"/>
          <w:szCs w:val="24"/>
        </w:rPr>
      </w:r>
      <w:r w:rsidR="00A833F0" w:rsidRPr="002D6A2B">
        <w:rPr>
          <w:rFonts w:cs="Times New Roman"/>
          <w:szCs w:val="24"/>
        </w:rPr>
        <w:fldChar w:fldCharType="separate"/>
      </w:r>
      <w:r w:rsidR="00A833F0" w:rsidRPr="002D6A2B">
        <w:rPr>
          <w:rFonts w:cs="Times New Roman"/>
          <w:noProof/>
          <w:szCs w:val="24"/>
          <w:lang w:val="en-US"/>
        </w:rPr>
        <w:t>(</w:t>
      </w:r>
      <w:r w:rsidR="00162D92" w:rsidRPr="002D6A2B">
        <w:rPr>
          <w:rFonts w:cs="Times New Roman"/>
          <w:noProof/>
          <w:szCs w:val="24"/>
          <w:lang w:val="en-US"/>
        </w:rPr>
        <w:t>P</w:t>
      </w:r>
      <w:r w:rsidR="00A833F0" w:rsidRPr="002D6A2B">
        <w:rPr>
          <w:rFonts w:cs="Times New Roman"/>
          <w:noProof/>
          <w:szCs w:val="24"/>
          <w:lang w:val="en-US"/>
        </w:rPr>
        <w:t xml:space="preserve">lease, see Thomas </w:t>
      </w:r>
      <w:r w:rsidR="009552C4" w:rsidRPr="002D6A2B">
        <w:rPr>
          <w:rFonts w:cs="Times New Roman"/>
          <w:noProof/>
          <w:szCs w:val="24"/>
          <w:lang w:val="en-US"/>
        </w:rPr>
        <w:t>&amp;</w:t>
      </w:r>
      <w:r w:rsidR="00A833F0" w:rsidRPr="002D6A2B">
        <w:rPr>
          <w:rFonts w:cs="Times New Roman"/>
          <w:noProof/>
          <w:szCs w:val="24"/>
          <w:lang w:val="en-US"/>
        </w:rPr>
        <w:t xml:space="preserve"> Autio, 2020)</w:t>
      </w:r>
      <w:r w:rsidR="00A833F0" w:rsidRPr="002D6A2B">
        <w:rPr>
          <w:rFonts w:cs="Times New Roman"/>
          <w:szCs w:val="24"/>
        </w:rPr>
        <w:fldChar w:fldCharType="end"/>
      </w:r>
      <w:r w:rsidRPr="002D6A2B">
        <w:rPr>
          <w:rFonts w:cs="Times New Roman"/>
          <w:lang w:val="en-GB"/>
        </w:rPr>
        <w:t xml:space="preserve">, </w:t>
      </w:r>
      <w:r w:rsidR="00A317A9" w:rsidRPr="002D6A2B">
        <w:rPr>
          <w:rFonts w:cs="Times New Roman"/>
          <w:lang w:val="en-GB"/>
        </w:rPr>
        <w:t xml:space="preserve">there are several aspects that make alignment of </w:t>
      </w:r>
      <w:r w:rsidR="00572536" w:rsidRPr="002D6A2B">
        <w:rPr>
          <w:rFonts w:cs="Times New Roman"/>
          <w:lang w:val="en-GB"/>
        </w:rPr>
        <w:t>actors</w:t>
      </w:r>
      <w:r w:rsidR="00A317A9" w:rsidRPr="002D6A2B">
        <w:rPr>
          <w:rFonts w:cs="Times New Roman"/>
          <w:lang w:val="en-GB"/>
        </w:rPr>
        <w:t xml:space="preserve"> in an ecosystem context a very specific and novel challenge</w:t>
      </w:r>
      <w:r w:rsidR="00FB617E" w:rsidRPr="002D6A2B">
        <w:rPr>
          <w:rFonts w:cs="Times New Roman"/>
          <w:lang w:val="en-GB"/>
        </w:rPr>
        <w:t>:</w:t>
      </w:r>
      <w:r w:rsidR="00A317A9" w:rsidRPr="002D6A2B">
        <w:rPr>
          <w:rFonts w:cs="Times New Roman"/>
          <w:lang w:val="en-GB"/>
        </w:rPr>
        <w:t xml:space="preserve"> First and foremost, alignment always refers to the alignment towards the joint</w:t>
      </w:r>
      <w:r w:rsidR="00246641">
        <w:rPr>
          <w:rFonts w:cs="Times New Roman"/>
          <w:lang w:val="en-GB"/>
        </w:rPr>
        <w:t xml:space="preserve">, innovative, </w:t>
      </w:r>
      <w:r w:rsidR="00A317A9" w:rsidRPr="002D6A2B">
        <w:rPr>
          <w:rFonts w:cs="Times New Roman"/>
          <w:lang w:val="en-GB"/>
        </w:rPr>
        <w:t>value proposition. This aspect distinguishes ecosystems from related concepts such as networks or alliances that are lacking the focus on a joint</w:t>
      </w:r>
      <w:r w:rsidR="00246641">
        <w:rPr>
          <w:rFonts w:cs="Times New Roman"/>
          <w:lang w:val="en-GB"/>
        </w:rPr>
        <w:t xml:space="preserve"> </w:t>
      </w:r>
      <w:r w:rsidR="00A317A9" w:rsidRPr="002D6A2B">
        <w:rPr>
          <w:rFonts w:cs="Times New Roman"/>
          <w:lang w:val="en-GB"/>
        </w:rPr>
        <w:t>value proposition (</w:t>
      </w:r>
      <w:proofErr w:type="spellStart"/>
      <w:r w:rsidR="00A317A9" w:rsidRPr="002D6A2B">
        <w:rPr>
          <w:rFonts w:cs="Times New Roman"/>
          <w:lang w:val="en-GB"/>
        </w:rPr>
        <w:t>Adner</w:t>
      </w:r>
      <w:proofErr w:type="spellEnd"/>
      <w:r w:rsidR="00A317A9" w:rsidRPr="002D6A2B">
        <w:rPr>
          <w:rFonts w:cs="Times New Roman"/>
          <w:lang w:val="en-GB"/>
        </w:rPr>
        <w:t>, 2017).</w:t>
      </w:r>
      <w:r w:rsidR="00616F73" w:rsidRPr="002D6A2B">
        <w:rPr>
          <w:rFonts w:cs="Times New Roman"/>
          <w:lang w:val="en-GB"/>
        </w:rPr>
        <w:t xml:space="preserve"> </w:t>
      </w:r>
    </w:p>
    <w:p w14:paraId="208FDD7B" w14:textId="362B6827" w:rsidR="00D012B2" w:rsidRPr="002D6A2B" w:rsidRDefault="00616F73" w:rsidP="009576C6">
      <w:pPr>
        <w:rPr>
          <w:rFonts w:cs="Times New Roman"/>
          <w:lang w:val="en-GB"/>
        </w:rPr>
      </w:pPr>
      <w:r w:rsidRPr="002D6A2B">
        <w:rPr>
          <w:rFonts w:cs="Times New Roman"/>
          <w:lang w:val="en-GB"/>
        </w:rPr>
        <w:t xml:space="preserve">On the other hand, </w:t>
      </w:r>
      <w:r w:rsidR="00FB617E" w:rsidRPr="002D6A2B">
        <w:rPr>
          <w:rFonts w:cs="Times New Roman"/>
          <w:lang w:val="en-GB"/>
        </w:rPr>
        <w:t>the</w:t>
      </w:r>
      <w:r w:rsidRPr="002D6A2B">
        <w:rPr>
          <w:rFonts w:cs="Times New Roman"/>
          <w:lang w:val="en-GB"/>
        </w:rPr>
        <w:t xml:space="preserve"> multilateral nature </w:t>
      </w:r>
      <w:r w:rsidR="00FB617E" w:rsidRPr="002D6A2B">
        <w:rPr>
          <w:rFonts w:cs="Times New Roman"/>
          <w:lang w:val="en-GB"/>
        </w:rPr>
        <w:t xml:space="preserve">of ecosystems </w:t>
      </w:r>
      <w:r w:rsidRPr="002D6A2B">
        <w:rPr>
          <w:rFonts w:cs="Times New Roman"/>
          <w:lang w:val="en-GB"/>
        </w:rPr>
        <w:t>makes them different from the bilateral setting present in a supply chain</w:t>
      </w:r>
      <w:r w:rsidR="004A2B04" w:rsidRPr="002D6A2B">
        <w:rPr>
          <w:rFonts w:cs="Times New Roman"/>
          <w:lang w:val="en-GB"/>
        </w:rPr>
        <w:t xml:space="preserve"> </w:t>
      </w:r>
      <w:r w:rsidR="004A2B04" w:rsidRPr="002D6A2B">
        <w:rPr>
          <w:rFonts w:cs="Times New Roman"/>
          <w:lang w:val="en-US"/>
        </w:rPr>
        <w:fldChar w:fldCharType="begin">
          <w:fldData xml:space="preserve">PEVuZE5vdGU+PENpdGU+PEF1dGhvcj5TY290dDwvQXV0aG9yPjxZZWFyPjE5OTE8L1llYXI+PFJl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</w:fldData>
        </w:fldChar>
      </w:r>
      <w:r w:rsidR="004A2B04" w:rsidRPr="002D6A2B">
        <w:rPr>
          <w:rFonts w:cs="Times New Roman"/>
          <w:lang w:val="en-US"/>
        </w:rPr>
        <w:instrText xml:space="preserve"> ADDIN EN.CITE </w:instrText>
      </w:r>
      <w:r w:rsidR="004A2B04" w:rsidRPr="002D6A2B">
        <w:rPr>
          <w:rFonts w:cs="Times New Roman"/>
          <w:lang w:val="en-US"/>
        </w:rPr>
        <w:fldChar w:fldCharType="begin">
          <w:fldData xml:space="preserve">PEVuZE5vdGU+PENpdGU+PEF1dGhvcj5TY290dDwvQXV0aG9yPjxZZWFyPjE5OTE8L1llYXI+PFJl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</w:fldData>
        </w:fldChar>
      </w:r>
      <w:r w:rsidR="004A2B04" w:rsidRPr="002D6A2B">
        <w:rPr>
          <w:rFonts w:cs="Times New Roman"/>
          <w:lang w:val="en-US"/>
        </w:rPr>
        <w:instrText xml:space="preserve"> ADDIN EN.CITE.DATA </w:instrText>
      </w:r>
      <w:r w:rsidR="004A2B04" w:rsidRPr="002D6A2B">
        <w:rPr>
          <w:rFonts w:cs="Times New Roman"/>
          <w:lang w:val="en-US"/>
        </w:rPr>
      </w:r>
      <w:r w:rsidR="004A2B04" w:rsidRPr="002D6A2B">
        <w:rPr>
          <w:rFonts w:cs="Times New Roman"/>
          <w:lang w:val="en-US"/>
        </w:rPr>
        <w:fldChar w:fldCharType="end"/>
      </w:r>
      <w:r w:rsidR="004A2B04" w:rsidRPr="002D6A2B">
        <w:rPr>
          <w:rFonts w:cs="Times New Roman"/>
          <w:lang w:val="en-US"/>
        </w:rPr>
      </w:r>
      <w:r w:rsidR="004A2B04" w:rsidRPr="002D6A2B">
        <w:rPr>
          <w:rFonts w:cs="Times New Roman"/>
          <w:lang w:val="en-US"/>
        </w:rPr>
        <w:fldChar w:fldCharType="separate"/>
      </w:r>
      <w:r w:rsidR="004A2B04" w:rsidRPr="002D6A2B">
        <w:rPr>
          <w:rFonts w:cs="Times New Roman"/>
          <w:noProof/>
          <w:lang w:val="en-US"/>
        </w:rPr>
        <w:t xml:space="preserve">(Scott </w:t>
      </w:r>
      <w:r w:rsidR="00D613BE" w:rsidRPr="002D6A2B">
        <w:rPr>
          <w:rFonts w:cs="Times New Roman"/>
          <w:noProof/>
          <w:lang w:val="en-US"/>
        </w:rPr>
        <w:t>&amp;</w:t>
      </w:r>
      <w:r w:rsidR="004A2B04" w:rsidRPr="002D6A2B">
        <w:rPr>
          <w:rFonts w:cs="Times New Roman"/>
          <w:noProof/>
          <w:lang w:val="en-US"/>
        </w:rPr>
        <w:t xml:space="preserve"> Westbrook, 1991; Simchi-Levi, 2008; Porter, 1985)</w:t>
      </w:r>
      <w:r w:rsidR="004A2B04" w:rsidRPr="002D6A2B">
        <w:rPr>
          <w:rFonts w:cs="Times New Roman"/>
          <w:lang w:val="en-US"/>
        </w:rPr>
        <w:fldChar w:fldCharType="end"/>
      </w:r>
      <w:r w:rsidRPr="002D6A2B">
        <w:rPr>
          <w:rFonts w:cs="Times New Roman"/>
          <w:lang w:val="en-GB"/>
        </w:rPr>
        <w:t>. And, most of all, supply chains are managed in a hierarchical way</w:t>
      </w:r>
      <w:r w:rsidR="00CF548E" w:rsidRPr="002D6A2B">
        <w:rPr>
          <w:rFonts w:cs="Times New Roman"/>
          <w:lang w:val="en-GB"/>
        </w:rPr>
        <w:t>. The same is true for platform ecosystems, which are also following a bilateral logic with clearly defined rules and interfaces between the platform and complementor firms (</w:t>
      </w:r>
      <w:proofErr w:type="spellStart"/>
      <w:r w:rsidR="00CF548E" w:rsidRPr="002D6A2B">
        <w:rPr>
          <w:rFonts w:cs="Times New Roman"/>
          <w:noProof/>
          <w:lang w:val="en-GB"/>
        </w:rPr>
        <w:t>Ozalp</w:t>
      </w:r>
      <w:proofErr w:type="spellEnd"/>
      <w:r w:rsidR="00CF548E" w:rsidRPr="002D6A2B">
        <w:rPr>
          <w:rFonts w:cs="Times New Roman"/>
          <w:noProof/>
          <w:lang w:val="en-GB"/>
        </w:rPr>
        <w:t xml:space="preserve"> et al., 2018)</w:t>
      </w:r>
      <w:r w:rsidR="00CF548E" w:rsidRPr="002D6A2B">
        <w:rPr>
          <w:rFonts w:cs="Times New Roman"/>
          <w:lang w:val="en-GB"/>
        </w:rPr>
        <w:t xml:space="preserve">. </w:t>
      </w:r>
      <w:r w:rsidR="00CF548E" w:rsidRPr="002D6A2B">
        <w:rPr>
          <w:rFonts w:cs="Times New Roman"/>
          <w:iCs/>
          <w:szCs w:val="24"/>
          <w:lang w:val="en-US"/>
        </w:rPr>
        <w:t xml:space="preserve">Accordingly, those streams are lacking the multilateral connections amongst </w:t>
      </w:r>
      <w:r w:rsidR="00CF548E" w:rsidRPr="002D6A2B">
        <w:rPr>
          <w:rFonts w:cs="Times New Roman"/>
          <w:iCs/>
          <w:szCs w:val="24"/>
          <w:lang w:val="en-US"/>
        </w:rPr>
        <w:lastRenderedPageBreak/>
        <w:t xml:space="preserve">partners, the resulting dependencies, and the coordination efforts that are so typical for </w:t>
      </w:r>
      <w:r w:rsidR="00FB617E" w:rsidRPr="002D6A2B">
        <w:rPr>
          <w:rFonts w:cs="Times New Roman"/>
          <w:iCs/>
          <w:szCs w:val="24"/>
          <w:lang w:val="en-US"/>
        </w:rPr>
        <w:t xml:space="preserve">ecosystems </w:t>
      </w:r>
      <w:r w:rsidR="00407A05" w:rsidRPr="002D6A2B">
        <w:rPr>
          <w:rFonts w:cs="Times New Roman"/>
          <w:iCs/>
          <w:szCs w:val="24"/>
          <w:lang w:val="en-US"/>
        </w:rPr>
        <w:t xml:space="preserve">focusing on </w:t>
      </w:r>
      <w:r w:rsidR="00CF548E" w:rsidRPr="002D6A2B">
        <w:rPr>
          <w:rFonts w:cs="Times New Roman"/>
          <w:iCs/>
          <w:szCs w:val="24"/>
          <w:lang w:val="en-US"/>
        </w:rPr>
        <w:t xml:space="preserve">the development of a joint </w:t>
      </w:r>
      <w:r w:rsidR="00246641">
        <w:rPr>
          <w:rFonts w:cs="Times New Roman"/>
          <w:iCs/>
          <w:szCs w:val="24"/>
          <w:lang w:val="en-US"/>
        </w:rPr>
        <w:t>innovation</w:t>
      </w:r>
      <w:r w:rsidR="00CF548E" w:rsidRPr="002D6A2B">
        <w:rPr>
          <w:rFonts w:cs="Times New Roman"/>
          <w:iCs/>
          <w:szCs w:val="24"/>
          <w:lang w:val="en-US"/>
        </w:rPr>
        <w:t xml:space="preserve">. </w:t>
      </w:r>
      <w:r w:rsidR="00CF548E" w:rsidRPr="002D6A2B">
        <w:rPr>
          <w:rFonts w:cs="Times New Roman"/>
          <w:lang w:val="en-GB"/>
        </w:rPr>
        <w:t>Conversely, the ecosystem partners are all mutually dependent on each other, which makes it difficult for the orchestrator to manage them in a bilateral and hierarchical way. Instead, ecosystems constitute a setting somewhere between a hierarchy and a market</w:t>
      </w:r>
      <w:r w:rsidR="00CF548E" w:rsidRPr="002D6A2B">
        <w:rPr>
          <w:rFonts w:cs="Times New Roman"/>
          <w:iCs/>
          <w:szCs w:val="24"/>
          <w:lang w:val="en-US"/>
        </w:rPr>
        <w:t xml:space="preserve"> (</w:t>
      </w:r>
      <w:proofErr w:type="spellStart"/>
      <w:r w:rsidR="00CF548E" w:rsidRPr="002D6A2B">
        <w:rPr>
          <w:rFonts w:cs="Times New Roman"/>
          <w:iCs/>
          <w:szCs w:val="24"/>
          <w:lang w:val="en-US"/>
        </w:rPr>
        <w:t>Adner</w:t>
      </w:r>
      <w:proofErr w:type="spellEnd"/>
      <w:r w:rsidR="00CF548E" w:rsidRPr="002D6A2B">
        <w:rPr>
          <w:rFonts w:cs="Times New Roman"/>
          <w:iCs/>
          <w:szCs w:val="24"/>
          <w:lang w:val="en-US"/>
        </w:rPr>
        <w:t>, 2017;</w:t>
      </w:r>
      <w:r w:rsidR="00CF548E" w:rsidRPr="002D6A2B">
        <w:rPr>
          <w:rFonts w:cs="Times New Roman"/>
          <w:lang w:val="en-GB"/>
        </w:rPr>
        <w:t xml:space="preserve"> </w:t>
      </w:r>
      <w:proofErr w:type="spellStart"/>
      <w:r w:rsidR="00CF548E" w:rsidRPr="002D6A2B">
        <w:rPr>
          <w:rFonts w:cs="Times New Roman"/>
          <w:lang w:val="en-GB"/>
        </w:rPr>
        <w:t>Jacobides</w:t>
      </w:r>
      <w:proofErr w:type="spellEnd"/>
      <w:r w:rsidR="00CF548E" w:rsidRPr="002D6A2B">
        <w:rPr>
          <w:rFonts w:cs="Times New Roman"/>
          <w:lang w:val="en-GB"/>
        </w:rPr>
        <w:t xml:space="preserve"> es al., 2018</w:t>
      </w:r>
      <w:r w:rsidR="00CF548E" w:rsidRPr="002D6A2B">
        <w:rPr>
          <w:rFonts w:cs="Times New Roman"/>
          <w:iCs/>
          <w:szCs w:val="24"/>
          <w:lang w:val="en-US"/>
        </w:rPr>
        <w:t>).</w:t>
      </w:r>
      <w:r w:rsidR="00CF548E" w:rsidRPr="002D6A2B">
        <w:rPr>
          <w:rFonts w:cs="Times New Roman"/>
          <w:lang w:val="en-US"/>
        </w:rPr>
        <w:t xml:space="preserve"> </w:t>
      </w:r>
      <w:r w:rsidR="00D012B2" w:rsidRPr="002D6A2B">
        <w:rPr>
          <w:rFonts w:cs="Times New Roman"/>
          <w:lang w:val="en-GB"/>
        </w:rPr>
        <w:t xml:space="preserve">And for the very same reason, </w:t>
      </w:r>
      <w:r w:rsidR="00CF548E" w:rsidRPr="002D6A2B">
        <w:rPr>
          <w:rFonts w:cs="Times New Roman"/>
          <w:lang w:val="en-GB"/>
        </w:rPr>
        <w:t>the</w:t>
      </w:r>
      <w:r w:rsidR="00D012B2" w:rsidRPr="002D6A2B">
        <w:rPr>
          <w:rFonts w:cs="Times New Roman"/>
          <w:lang w:val="en-GB"/>
        </w:rPr>
        <w:t xml:space="preserve"> firms </w:t>
      </w:r>
      <w:r w:rsidR="00CF548E" w:rsidRPr="002D6A2B">
        <w:rPr>
          <w:rFonts w:cs="Times New Roman"/>
          <w:lang w:val="en-GB"/>
        </w:rPr>
        <w:t xml:space="preserve">in an ecosystem </w:t>
      </w:r>
      <w:r w:rsidR="00D012B2" w:rsidRPr="002D6A2B">
        <w:rPr>
          <w:rFonts w:cs="Times New Roman"/>
          <w:lang w:val="en-GB"/>
        </w:rPr>
        <w:t>will try to maintain their position within the ecosystem and maximise their returns (</w:t>
      </w:r>
      <w:r w:rsidR="00D012B2" w:rsidRPr="002D6A2B">
        <w:rPr>
          <w:rFonts w:cs="Times New Roman"/>
          <w:noProof/>
          <w:lang w:val="en-US"/>
        </w:rPr>
        <w:t>Gulati et al., 2012).</w:t>
      </w:r>
      <w:r w:rsidRPr="002D6A2B">
        <w:rPr>
          <w:rFonts w:cs="Times New Roman"/>
          <w:lang w:val="en-GB"/>
        </w:rPr>
        <w:t xml:space="preserve"> </w:t>
      </w:r>
      <w:r w:rsidR="00A833F0" w:rsidRPr="002D6A2B">
        <w:rPr>
          <w:rFonts w:cs="Times New Roman"/>
          <w:lang w:val="en-GB"/>
        </w:rPr>
        <w:t>Thus, the orchestrator needs to use "smart power" or informal authority to manage these independent yet interdependent firms (</w:t>
      </w:r>
      <w:proofErr w:type="spellStart"/>
      <w:r w:rsidR="009552C4" w:rsidRPr="002D6A2B">
        <w:rPr>
          <w:rFonts w:cs="Times New Roman"/>
          <w:lang w:val="en-GB"/>
        </w:rPr>
        <w:t>Brusoni</w:t>
      </w:r>
      <w:proofErr w:type="spellEnd"/>
      <w:r w:rsidR="009552C4" w:rsidRPr="002D6A2B">
        <w:rPr>
          <w:rFonts w:cs="Times New Roman"/>
          <w:lang w:val="en-GB"/>
        </w:rPr>
        <w:t xml:space="preserve"> &amp; </w:t>
      </w:r>
      <w:proofErr w:type="spellStart"/>
      <w:r w:rsidR="009552C4" w:rsidRPr="002D6A2B">
        <w:rPr>
          <w:rFonts w:cs="Times New Roman"/>
          <w:lang w:val="en-GB"/>
        </w:rPr>
        <w:t>Prencipe</w:t>
      </w:r>
      <w:proofErr w:type="spellEnd"/>
      <w:r w:rsidR="00A833F0" w:rsidRPr="002D6A2B">
        <w:rPr>
          <w:rFonts w:cs="Times New Roman"/>
          <w:lang w:val="en-GB"/>
        </w:rPr>
        <w:t xml:space="preserve">, 2013; Gulati et al., 2012). </w:t>
      </w:r>
    </w:p>
    <w:p w14:paraId="06F95A09" w14:textId="551FFEB1" w:rsidR="00D012B2" w:rsidRPr="002D6A2B" w:rsidRDefault="00A833F0" w:rsidP="009576C6">
      <w:pPr>
        <w:rPr>
          <w:rFonts w:cs="Times New Roman"/>
          <w:lang w:val="en-GB"/>
        </w:rPr>
      </w:pPr>
      <w:r w:rsidRPr="002D6A2B">
        <w:rPr>
          <w:rFonts w:cs="Times New Roman"/>
          <w:lang w:val="en-GB"/>
        </w:rPr>
        <w:t xml:space="preserve">At the same time, such </w:t>
      </w:r>
      <w:r w:rsidR="00D012B2" w:rsidRPr="002D6A2B">
        <w:rPr>
          <w:rFonts w:cs="Times New Roman"/>
          <w:lang w:val="en-GB"/>
        </w:rPr>
        <w:t xml:space="preserve">ecosystem </w:t>
      </w:r>
      <w:r w:rsidRPr="002D6A2B">
        <w:rPr>
          <w:rFonts w:cs="Times New Roman"/>
          <w:lang w:val="en-GB"/>
        </w:rPr>
        <w:t xml:space="preserve">management creates effort of orchestration, which is all the </w:t>
      </w:r>
      <w:proofErr w:type="gramStart"/>
      <w:r w:rsidRPr="002D6A2B">
        <w:rPr>
          <w:rFonts w:cs="Times New Roman"/>
          <w:lang w:val="en-GB"/>
        </w:rPr>
        <w:t>more true</w:t>
      </w:r>
      <w:proofErr w:type="gramEnd"/>
      <w:r w:rsidRPr="002D6A2B">
        <w:rPr>
          <w:rFonts w:cs="Times New Roman"/>
          <w:lang w:val="en-GB"/>
        </w:rPr>
        <w:t xml:space="preserve"> given the need for multilateral management of several interdependent actors at the same time. Whilst any collaboration usually causes significant communication costs </w:t>
      </w:r>
      <w:r w:rsidRPr="002D6A2B">
        <w:rPr>
          <w:rFonts w:cs="Times New Roman"/>
          <w:lang w:val="en-GB"/>
        </w:rPr>
        <w:fldChar w:fldCharType="begin">
          <w:fldData xml:space="preserve">PEVuZE5vdGU+PENpdGU+PEF1dGhvcj5HYXJpY2FubzwvQXV0aG9yPjxZZWFyPjIwMDA8L1llYXI+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</w:fldData>
        </w:fldChar>
      </w:r>
      <w:r w:rsidRPr="002D6A2B">
        <w:rPr>
          <w:rFonts w:cs="Times New Roman"/>
          <w:lang w:val="en-GB"/>
        </w:rPr>
        <w:instrText xml:space="preserve"> ADDIN EN.CITE </w:instrText>
      </w:r>
      <w:r w:rsidRPr="002D6A2B">
        <w:rPr>
          <w:rFonts w:cs="Times New Roman"/>
          <w:lang w:val="en-GB"/>
        </w:rPr>
        <w:fldChar w:fldCharType="begin">
          <w:fldData xml:space="preserve">PEVuZE5vdGU+PENpdGU+PEF1dGhvcj5HYXJpY2FubzwvQXV0aG9yPjxZZWFyPjIwMDA8L1llYXI+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</w:fldData>
        </w:fldChar>
      </w:r>
      <w:r w:rsidRPr="002D6A2B">
        <w:rPr>
          <w:rFonts w:cs="Times New Roman"/>
          <w:lang w:val="en-GB"/>
        </w:rPr>
        <w:instrText xml:space="preserve"> ADDIN EN.CITE.DATA </w:instrText>
      </w:r>
      <w:r w:rsidRPr="002D6A2B">
        <w:rPr>
          <w:rFonts w:cs="Times New Roman"/>
          <w:lang w:val="en-GB"/>
        </w:rPr>
      </w:r>
      <w:r w:rsidRPr="002D6A2B">
        <w:rPr>
          <w:rFonts w:cs="Times New Roman"/>
          <w:lang w:val="en-GB"/>
        </w:rPr>
        <w:fldChar w:fldCharType="end"/>
      </w:r>
      <w:r w:rsidRPr="002D6A2B">
        <w:rPr>
          <w:rFonts w:cs="Times New Roman"/>
          <w:lang w:val="en-GB"/>
        </w:rPr>
      </w:r>
      <w:r w:rsidRPr="002D6A2B">
        <w:rPr>
          <w:rFonts w:cs="Times New Roman"/>
          <w:lang w:val="en-GB"/>
        </w:rPr>
        <w:fldChar w:fldCharType="separate"/>
      </w:r>
      <w:r w:rsidRPr="002D6A2B">
        <w:rPr>
          <w:rFonts w:cs="Times New Roman"/>
          <w:noProof/>
          <w:lang w:val="en-GB"/>
        </w:rPr>
        <w:t>(Garicano, 2000; Bloom et al., 2014)</w:t>
      </w:r>
      <w:r w:rsidRPr="002D6A2B">
        <w:rPr>
          <w:rFonts w:cs="Times New Roman"/>
          <w:lang w:val="en-GB"/>
        </w:rPr>
        <w:fldChar w:fldCharType="end"/>
      </w:r>
      <w:r w:rsidRPr="002D6A2B">
        <w:rPr>
          <w:rFonts w:cs="Times New Roman"/>
          <w:lang w:val="en-GB"/>
        </w:rPr>
        <w:t xml:space="preserve">, this is likely to be even more the case in a setting of multilateral dependency and communication. </w:t>
      </w:r>
      <w:r w:rsidR="00D012B2" w:rsidRPr="002D6A2B">
        <w:rPr>
          <w:rFonts w:cs="Times New Roman"/>
          <w:lang w:val="en-GB"/>
        </w:rPr>
        <w:t xml:space="preserve">The capacity firms </w:t>
      </w:r>
      <w:r w:rsidR="00162D92" w:rsidRPr="002D6A2B">
        <w:rPr>
          <w:rFonts w:cs="Times New Roman"/>
          <w:lang w:val="en-GB"/>
        </w:rPr>
        <w:t>possess</w:t>
      </w:r>
      <w:r w:rsidR="00D012B2" w:rsidRPr="002D6A2B">
        <w:rPr>
          <w:rFonts w:cs="Times New Roman"/>
          <w:lang w:val="en-GB"/>
        </w:rPr>
        <w:t xml:space="preserve"> to manage</w:t>
      </w:r>
      <w:r w:rsidR="002F60D1">
        <w:rPr>
          <w:rFonts w:cs="Times New Roman"/>
          <w:lang w:val="en-GB"/>
        </w:rPr>
        <w:t xml:space="preserve"> </w:t>
      </w:r>
      <w:r w:rsidR="00D012B2" w:rsidRPr="002D6A2B">
        <w:rPr>
          <w:rFonts w:cs="Times New Roman"/>
          <w:lang w:val="en-GB"/>
        </w:rPr>
        <w:t xml:space="preserve">and process information </w:t>
      </w:r>
      <w:r w:rsidR="002F60D1">
        <w:rPr>
          <w:rFonts w:cs="Times New Roman"/>
          <w:lang w:val="en-GB"/>
        </w:rPr>
        <w:t>is</w:t>
      </w:r>
      <w:r w:rsidR="00D012B2" w:rsidRPr="002D6A2B">
        <w:rPr>
          <w:rFonts w:cs="Times New Roman"/>
          <w:lang w:val="en-GB"/>
        </w:rPr>
        <w:t xml:space="preserve"> very scarce (Ocasio, 1997; Simon, 1997) – The orchestrator must, therefore, find a way to align the partners in an efficient way. </w:t>
      </w:r>
    </w:p>
    <w:p w14:paraId="03E637B0" w14:textId="696BEDA7" w:rsidR="001D32A0" w:rsidRPr="002D6A2B" w:rsidRDefault="00A833F0" w:rsidP="009576C6">
      <w:pPr>
        <w:rPr>
          <w:rFonts w:cs="Times New Roman"/>
          <w:lang w:val="en-GB"/>
        </w:rPr>
      </w:pPr>
      <w:r w:rsidRPr="002D6A2B">
        <w:rPr>
          <w:rFonts w:cs="Times New Roman"/>
          <w:lang w:val="en-GB"/>
        </w:rPr>
        <w:t xml:space="preserve">But </w:t>
      </w:r>
      <w:r w:rsidR="00D012B2" w:rsidRPr="002D6A2B">
        <w:rPr>
          <w:rFonts w:cs="Times New Roman"/>
          <w:lang w:val="en-GB"/>
        </w:rPr>
        <w:t>efficiency is only one side of the coin. The other is to ensure sufficient information exchange amongst partners involved. In order to</w:t>
      </w:r>
      <w:r w:rsidRPr="002D6A2B">
        <w:rPr>
          <w:rFonts w:cs="Times New Roman"/>
          <w:lang w:val="en-GB"/>
        </w:rPr>
        <w:t xml:space="preserve"> successfully implement a joint innovation, actors need to pay attention to and process relevant information inside and outside of the ecosystem since they are unlikely to act on opportunities that they are not aware of </w:t>
      </w:r>
      <w:r w:rsidRPr="002D6A2B">
        <w:rPr>
          <w:rFonts w:cs="Times New Roman"/>
          <w:lang w:val="en-GB"/>
        </w:rPr>
        <w:fldChar w:fldCharType="begin">
          <w:fldData xml:space="preserve">PEVuZE5vdGU+PENpdGU+PEF1dGhvcj5PY2FzaW88L0F1dGhvcj48WWVhcj4xOTk3PC9ZZWFyPjxS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</w:fldData>
        </w:fldChar>
      </w:r>
      <w:r w:rsidRPr="002D6A2B">
        <w:rPr>
          <w:rFonts w:cs="Times New Roman"/>
          <w:lang w:val="en-GB"/>
        </w:rPr>
        <w:instrText xml:space="preserve"> ADDIN EN.CITE </w:instrText>
      </w:r>
      <w:r w:rsidRPr="002D6A2B">
        <w:rPr>
          <w:rFonts w:cs="Times New Roman"/>
          <w:lang w:val="en-GB"/>
        </w:rPr>
        <w:fldChar w:fldCharType="begin">
          <w:fldData xml:space="preserve">PEVuZE5vdGU+PENpdGU+PEF1dGhvcj5PY2FzaW88L0F1dGhvcj48WWVhcj4xOTk3PC9ZZWFyPjxS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</w:fldData>
        </w:fldChar>
      </w:r>
      <w:r w:rsidRPr="002D6A2B">
        <w:rPr>
          <w:rFonts w:cs="Times New Roman"/>
          <w:lang w:val="en-GB"/>
        </w:rPr>
        <w:instrText xml:space="preserve"> ADDIN EN.CITE.DATA </w:instrText>
      </w:r>
      <w:r w:rsidRPr="002D6A2B">
        <w:rPr>
          <w:rFonts w:cs="Times New Roman"/>
          <w:lang w:val="en-GB"/>
        </w:rPr>
      </w:r>
      <w:r w:rsidRPr="002D6A2B">
        <w:rPr>
          <w:rFonts w:cs="Times New Roman"/>
          <w:lang w:val="en-GB"/>
        </w:rPr>
        <w:fldChar w:fldCharType="end"/>
      </w:r>
      <w:r w:rsidRPr="002D6A2B">
        <w:rPr>
          <w:rFonts w:cs="Times New Roman"/>
          <w:lang w:val="en-GB"/>
        </w:rPr>
      </w:r>
      <w:r w:rsidRPr="002D6A2B">
        <w:rPr>
          <w:rFonts w:cs="Times New Roman"/>
          <w:lang w:val="en-GB"/>
        </w:rPr>
        <w:fldChar w:fldCharType="separate"/>
      </w:r>
      <w:r w:rsidRPr="002D6A2B">
        <w:rPr>
          <w:rFonts w:cs="Times New Roman"/>
          <w:noProof/>
          <w:lang w:val="en-GB"/>
        </w:rPr>
        <w:t>(Ocasio, 1997; Barnett, 2008)</w:t>
      </w:r>
      <w:r w:rsidRPr="002D6A2B">
        <w:rPr>
          <w:rFonts w:cs="Times New Roman"/>
          <w:lang w:val="en-GB"/>
        </w:rPr>
        <w:fldChar w:fldCharType="end"/>
      </w:r>
      <w:r w:rsidRPr="002D6A2B">
        <w:rPr>
          <w:rFonts w:cs="Times New Roman"/>
          <w:lang w:val="en-GB"/>
        </w:rPr>
        <w:t xml:space="preserve">. Also, implementation of a joint value proposition requires actors to synchronise their respective contributions, which also requires them to exchange relevant information </w:t>
      </w:r>
      <w:r w:rsidRPr="002D6A2B">
        <w:rPr>
          <w:rFonts w:cs="Times New Roman"/>
          <w:lang w:val="en-GB"/>
        </w:rPr>
        <w:fldChar w:fldCharType="begin"/>
      </w:r>
      <w:r w:rsidRPr="002D6A2B">
        <w:rPr>
          <w:rFonts w:cs="Times New Roman"/>
          <w:lang w:val="en-GB"/>
        </w:rPr>
        <w:instrText xml:space="preserve"> ADDIN EN.CITE &lt;EndNote&gt;&lt;Cite&gt;&lt;Author&gt;Jacobides&lt;/Author&gt;&lt;Year&gt;2018&lt;/Year&gt;&lt;RecNum&gt;351&lt;/RecNum&gt;&lt;DisplayText&gt;(Jacobides et al., 2018)&lt;/DisplayText&gt;&lt;record&gt;&lt;rec-number&gt;351&lt;/rec-number&gt;&lt;foreign-keys&gt;&lt;key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Pr="002D6A2B">
        <w:rPr>
          <w:rFonts w:cs="Times New Roman"/>
          <w:lang w:val="en-GB"/>
        </w:rPr>
        <w:fldChar w:fldCharType="separate"/>
      </w:r>
      <w:r w:rsidRPr="002D6A2B">
        <w:rPr>
          <w:rFonts w:cs="Times New Roman"/>
          <w:noProof/>
          <w:lang w:val="en-GB"/>
        </w:rPr>
        <w:t>(Jacobides et al., 2018)</w:t>
      </w:r>
      <w:r w:rsidRPr="002D6A2B">
        <w:rPr>
          <w:rFonts w:cs="Times New Roman"/>
          <w:lang w:val="en-GB"/>
        </w:rPr>
        <w:fldChar w:fldCharType="end"/>
      </w:r>
      <w:r w:rsidRPr="002D6A2B">
        <w:rPr>
          <w:rFonts w:cs="Times New Roman"/>
          <w:lang w:val="en-GB"/>
        </w:rPr>
        <w:t>.</w:t>
      </w:r>
      <w:r w:rsidR="00D012B2" w:rsidRPr="002D6A2B">
        <w:rPr>
          <w:rFonts w:cs="Times New Roman"/>
          <w:lang w:val="en-GB"/>
        </w:rPr>
        <w:t xml:space="preserve"> </w:t>
      </w:r>
      <w:proofErr w:type="gramStart"/>
      <w:r w:rsidR="00D012B2" w:rsidRPr="002D6A2B">
        <w:rPr>
          <w:rFonts w:cs="Times New Roman"/>
          <w:lang w:val="en-GB"/>
        </w:rPr>
        <w:t xml:space="preserve">This </w:t>
      </w:r>
      <w:r w:rsidR="002F60D1">
        <w:rPr>
          <w:rFonts w:cs="Times New Roman"/>
          <w:lang w:val="en-GB"/>
        </w:rPr>
        <w:t>is why</w:t>
      </w:r>
      <w:proofErr w:type="gramEnd"/>
      <w:r w:rsidR="002F60D1">
        <w:rPr>
          <w:rFonts w:cs="Times New Roman"/>
          <w:lang w:val="en-GB"/>
        </w:rPr>
        <w:t xml:space="preserve"> information is a key resource being transferred via the links amongst ecosystem actors</w:t>
      </w:r>
      <w:r w:rsidR="00D012B2" w:rsidRPr="002D6A2B">
        <w:rPr>
          <w:rFonts w:cs="Times New Roman"/>
          <w:lang w:val="en-GB"/>
        </w:rPr>
        <w:t xml:space="preserve">. </w:t>
      </w:r>
    </w:p>
    <w:p w14:paraId="251C88AC" w14:textId="77777777" w:rsidR="002F60D1" w:rsidRDefault="001D32A0" w:rsidP="009576C6">
      <w:pPr>
        <w:rPr>
          <w:rFonts w:cs="Times New Roman"/>
          <w:lang w:val="en-GB"/>
        </w:rPr>
      </w:pPr>
      <w:r w:rsidRPr="002D6A2B">
        <w:rPr>
          <w:rFonts w:cs="Times New Roman"/>
          <w:lang w:val="en-GB"/>
        </w:rPr>
        <w:lastRenderedPageBreak/>
        <w:t>To do so, the orchestrator is using the so-called alignment structures, which are one of the most essential cornerstones of the ecosystem concept (</w:t>
      </w:r>
      <w:proofErr w:type="spellStart"/>
      <w:r w:rsidRPr="002D6A2B">
        <w:rPr>
          <w:rFonts w:cs="Times New Roman"/>
          <w:lang w:val="en-GB"/>
        </w:rPr>
        <w:t>Adner</w:t>
      </w:r>
      <w:proofErr w:type="spellEnd"/>
      <w:r w:rsidRPr="002D6A2B">
        <w:rPr>
          <w:rFonts w:cs="Times New Roman"/>
          <w:lang w:val="en-GB"/>
        </w:rPr>
        <w:t xml:space="preserve">, 2017; </w:t>
      </w:r>
      <w:r w:rsidRPr="002D6A2B">
        <w:rPr>
          <w:rFonts w:cs="Times New Roman"/>
          <w:noProof/>
          <w:szCs w:val="24"/>
          <w:lang w:val="en-US"/>
        </w:rPr>
        <w:t>Jacobides et al., 2018)</w:t>
      </w:r>
      <w:r w:rsidRPr="002D6A2B">
        <w:rPr>
          <w:rFonts w:cs="Times New Roman"/>
          <w:lang w:val="en-GB"/>
        </w:rPr>
        <w:t>. They can be defined based on four key elements (</w:t>
      </w:r>
      <w:proofErr w:type="spellStart"/>
      <w:r w:rsidRPr="002D6A2B">
        <w:rPr>
          <w:rFonts w:cs="Times New Roman"/>
          <w:lang w:val="en-GB"/>
        </w:rPr>
        <w:t>Adner</w:t>
      </w:r>
      <w:proofErr w:type="spellEnd"/>
      <w:r w:rsidRPr="002D6A2B">
        <w:rPr>
          <w:rFonts w:cs="Times New Roman"/>
          <w:lang w:val="en-GB"/>
        </w:rPr>
        <w:t xml:space="preserve">, 2017): Actors (the ecosystem partners), activities (that need to be performed for the value proposition to come true), and positions as well as links (who hands off to whom and which transfers of information, influence, funds etc. are taking place). </w:t>
      </w:r>
    </w:p>
    <w:p w14:paraId="5A20FC7C" w14:textId="732DD5B2" w:rsidR="007F38A2" w:rsidRPr="002D6A2B" w:rsidRDefault="002F60D1" w:rsidP="009576C6">
      <w:pPr>
        <w:rPr>
          <w:rFonts w:cs="Times New Roman"/>
          <w:noProof/>
          <w:lang w:val="en-GB"/>
        </w:rPr>
      </w:pPr>
      <w:r>
        <w:rPr>
          <w:rFonts w:cs="Times New Roman"/>
          <w:lang w:val="en-GB"/>
        </w:rPr>
        <w:t>All of t</w:t>
      </w:r>
      <w:r w:rsidR="00572536" w:rsidRPr="002D6A2B">
        <w:rPr>
          <w:rFonts w:cs="Times New Roman"/>
          <w:lang w:val="en-GB"/>
        </w:rPr>
        <w:t xml:space="preserve">his </w:t>
      </w:r>
      <w:r>
        <w:rPr>
          <w:rFonts w:cs="Times New Roman"/>
          <w:lang w:val="en-GB"/>
        </w:rPr>
        <w:t>allows us to</w:t>
      </w:r>
      <w:r w:rsidR="00572536" w:rsidRPr="002D6A2B">
        <w:rPr>
          <w:rFonts w:cs="Times New Roman"/>
          <w:lang w:val="en-GB"/>
        </w:rPr>
        <w:t xml:space="preserve"> further</w:t>
      </w:r>
      <w:r>
        <w:rPr>
          <w:rFonts w:cs="Times New Roman"/>
          <w:lang w:val="en-GB"/>
        </w:rPr>
        <w:t>ly</w:t>
      </w:r>
      <w:r w:rsidR="00572536" w:rsidRPr="002D6A2B">
        <w:rPr>
          <w:rFonts w:cs="Times New Roman"/>
          <w:lang w:val="en-GB"/>
        </w:rPr>
        <w:t xml:space="preserve"> de</w:t>
      </w:r>
      <w:r>
        <w:rPr>
          <w:rFonts w:cs="Times New Roman"/>
          <w:lang w:val="en-GB"/>
        </w:rPr>
        <w:t>e</w:t>
      </w:r>
      <w:r w:rsidR="00572536" w:rsidRPr="002D6A2B">
        <w:rPr>
          <w:rFonts w:cs="Times New Roman"/>
          <w:lang w:val="en-GB"/>
        </w:rPr>
        <w:t>pen our initial research question</w:t>
      </w:r>
      <w:r w:rsidR="00407A05" w:rsidRPr="002D6A2B">
        <w:rPr>
          <w:rFonts w:cs="Times New Roman"/>
          <w:lang w:val="en-GB"/>
        </w:rPr>
        <w:t>:</w:t>
      </w:r>
      <w:r w:rsidR="00572536" w:rsidRPr="002D6A2B">
        <w:rPr>
          <w:rFonts w:cs="Times New Roman"/>
          <w:noProof/>
          <w:lang w:val="en-GB"/>
        </w:rPr>
        <w:t xml:space="preserve"> How can orchestrators arrange the four key elements of alignment </w:t>
      </w:r>
      <w:r>
        <w:rPr>
          <w:rFonts w:cs="Times New Roman"/>
          <w:noProof/>
          <w:lang w:val="en-GB"/>
        </w:rPr>
        <w:t>structures</w:t>
      </w:r>
      <w:r w:rsidR="00572536" w:rsidRPr="002D6A2B">
        <w:rPr>
          <w:rFonts w:cs="Times New Roman"/>
          <w:noProof/>
          <w:lang w:val="en-GB"/>
        </w:rPr>
        <w:t xml:space="preserve"> (i.e. </w:t>
      </w:r>
      <w:r w:rsidR="00414FBC" w:rsidRPr="002D6A2B">
        <w:rPr>
          <w:rFonts w:cs="Times New Roman"/>
          <w:noProof/>
          <w:lang w:val="en-GB"/>
        </w:rPr>
        <w:t xml:space="preserve">actors, activities, links, positions) in a way that they can tackle the key challenges of alignment of actors towards a joint value proposition in an ecosystem setting? </w:t>
      </w:r>
      <w:r w:rsidR="007F38A2" w:rsidRPr="002D6A2B">
        <w:rPr>
          <w:rFonts w:cs="Times New Roman"/>
          <w:lang w:val="en-GB"/>
        </w:rPr>
        <w:t>These aspects are summarised in Figure 1</w:t>
      </w:r>
      <w:r w:rsidR="00572536" w:rsidRPr="002D6A2B">
        <w:rPr>
          <w:rFonts w:cs="Times New Roman"/>
          <w:lang w:val="en-GB"/>
        </w:rPr>
        <w:t>, which shows the logical flow of our paper</w:t>
      </w:r>
      <w:r w:rsidR="007F38A2" w:rsidRPr="002D6A2B">
        <w:rPr>
          <w:rFonts w:cs="Times New Roman"/>
          <w:lang w:val="en-GB"/>
        </w:rPr>
        <w:t xml:space="preserve">. </w:t>
      </w:r>
    </w:p>
    <w:p w14:paraId="648B77B5" w14:textId="41B399D4" w:rsidR="003F5EA1" w:rsidRPr="002D6A2B" w:rsidRDefault="003F5EA1" w:rsidP="009576C6">
      <w:pPr>
        <w:jc w:val="center"/>
        <w:rPr>
          <w:rFonts w:cs="Times New Roman"/>
          <w:lang w:val="en-GB"/>
        </w:rPr>
      </w:pPr>
      <w:r w:rsidRPr="002D6A2B">
        <w:rPr>
          <w:rFonts w:cs="Times New Roman"/>
          <w:lang w:val="en-GB"/>
        </w:rPr>
        <w:t>&lt;&lt;Insert Figure 1 around here&gt;&gt;</w:t>
      </w:r>
    </w:p>
    <w:p w14:paraId="29908A48" w14:textId="2A6E2B6D" w:rsidR="00CC747C" w:rsidRPr="009576C6" w:rsidRDefault="004A2B04" w:rsidP="009576C6">
      <w:pPr>
        <w:pStyle w:val="berschrift2"/>
        <w:numPr>
          <w:ilvl w:val="0"/>
          <w:numId w:val="0"/>
        </w:numPr>
        <w:spacing w:line="600" w:lineRule="auto"/>
        <w:rPr>
          <w:rFonts w:cs="Times New Roman"/>
          <w:i/>
          <w:iCs/>
          <w:lang w:val="en-US"/>
        </w:rPr>
      </w:pPr>
      <w:r w:rsidRPr="009576C6">
        <w:rPr>
          <w:rFonts w:cs="Times New Roman"/>
          <w:i/>
          <w:iCs/>
          <w:lang w:val="en-US"/>
        </w:rPr>
        <w:t xml:space="preserve">What do </w:t>
      </w:r>
      <w:r w:rsidR="003F5EA1" w:rsidRPr="009576C6">
        <w:rPr>
          <w:rFonts w:cs="Times New Roman"/>
          <w:i/>
          <w:iCs/>
          <w:lang w:val="en-US"/>
        </w:rPr>
        <w:t>w</w:t>
      </w:r>
      <w:r w:rsidRPr="009576C6">
        <w:rPr>
          <w:rFonts w:cs="Times New Roman"/>
          <w:i/>
          <w:iCs/>
          <w:lang w:val="en-US"/>
        </w:rPr>
        <w:t xml:space="preserve">e know from </w:t>
      </w:r>
      <w:r w:rsidR="009F1609" w:rsidRPr="009576C6">
        <w:rPr>
          <w:rFonts w:cs="Times New Roman"/>
          <w:i/>
          <w:iCs/>
          <w:lang w:val="en-US"/>
        </w:rPr>
        <w:t>e</w:t>
      </w:r>
      <w:r w:rsidR="00CC747C" w:rsidRPr="009576C6">
        <w:rPr>
          <w:rFonts w:cs="Times New Roman"/>
          <w:i/>
          <w:iCs/>
          <w:lang w:val="en-US"/>
        </w:rPr>
        <w:t xml:space="preserve">xisting </w:t>
      </w:r>
      <w:r w:rsidR="009F1609" w:rsidRPr="009576C6">
        <w:rPr>
          <w:rFonts w:cs="Times New Roman"/>
          <w:i/>
          <w:iCs/>
          <w:lang w:val="en-US"/>
        </w:rPr>
        <w:t>l</w:t>
      </w:r>
      <w:r w:rsidR="00CC747C" w:rsidRPr="009576C6">
        <w:rPr>
          <w:rFonts w:cs="Times New Roman"/>
          <w:i/>
          <w:iCs/>
          <w:lang w:val="en-US"/>
        </w:rPr>
        <w:t>iterature</w:t>
      </w:r>
      <w:r w:rsidRPr="009576C6">
        <w:rPr>
          <w:rFonts w:cs="Times New Roman"/>
          <w:i/>
          <w:iCs/>
          <w:lang w:val="en-US"/>
        </w:rPr>
        <w:t xml:space="preserve"> on (</w:t>
      </w:r>
      <w:r w:rsidR="009F1609" w:rsidRPr="009576C6">
        <w:rPr>
          <w:rFonts w:cs="Times New Roman"/>
          <w:i/>
          <w:iCs/>
          <w:lang w:val="en-US"/>
        </w:rPr>
        <w:t>s</w:t>
      </w:r>
      <w:r w:rsidRPr="009576C6">
        <w:rPr>
          <w:rFonts w:cs="Times New Roman"/>
          <w:i/>
          <w:iCs/>
          <w:lang w:val="en-US"/>
        </w:rPr>
        <w:t xml:space="preserve">tructural) </w:t>
      </w:r>
      <w:r w:rsidR="009F1609" w:rsidRPr="009576C6">
        <w:rPr>
          <w:rFonts w:cs="Times New Roman"/>
          <w:i/>
          <w:iCs/>
          <w:lang w:val="en-US"/>
        </w:rPr>
        <w:t>a</w:t>
      </w:r>
      <w:r w:rsidRPr="009576C6">
        <w:rPr>
          <w:rFonts w:cs="Times New Roman"/>
          <w:i/>
          <w:iCs/>
          <w:lang w:val="en-US"/>
        </w:rPr>
        <w:t>lignment?</w:t>
      </w:r>
    </w:p>
    <w:p w14:paraId="5E6EEFA7" w14:textId="6AA3C042" w:rsidR="004A2B04" w:rsidRPr="002D6A2B" w:rsidRDefault="008C2B8D" w:rsidP="009576C6">
      <w:pPr>
        <w:rPr>
          <w:rFonts w:cs="Times New Roman"/>
          <w:lang w:val="en-US"/>
        </w:rPr>
      </w:pPr>
      <w:r w:rsidRPr="002D6A2B">
        <w:rPr>
          <w:rFonts w:cs="Times New Roman"/>
          <w:lang w:val="en-US"/>
        </w:rPr>
        <w:t>The above-mentioned aspects clearly distinguish the ecosystem concept</w:t>
      </w:r>
      <w:r w:rsidR="00407A05" w:rsidRPr="002D6A2B">
        <w:rPr>
          <w:rFonts w:cs="Times New Roman"/>
          <w:lang w:val="en-US"/>
        </w:rPr>
        <w:t xml:space="preserve"> </w:t>
      </w:r>
      <w:r w:rsidRPr="002D6A2B">
        <w:rPr>
          <w:rFonts w:cs="Times New Roman"/>
          <w:lang w:val="en-US"/>
        </w:rPr>
        <w:t>from related concepts of cross-firm collaboration (e.g.</w:t>
      </w:r>
      <w:r w:rsidR="00162D92" w:rsidRPr="002D6A2B">
        <w:rPr>
          <w:rFonts w:cs="Times New Roman"/>
          <w:lang w:val="en-US"/>
        </w:rPr>
        <w:t>,</w:t>
      </w:r>
      <w:r w:rsidRPr="002D6A2B">
        <w:rPr>
          <w:rFonts w:cs="Times New Roman"/>
          <w:lang w:val="en-US"/>
        </w:rPr>
        <w:t xml:space="preserve"> alliances, networks, but also supply chains</w:t>
      </w:r>
      <w:r w:rsidR="00162D92" w:rsidRPr="002D6A2B">
        <w:rPr>
          <w:rFonts w:cs="Times New Roman"/>
          <w:lang w:val="en-US"/>
        </w:rPr>
        <w:t xml:space="preserve"> or platform ecosystems</w:t>
      </w:r>
      <w:r w:rsidRPr="002D6A2B">
        <w:rPr>
          <w:rFonts w:cs="Times New Roman"/>
          <w:lang w:val="en-US"/>
        </w:rPr>
        <w:t xml:space="preserve">). </w:t>
      </w:r>
      <w:r w:rsidR="0087742C" w:rsidRPr="002D6A2B">
        <w:rPr>
          <w:rFonts w:cs="Times New Roman"/>
          <w:lang w:val="en-US"/>
        </w:rPr>
        <w:t xml:space="preserve">On the other hand, many works on ecosystems, </w:t>
      </w:r>
      <w:r w:rsidR="00162D92" w:rsidRPr="002D6A2B">
        <w:rPr>
          <w:rFonts w:cs="Times New Roman"/>
          <w:lang w:val="en-US"/>
        </w:rPr>
        <w:t xml:space="preserve">platforms </w:t>
      </w:r>
      <w:r w:rsidR="0087742C" w:rsidRPr="002D6A2B">
        <w:rPr>
          <w:rFonts w:cs="Times New Roman"/>
          <w:lang w:val="en-US"/>
        </w:rPr>
        <w:t xml:space="preserve">or platform ecosystems in general have looked at </w:t>
      </w:r>
      <w:proofErr w:type="spellStart"/>
      <w:r w:rsidR="0087742C" w:rsidRPr="002D6A2B">
        <w:rPr>
          <w:rFonts w:cs="Times New Roman"/>
          <w:lang w:val="en-US"/>
        </w:rPr>
        <w:t>organisational</w:t>
      </w:r>
      <w:proofErr w:type="spellEnd"/>
      <w:r w:rsidR="0087742C" w:rsidRPr="002D6A2B">
        <w:rPr>
          <w:rFonts w:cs="Times New Roman"/>
          <w:lang w:val="en-US"/>
        </w:rPr>
        <w:t xml:space="preserve"> structures amongst partners involved. However, the distinct characteristics of ecosystems also lead to the above-mentioned distinct requirements on the design of inter-firm organizational structures </w:t>
      </w:r>
      <w:r w:rsidR="0087742C" w:rsidRPr="002D6A2B">
        <w:rPr>
          <w:rFonts w:cs="Times New Roman"/>
          <w:lang w:val="en-GB"/>
        </w:rPr>
        <w:fldChar w:fldCharType="begin"/>
      </w:r>
      <w:r w:rsidR="0087742C" w:rsidRPr="002D6A2B">
        <w:rPr>
          <w:rFonts w:cs="Times New Roman"/>
          <w:lang w:val="en-GB"/>
        </w:rPr>
        <w:instrText xml:space="preserve"> ADDIN EN.CITE &lt;EndNote&gt;&lt;Cite&gt;&lt;Author&gt;Jacobides&lt;/Author&gt;&lt;Year&gt;2018&lt;/Year&gt;&lt;RecNum&gt;351&lt;/RecNum&gt;&lt;DisplayText&gt;(Jacobides et al., 2018)&lt;/DisplayText&gt;&lt;record&gt;&lt;rec-number&gt;351&lt;/rec-number&gt;&lt;foreign-keys&gt;&lt;key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0087742C" w:rsidRPr="002D6A2B">
        <w:rPr>
          <w:rFonts w:cs="Times New Roman"/>
          <w:lang w:val="en-GB"/>
        </w:rPr>
        <w:fldChar w:fldCharType="separate"/>
      </w:r>
      <w:r w:rsidR="0087742C" w:rsidRPr="002D6A2B">
        <w:rPr>
          <w:rFonts w:cs="Times New Roman"/>
          <w:noProof/>
          <w:lang w:val="en-GB"/>
        </w:rPr>
        <w:t>(</w:t>
      </w:r>
      <w:r w:rsidR="0087742C" w:rsidRPr="002D6A2B">
        <w:rPr>
          <w:rFonts w:cs="Times New Roman"/>
          <w:lang w:val="en-US"/>
        </w:rPr>
        <w:t xml:space="preserve">Adner, 2017; </w:t>
      </w:r>
      <w:r w:rsidR="00D17C73" w:rsidRPr="002D6A2B">
        <w:rPr>
          <w:rFonts w:cs="Times New Roman"/>
          <w:lang w:val="en-US"/>
        </w:rPr>
        <w:t>Jacobides et al., 2018</w:t>
      </w:r>
      <w:r w:rsidR="0087742C" w:rsidRPr="002D6A2B">
        <w:rPr>
          <w:rFonts w:cs="Times New Roman"/>
          <w:lang w:val="en-US"/>
        </w:rPr>
        <w:t xml:space="preserve">; Thomas </w:t>
      </w:r>
      <w:r w:rsidR="009552C4" w:rsidRPr="002D6A2B">
        <w:rPr>
          <w:rFonts w:cs="Times New Roman"/>
          <w:lang w:val="en-US"/>
        </w:rPr>
        <w:t>&amp;</w:t>
      </w:r>
      <w:r w:rsidR="0087742C" w:rsidRPr="002D6A2B">
        <w:rPr>
          <w:rFonts w:cs="Times New Roman"/>
          <w:lang w:val="en-US"/>
        </w:rPr>
        <w:t xml:space="preserve"> Autio, 2020</w:t>
      </w:r>
      <w:r w:rsidR="0087742C" w:rsidRPr="002D6A2B">
        <w:rPr>
          <w:rFonts w:cs="Times New Roman"/>
          <w:noProof/>
          <w:lang w:val="en-GB"/>
        </w:rPr>
        <w:t>)</w:t>
      </w:r>
      <w:r w:rsidR="0087742C" w:rsidRPr="002D6A2B">
        <w:rPr>
          <w:rFonts w:cs="Times New Roman"/>
          <w:lang w:val="en-GB"/>
        </w:rPr>
        <w:fldChar w:fldCharType="end"/>
      </w:r>
      <w:r w:rsidR="0087742C" w:rsidRPr="002D6A2B">
        <w:rPr>
          <w:rFonts w:cs="Times New Roman"/>
          <w:lang w:val="en-GB"/>
        </w:rPr>
        <w:t>.</w:t>
      </w:r>
      <w:r w:rsidR="0087742C" w:rsidRPr="002D6A2B">
        <w:rPr>
          <w:rFonts w:cs="Times New Roman"/>
          <w:lang w:val="en-US"/>
        </w:rPr>
        <w:t xml:space="preserve"> </w:t>
      </w:r>
      <w:r w:rsidR="00CF548E" w:rsidRPr="002D6A2B">
        <w:rPr>
          <w:rFonts w:cs="Times New Roman"/>
          <w:lang w:val="en-US"/>
        </w:rPr>
        <w:t>Given these specifics, we might expect to find the answers to our research question predominantly within that quickly emerging research stream</w:t>
      </w:r>
      <w:r w:rsidR="00407A05" w:rsidRPr="002D6A2B">
        <w:rPr>
          <w:rFonts w:cs="Times New Roman"/>
          <w:lang w:val="en-US"/>
        </w:rPr>
        <w:t xml:space="preserve"> focusing on innovation</w:t>
      </w:r>
      <w:r w:rsidR="00CF548E" w:rsidRPr="002D6A2B">
        <w:rPr>
          <w:rFonts w:cs="Times New Roman"/>
          <w:lang w:val="en-US"/>
        </w:rPr>
        <w:t>. However, existing research has largely neglected questions of alignment</w:t>
      </w:r>
      <w:r w:rsidR="00162D92" w:rsidRPr="002D6A2B">
        <w:rPr>
          <w:rFonts w:cs="Times New Roman"/>
          <w:lang w:val="en-US"/>
        </w:rPr>
        <w:t xml:space="preserve"> and alignment structures</w:t>
      </w:r>
      <w:r w:rsidR="00CF548E" w:rsidRPr="002D6A2B">
        <w:rPr>
          <w:rFonts w:cs="Times New Roman"/>
          <w:lang w:val="en-US"/>
        </w:rPr>
        <w:t xml:space="preserve">. One of the very few </w:t>
      </w:r>
      <w:r w:rsidR="00CF548E" w:rsidRPr="002D6A2B">
        <w:rPr>
          <w:rFonts w:cs="Times New Roman"/>
          <w:lang w:val="en-US"/>
        </w:rPr>
        <w:lastRenderedPageBreak/>
        <w:t xml:space="preserve">works in that field, </w:t>
      </w:r>
      <w:proofErr w:type="spellStart"/>
      <w:r w:rsidR="00CF548E" w:rsidRPr="002D6A2B">
        <w:rPr>
          <w:rFonts w:cs="Times New Roman"/>
          <w:lang w:val="en-US"/>
        </w:rPr>
        <w:t>Lingens</w:t>
      </w:r>
      <w:proofErr w:type="spellEnd"/>
      <w:r w:rsidR="00CF548E" w:rsidRPr="002D6A2B">
        <w:rPr>
          <w:rFonts w:cs="Times New Roman"/>
          <w:lang w:val="en-US"/>
        </w:rPr>
        <w:t xml:space="preserve"> et al. (2021</w:t>
      </w:r>
      <w:r w:rsidR="00407A05" w:rsidRPr="002D6A2B">
        <w:rPr>
          <w:rFonts w:cs="Times New Roman"/>
          <w:lang w:val="en-US"/>
        </w:rPr>
        <w:t>a</w:t>
      </w:r>
      <w:r w:rsidR="00CF548E" w:rsidRPr="002D6A2B">
        <w:rPr>
          <w:rFonts w:cs="Times New Roman"/>
          <w:lang w:val="en-US"/>
        </w:rPr>
        <w:t>), ha</w:t>
      </w:r>
      <w:r w:rsidR="00407A05" w:rsidRPr="002D6A2B">
        <w:rPr>
          <w:rFonts w:cs="Times New Roman"/>
          <w:lang w:val="en-US"/>
        </w:rPr>
        <w:t>s</w:t>
      </w:r>
      <w:r w:rsidR="00CF548E" w:rsidRPr="002D6A2B">
        <w:rPr>
          <w:rFonts w:cs="Times New Roman"/>
          <w:lang w:val="en-US"/>
        </w:rPr>
        <w:t xml:space="preserve"> studied </w:t>
      </w:r>
      <w:r w:rsidR="0087742C" w:rsidRPr="002D6A2B">
        <w:rPr>
          <w:rFonts w:cs="Times New Roman"/>
          <w:lang w:val="en-US"/>
        </w:rPr>
        <w:t xml:space="preserve">how the orchestrator's knowledge and network as well as the uncertainty of the environment influence the number and characteristics of orchestrators and partners as well as the multilateralism of links amongst them. </w:t>
      </w:r>
      <w:r w:rsidR="005F06E8" w:rsidRPr="002D6A2B">
        <w:rPr>
          <w:rFonts w:cs="Times New Roman"/>
          <w:noProof/>
          <w:szCs w:val="24"/>
          <w:lang w:val="en-US"/>
        </w:rPr>
        <w:t xml:space="preserve">Dattée et al. (2018) show how the orchestrator can convince partners to committ to the ecosystem in early stages of its development and in situations of high uncertainty. Thus, the question of how orchestrators align their partners </w:t>
      </w:r>
      <w:r w:rsidR="00407A05" w:rsidRPr="002D6A2B">
        <w:rPr>
          <w:rFonts w:cs="Times New Roman"/>
          <w:noProof/>
          <w:szCs w:val="24"/>
          <w:lang w:val="en-US"/>
        </w:rPr>
        <w:t xml:space="preserve">towards a value proposition </w:t>
      </w:r>
      <w:r w:rsidR="00162D92" w:rsidRPr="002D6A2B">
        <w:rPr>
          <w:rFonts w:cs="Times New Roman"/>
          <w:noProof/>
          <w:szCs w:val="24"/>
          <w:lang w:val="en-US"/>
        </w:rPr>
        <w:t xml:space="preserve">via structures </w:t>
      </w:r>
      <w:r w:rsidR="005F06E8" w:rsidRPr="002D6A2B">
        <w:rPr>
          <w:rFonts w:cs="Times New Roman"/>
          <w:noProof/>
          <w:szCs w:val="24"/>
          <w:lang w:val="en-US"/>
        </w:rPr>
        <w:t>is still largely unexplored, which is also reflected by recent and repeated calls for research (</w:t>
      </w:r>
      <w:proofErr w:type="spellStart"/>
      <w:r w:rsidR="00D17C73" w:rsidRPr="002D6A2B">
        <w:rPr>
          <w:rFonts w:cs="Times New Roman"/>
          <w:lang w:val="en-US"/>
        </w:rPr>
        <w:t>Jacobides</w:t>
      </w:r>
      <w:proofErr w:type="spellEnd"/>
      <w:r w:rsidR="00D17C73" w:rsidRPr="002D6A2B">
        <w:rPr>
          <w:rFonts w:cs="Times New Roman"/>
          <w:lang w:val="en-US"/>
        </w:rPr>
        <w:t xml:space="preserve"> et al., 2018</w:t>
      </w:r>
      <w:r w:rsidR="005F06E8" w:rsidRPr="002D6A2B">
        <w:rPr>
          <w:rFonts w:cs="Times New Roman"/>
          <w:lang w:val="en-US"/>
        </w:rPr>
        <w:t xml:space="preserve">; Kapoor, 2018; </w:t>
      </w:r>
      <w:proofErr w:type="spellStart"/>
      <w:r w:rsidR="00540610" w:rsidRPr="002D6A2B">
        <w:rPr>
          <w:rFonts w:cs="Times New Roman"/>
          <w:lang w:val="en-US"/>
        </w:rPr>
        <w:t>Lingens</w:t>
      </w:r>
      <w:proofErr w:type="spellEnd"/>
      <w:r w:rsidR="00540610" w:rsidRPr="002D6A2B">
        <w:rPr>
          <w:rFonts w:cs="Times New Roman"/>
          <w:lang w:val="en-US"/>
        </w:rPr>
        <w:t xml:space="preserve"> et al., 2021a</w:t>
      </w:r>
      <w:r w:rsidR="005F06E8" w:rsidRPr="002D6A2B">
        <w:rPr>
          <w:rFonts w:cs="Times New Roman"/>
          <w:lang w:val="en-US"/>
        </w:rPr>
        <w:t>).</w:t>
      </w:r>
    </w:p>
    <w:p w14:paraId="7C14A537" w14:textId="4E88D634" w:rsidR="00161289" w:rsidRPr="002D6A2B" w:rsidRDefault="005F06E8" w:rsidP="009576C6">
      <w:pPr>
        <w:rPr>
          <w:rFonts w:cs="Times New Roman"/>
          <w:lang w:val="en-US"/>
        </w:rPr>
      </w:pPr>
      <w:r w:rsidRPr="002D6A2B">
        <w:rPr>
          <w:rFonts w:cs="Times New Roman"/>
          <w:lang w:val="en-US"/>
        </w:rPr>
        <w:t>On the other hand, there is a long history of research on inter- and intra-</w:t>
      </w:r>
      <w:proofErr w:type="spellStart"/>
      <w:r w:rsidRPr="002D6A2B">
        <w:rPr>
          <w:rFonts w:cs="Times New Roman"/>
          <w:lang w:val="en-US"/>
        </w:rPr>
        <w:t>organisational</w:t>
      </w:r>
      <w:proofErr w:type="spellEnd"/>
      <w:r w:rsidRPr="002D6A2B">
        <w:rPr>
          <w:rFonts w:cs="Times New Roman"/>
          <w:lang w:val="en-US"/>
        </w:rPr>
        <w:t xml:space="preserve"> structures</w:t>
      </w:r>
      <w:r w:rsidR="00A0434A" w:rsidRPr="002D6A2B">
        <w:rPr>
          <w:rFonts w:cs="Times New Roman"/>
          <w:lang w:val="en-US"/>
        </w:rPr>
        <w:t xml:space="preserve"> (e.g., </w:t>
      </w:r>
      <w:r w:rsidR="00A0434A" w:rsidRPr="002D6A2B">
        <w:rPr>
          <w:rFonts w:cs="Times New Roman"/>
          <w:noProof/>
          <w:lang w:val="en-US"/>
        </w:rPr>
        <w:t xml:space="preserve">Eggers </w:t>
      </w:r>
      <w:r w:rsidR="00DA60E7" w:rsidRPr="002D6A2B">
        <w:rPr>
          <w:rFonts w:cs="Times New Roman"/>
          <w:noProof/>
          <w:lang w:val="en-US"/>
        </w:rPr>
        <w:t>&amp;</w:t>
      </w:r>
      <w:r w:rsidR="00A0434A" w:rsidRPr="002D6A2B">
        <w:rPr>
          <w:rFonts w:cs="Times New Roman"/>
          <w:noProof/>
          <w:lang w:val="en-US"/>
        </w:rPr>
        <w:t xml:space="preserve"> Kaplan, 2013)</w:t>
      </w:r>
      <w:r w:rsidRPr="002D6A2B">
        <w:rPr>
          <w:rFonts w:cs="Times New Roman"/>
          <w:lang w:val="en-US"/>
        </w:rPr>
        <w:t>, within literature on innovation and beyond</w:t>
      </w:r>
      <w:r w:rsidR="00D4396C" w:rsidRPr="002D6A2B">
        <w:rPr>
          <w:rFonts w:cs="Times New Roman"/>
          <w:lang w:val="en-US"/>
        </w:rPr>
        <w:t xml:space="preserve"> </w:t>
      </w:r>
      <w:r w:rsidR="00D4396C" w:rsidRPr="002D6A2B">
        <w:rPr>
          <w:rFonts w:cs="Times New Roman"/>
          <w:noProof/>
          <w:lang w:val="en-GB"/>
        </w:rPr>
        <w:t>(</w:t>
      </w:r>
      <w:r w:rsidR="003E64BA" w:rsidRPr="002D6A2B">
        <w:rPr>
          <w:rFonts w:cs="Times New Roman"/>
          <w:noProof/>
          <w:lang w:val="en-GB"/>
        </w:rPr>
        <w:t>Joseph &amp; Gaba</w:t>
      </w:r>
      <w:r w:rsidR="00D4396C" w:rsidRPr="002D6A2B">
        <w:rPr>
          <w:rFonts w:cs="Times New Roman"/>
          <w:noProof/>
          <w:lang w:val="en-GB"/>
        </w:rPr>
        <w:t xml:space="preserve">, 2020; Ocasio, 1997; Gavetti et al., 2007). </w:t>
      </w:r>
      <w:r w:rsidR="00A0434A" w:rsidRPr="002D6A2B">
        <w:rPr>
          <w:rFonts w:cs="Times New Roman"/>
          <w:noProof/>
          <w:lang w:val="en-GB"/>
        </w:rPr>
        <w:t xml:space="preserve">However, these works are not taking into account the very specific characteristics of ecosystems. Thus, there are repeated calls within research on inter-organisational structures and information processing to study </w:t>
      </w:r>
      <w:r w:rsidR="004A2B04" w:rsidRPr="002D6A2B">
        <w:rPr>
          <w:rFonts w:cs="Times New Roman"/>
          <w:lang w:val="en-US"/>
        </w:rPr>
        <w:t xml:space="preserve">the unique structures </w:t>
      </w:r>
      <w:r w:rsidR="00A0434A" w:rsidRPr="002D6A2B">
        <w:rPr>
          <w:rFonts w:cs="Times New Roman"/>
          <w:lang w:val="en-US"/>
        </w:rPr>
        <w:t xml:space="preserve">between actors </w:t>
      </w:r>
      <w:r w:rsidR="004A2B04" w:rsidRPr="002D6A2B">
        <w:rPr>
          <w:rFonts w:cs="Times New Roman"/>
          <w:lang w:val="en-US"/>
        </w:rPr>
        <w:t xml:space="preserve">in ecosystems </w:t>
      </w:r>
      <w:r w:rsidR="004A2B04" w:rsidRPr="002D6A2B">
        <w:rPr>
          <w:rFonts w:cs="Times New Roman"/>
          <w:lang w:val="en-US"/>
        </w:rPr>
        <w:fldChar w:fldCharType="begin"/>
      </w:r>
      <w:r w:rsidR="004A2B04" w:rsidRPr="002D6A2B">
        <w:rPr>
          <w:rFonts w:cs="Times New Roman"/>
          <w:lang w:val="en-US"/>
        </w:rPr>
        <w:instrText xml:space="preserve"> ADDIN EN.CITE &lt;EndNote&gt;&lt;Cite&gt;&lt;Author&gt;Joseph&lt;/Author&gt;&lt;Year&gt;2020&lt;/Year&gt;&lt;RecNum&gt;830&lt;/RecNum&gt;&lt;DisplayText&gt;(Joseph and Gaba, 2020)&lt;/DisplayText&gt;&lt;record&gt;&lt;rec-number&gt;830&lt;/rec-number&gt;&lt;foreign-keys&gt;&lt;key app="EN" db-id="raspa5fxb5xz26eadax5zfr75tp2220dwas9" timestamp="1602166669" guid="18f3e30b-b514-47fc-b534-48fb9ce24df2"&gt;830&lt;/key&gt;&lt;/foreign-keys&gt;&lt;ref-type name="Journal Article"&gt;17&lt;/ref-type&gt;&lt;contributors&gt;&lt;authors&gt;&lt;author&gt;John Joseph&lt;/author&gt;&lt;author&gt;Vibha Gaba&lt;/author&gt;&lt;/authors&gt;&lt;/contributors&gt;&lt;titles&gt;&lt;title&gt;Organizational Structure, Information Processing, and Decision-Making: A Retrospective and Road Map for Research&lt;/title&gt;&lt;secondary-title&gt;Academy of Management Annals&lt;/secondary-title&gt;&lt;/titles&gt;&lt;periodical&gt;&lt;full-title&gt;Academy of Management Annals&lt;/full-title&gt;&lt;/periodical&gt;&lt;pages&gt;267-302&lt;/pages&gt;&lt;volume&gt;14&lt;/volume&gt;&lt;number&gt;1&lt;/number&gt;&lt;keywords&gt;&lt;keyword&gt;Organizational structure,organization design,information processing,decision making,behavioral theory of the firm,hierarchy,interdependence&lt;/keyword&gt;&lt;/keywords&gt;&lt;dates&gt;&lt;year&gt;2020&lt;/year&gt;&lt;/dates&gt;&lt;urls&gt;&lt;related-urls&gt;&lt;url&gt;https://journals.aom.org/doi/abs/10.5465/annals.2017.0103&lt;/url&gt;&lt;/related-urls&gt;&lt;/urls&gt;&lt;electronic-resource-num&gt;10.5465/annals.2017.0103&lt;/electronic-resource-num&gt;&lt;/record&gt;&lt;/Cite&gt;&lt;/EndNote&gt;</w:instrText>
      </w:r>
      <w:r w:rsidR="004A2B04" w:rsidRPr="002D6A2B">
        <w:rPr>
          <w:rFonts w:cs="Times New Roman"/>
          <w:lang w:val="en-US"/>
        </w:rPr>
        <w:fldChar w:fldCharType="separate"/>
      </w:r>
      <w:r w:rsidR="004A2B04" w:rsidRPr="002D6A2B">
        <w:rPr>
          <w:rFonts w:cs="Times New Roman"/>
          <w:noProof/>
          <w:lang w:val="en-US"/>
        </w:rPr>
        <w:t>(</w:t>
      </w:r>
      <w:r w:rsidR="00A0434A" w:rsidRPr="002D6A2B">
        <w:rPr>
          <w:rFonts w:cs="Times New Roman"/>
          <w:noProof/>
          <w:lang w:val="en-GB"/>
        </w:rPr>
        <w:t xml:space="preserve">Gavetti et al., 2007; Gulati et al., 2012; </w:t>
      </w:r>
      <w:r w:rsidR="003E64BA" w:rsidRPr="002D6A2B">
        <w:rPr>
          <w:rFonts w:cs="Times New Roman"/>
          <w:noProof/>
          <w:lang w:val="en-US"/>
        </w:rPr>
        <w:t>Joseph &amp; Gaba</w:t>
      </w:r>
      <w:r w:rsidR="004A2B04" w:rsidRPr="002D6A2B">
        <w:rPr>
          <w:rFonts w:cs="Times New Roman"/>
          <w:noProof/>
          <w:lang w:val="en-US"/>
        </w:rPr>
        <w:t>, 2020)</w:t>
      </w:r>
      <w:r w:rsidR="004A2B04" w:rsidRPr="002D6A2B">
        <w:rPr>
          <w:rFonts w:cs="Times New Roman"/>
          <w:lang w:val="en-US"/>
        </w:rPr>
        <w:fldChar w:fldCharType="end"/>
      </w:r>
      <w:r w:rsidR="004A2B04" w:rsidRPr="002D6A2B">
        <w:rPr>
          <w:rFonts w:cs="Times New Roman"/>
          <w:lang w:val="en-US"/>
        </w:rPr>
        <w:t xml:space="preserve">. </w:t>
      </w:r>
      <w:r w:rsidR="00A0434A" w:rsidRPr="002D6A2B">
        <w:rPr>
          <w:rFonts w:cs="Times New Roman"/>
          <w:lang w:val="en-US"/>
        </w:rPr>
        <w:t xml:space="preserve">This motivated us to use a qualitative multi-case study </w:t>
      </w:r>
      <w:r w:rsidR="00162D92" w:rsidRPr="002D6A2B">
        <w:rPr>
          <w:rFonts w:cs="Times New Roman"/>
          <w:lang w:val="en-US"/>
        </w:rPr>
        <w:t>to</w:t>
      </w:r>
      <w:r w:rsidR="00A0434A" w:rsidRPr="002D6A2B">
        <w:rPr>
          <w:rFonts w:cs="Times New Roman"/>
          <w:lang w:val="en-US"/>
        </w:rPr>
        <w:t xml:space="preserve"> explore our research question. In the next </w:t>
      </w:r>
      <w:r w:rsidR="00324990" w:rsidRPr="002D6A2B">
        <w:rPr>
          <w:rFonts w:cs="Times New Roman"/>
          <w:lang w:val="en-US"/>
        </w:rPr>
        <w:t>section</w:t>
      </w:r>
      <w:r w:rsidR="00A0434A" w:rsidRPr="002D6A2B">
        <w:rPr>
          <w:rFonts w:cs="Times New Roman"/>
          <w:lang w:val="en-US"/>
        </w:rPr>
        <w:t>, we will explain how we did so.</w:t>
      </w:r>
    </w:p>
    <w:p w14:paraId="514B5A77" w14:textId="77777777" w:rsidR="00B223E5" w:rsidRPr="002D6A2B" w:rsidRDefault="00B223E5" w:rsidP="009576C6">
      <w:pPr>
        <w:pStyle w:val="berschrift1"/>
        <w:numPr>
          <w:ilvl w:val="0"/>
          <w:numId w:val="0"/>
        </w:numPr>
        <w:spacing w:line="600" w:lineRule="auto"/>
        <w:rPr>
          <w:rFonts w:cs="Times New Roman"/>
          <w:lang w:val="en-GB"/>
        </w:rPr>
      </w:pPr>
      <w:r w:rsidRPr="00BA31A3">
        <w:rPr>
          <w:rFonts w:cs="Times New Roman"/>
          <w:lang w:val="en-US"/>
        </w:rPr>
        <w:t>Methods</w:t>
      </w:r>
    </w:p>
    <w:p w14:paraId="510370EA" w14:textId="07F13824" w:rsidR="00CC3CCE" w:rsidRPr="002D6A2B" w:rsidRDefault="00B74B09" w:rsidP="0079188C">
      <w:pPr>
        <w:spacing w:line="600" w:lineRule="auto"/>
        <w:rPr>
          <w:rFonts w:cs="Times New Roman"/>
          <w:lang w:val="en-GB"/>
        </w:rPr>
      </w:pPr>
      <w:r w:rsidRPr="002D6A2B">
        <w:rPr>
          <w:rFonts w:cs="Times New Roman"/>
          <w:lang w:val="en-GB"/>
        </w:rPr>
        <w:t>T</w:t>
      </w:r>
      <w:r w:rsidR="00B223E5" w:rsidRPr="002D6A2B">
        <w:rPr>
          <w:rFonts w:cs="Times New Roman"/>
          <w:lang w:val="en-GB"/>
        </w:rPr>
        <w:t xml:space="preserve">he concept of ecosystems is still little </w:t>
      </w:r>
      <w:r w:rsidR="0049637D" w:rsidRPr="002D6A2B">
        <w:rPr>
          <w:rFonts w:cs="Times New Roman"/>
          <w:lang w:val="en-GB"/>
        </w:rPr>
        <w:t>understood</w:t>
      </w:r>
      <w:r w:rsidR="00897ABD" w:rsidRPr="002D6A2B">
        <w:rPr>
          <w:rFonts w:cs="Times New Roman"/>
          <w:lang w:val="en-GB"/>
        </w:rPr>
        <w:t xml:space="preserve"> and</w:t>
      </w:r>
      <w:r w:rsidR="0049637D" w:rsidRPr="002D6A2B">
        <w:rPr>
          <w:rFonts w:cs="Times New Roman"/>
          <w:lang w:val="en-GB"/>
        </w:rPr>
        <w:t xml:space="preserve"> </w:t>
      </w:r>
      <w:r w:rsidR="00897ABD" w:rsidRPr="002D6A2B">
        <w:rPr>
          <w:rFonts w:cs="Times New Roman"/>
          <w:lang w:val="en-GB"/>
        </w:rPr>
        <w:t xml:space="preserve">incomplete, </w:t>
      </w:r>
      <w:r w:rsidR="00B223E5" w:rsidRPr="002D6A2B">
        <w:rPr>
          <w:rFonts w:cs="Times New Roman"/>
          <w:lang w:val="en-GB"/>
        </w:rPr>
        <w:t xml:space="preserve">especially </w:t>
      </w:r>
      <w:r w:rsidR="009633CE" w:rsidRPr="002D6A2B">
        <w:rPr>
          <w:rFonts w:cs="Times New Roman"/>
          <w:lang w:val="en-GB"/>
        </w:rPr>
        <w:t xml:space="preserve">around </w:t>
      </w:r>
      <w:r w:rsidR="00B223E5" w:rsidRPr="002D6A2B">
        <w:rPr>
          <w:rFonts w:cs="Times New Roman"/>
          <w:lang w:val="en-GB"/>
        </w:rPr>
        <w:t xml:space="preserve">the question of how to </w:t>
      </w:r>
      <w:r w:rsidR="000F015A" w:rsidRPr="002D6A2B">
        <w:rPr>
          <w:rFonts w:cs="Times New Roman"/>
          <w:lang w:val="en-GB"/>
        </w:rPr>
        <w:t xml:space="preserve">align </w:t>
      </w:r>
      <w:r w:rsidR="005A278E" w:rsidRPr="002D6A2B">
        <w:rPr>
          <w:rFonts w:cs="Times New Roman"/>
          <w:lang w:val="en-GB"/>
        </w:rPr>
        <w:t>ecosystem</w:t>
      </w:r>
      <w:r w:rsidR="000F015A" w:rsidRPr="002D6A2B">
        <w:rPr>
          <w:rFonts w:cs="Times New Roman"/>
          <w:lang w:val="en-GB"/>
        </w:rPr>
        <w:t xml:space="preserve"> partner</w:t>
      </w:r>
      <w:r w:rsidR="005A278E" w:rsidRPr="002D6A2B">
        <w:rPr>
          <w:rFonts w:cs="Times New Roman"/>
          <w:lang w:val="en-GB"/>
        </w:rPr>
        <w:t>s</w:t>
      </w:r>
      <w:r w:rsidR="00B223E5" w:rsidRPr="002D6A2B">
        <w:rPr>
          <w:rFonts w:cs="Times New Roman"/>
          <w:lang w:val="en-GB"/>
        </w:rPr>
        <w:t>.</w:t>
      </w:r>
      <w:r w:rsidR="00C065DC" w:rsidRPr="002D6A2B">
        <w:rPr>
          <w:rFonts w:cs="Times New Roman"/>
          <w:lang w:val="en-GB"/>
        </w:rPr>
        <w:t xml:space="preserve"> Such lack of research and </w:t>
      </w:r>
      <w:r w:rsidR="00757AA5" w:rsidRPr="002D6A2B">
        <w:rPr>
          <w:rFonts w:cs="Times New Roman"/>
          <w:lang w:val="en-GB"/>
        </w:rPr>
        <w:t>in-depth</w:t>
      </w:r>
      <w:r w:rsidR="00C065DC" w:rsidRPr="002D6A2B">
        <w:rPr>
          <w:rFonts w:cs="Times New Roman"/>
          <w:lang w:val="en-GB"/>
        </w:rPr>
        <w:t xml:space="preserve"> insights makes a case study an ideal method</w:t>
      </w:r>
      <w:r w:rsidR="00C065DC" w:rsidRPr="002D6A2B">
        <w:rPr>
          <w:rFonts w:cs="Times New Roman"/>
          <w:noProof/>
          <w:lang w:val="en-GB"/>
        </w:rPr>
        <w:t xml:space="preserve"> (Eisenhardt, 1989; Graebner et al., 2012). </w:t>
      </w:r>
      <w:r w:rsidR="00C065DC" w:rsidRPr="002D6A2B">
        <w:rPr>
          <w:rFonts w:cs="Times New Roman"/>
          <w:szCs w:val="24"/>
          <w:lang w:val="en-GB"/>
        </w:rPr>
        <w:t>We use a multiple-case approach</w:t>
      </w:r>
      <w:r w:rsidR="00C74974">
        <w:rPr>
          <w:rFonts w:cs="Times New Roman"/>
          <w:szCs w:val="24"/>
          <w:lang w:val="en-GB"/>
        </w:rPr>
        <w:t xml:space="preserve"> (ten cases)</w:t>
      </w:r>
      <w:r w:rsidR="006B19F5">
        <w:rPr>
          <w:rFonts w:cs="Times New Roman"/>
          <w:szCs w:val="24"/>
          <w:lang w:val="en-GB"/>
        </w:rPr>
        <w:t>,</w:t>
      </w:r>
      <w:r w:rsidR="00C065DC" w:rsidRPr="002D6A2B">
        <w:rPr>
          <w:rFonts w:cs="Times New Roman"/>
          <w:szCs w:val="24"/>
          <w:lang w:val="en-GB"/>
        </w:rPr>
        <w:t xml:space="preserve"> with each case representing one ecosystem</w:t>
      </w:r>
      <w:r w:rsidR="006B19F5">
        <w:rPr>
          <w:rFonts w:cs="Times New Roman"/>
          <w:szCs w:val="24"/>
          <w:lang w:val="en-GB"/>
        </w:rPr>
        <w:t>,</w:t>
      </w:r>
      <w:r w:rsidR="00C065DC" w:rsidRPr="002D6A2B">
        <w:rPr>
          <w:rFonts w:cs="Times New Roman"/>
          <w:szCs w:val="24"/>
          <w:lang w:val="en-GB"/>
        </w:rPr>
        <w:t xml:space="preserve"> for </w:t>
      </w:r>
      <w:r w:rsidR="00C065DC" w:rsidRPr="002D6A2B">
        <w:rPr>
          <w:rFonts w:cs="Times New Roman"/>
          <w:szCs w:val="24"/>
          <w:lang w:val="en-GB"/>
        </w:rPr>
        <w:lastRenderedPageBreak/>
        <w:t xml:space="preserve">several reasons: </w:t>
      </w:r>
      <w:r w:rsidR="00757AA5" w:rsidRPr="002D6A2B">
        <w:rPr>
          <w:rFonts w:cs="Times New Roman"/>
          <w:szCs w:val="24"/>
          <w:lang w:val="en-GB"/>
        </w:rPr>
        <w:t xml:space="preserve">It allows to collect comparative data and is likely to provide more accurate and generalisable insights than a single case, especially when studying </w:t>
      </w:r>
      <w:r w:rsidR="00757AA5" w:rsidRPr="002D6A2B">
        <w:rPr>
          <w:rFonts w:cs="Times New Roman"/>
          <w:lang w:val="en-GB"/>
        </w:rPr>
        <w:t>complex social phenomena such as ecosystems</w:t>
      </w:r>
      <w:r w:rsidR="00757AA5" w:rsidRPr="002D6A2B">
        <w:rPr>
          <w:rFonts w:cs="Times New Roman"/>
          <w:szCs w:val="24"/>
          <w:lang w:val="en-GB"/>
        </w:rPr>
        <w:t xml:space="preserve"> </w:t>
      </w:r>
      <w:r w:rsidR="00757AA5"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757AA5" w:rsidRPr="002D6A2B">
        <w:rPr>
          <w:rFonts w:cs="Times New Roman"/>
          <w:szCs w:val="24"/>
          <w:lang w:val="en-GB"/>
        </w:rPr>
        <w:instrText xml:space="preserve"> ADDIN EN.CITE </w:instrText>
      </w:r>
      <w:r w:rsidR="00757AA5"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757AA5" w:rsidRPr="002D6A2B">
        <w:rPr>
          <w:rFonts w:cs="Times New Roman"/>
          <w:szCs w:val="24"/>
          <w:lang w:val="en-GB"/>
        </w:rPr>
        <w:instrText xml:space="preserve"> ADDIN EN.CITE.DATA </w:instrText>
      </w:r>
      <w:r w:rsidR="00757AA5" w:rsidRPr="002D6A2B">
        <w:rPr>
          <w:rFonts w:cs="Times New Roman"/>
          <w:szCs w:val="24"/>
          <w:lang w:val="en-GB"/>
        </w:rPr>
      </w:r>
      <w:r w:rsidR="00757AA5" w:rsidRPr="002D6A2B">
        <w:rPr>
          <w:rFonts w:cs="Times New Roman"/>
          <w:szCs w:val="24"/>
          <w:lang w:val="en-GB"/>
        </w:rPr>
        <w:fldChar w:fldCharType="end"/>
      </w:r>
      <w:r w:rsidR="00757AA5" w:rsidRPr="002D6A2B">
        <w:rPr>
          <w:rFonts w:cs="Times New Roman"/>
          <w:szCs w:val="24"/>
          <w:lang w:val="en-GB"/>
        </w:rPr>
      </w:r>
      <w:r w:rsidR="00757AA5" w:rsidRPr="002D6A2B">
        <w:rPr>
          <w:rFonts w:cs="Times New Roman"/>
          <w:szCs w:val="24"/>
          <w:lang w:val="en-GB"/>
        </w:rPr>
        <w:fldChar w:fldCharType="separate"/>
      </w:r>
      <w:r w:rsidR="00757AA5" w:rsidRPr="002D6A2B">
        <w:rPr>
          <w:rFonts w:cs="Times New Roman"/>
          <w:lang w:val="en-GB"/>
        </w:rPr>
        <w:t>(</w:t>
      </w:r>
      <w:r w:rsidR="00757AA5" w:rsidRPr="002D6A2B">
        <w:rPr>
          <w:rFonts w:cs="Times New Roman"/>
          <w:noProof/>
          <w:szCs w:val="24"/>
          <w:lang w:val="en-GB"/>
        </w:rPr>
        <w:t xml:space="preserve">Eisenhardt, 1991; Ozcan </w:t>
      </w:r>
      <w:r w:rsidR="00C61828">
        <w:rPr>
          <w:rFonts w:cs="Times New Roman"/>
          <w:noProof/>
          <w:szCs w:val="24"/>
          <w:lang w:val="en-GB"/>
        </w:rPr>
        <w:t>&amp;</w:t>
      </w:r>
      <w:r w:rsidR="00757AA5" w:rsidRPr="002D6A2B">
        <w:rPr>
          <w:rFonts w:cs="Times New Roman"/>
          <w:noProof/>
          <w:szCs w:val="24"/>
          <w:lang w:val="en-GB"/>
        </w:rPr>
        <w:t xml:space="preserve"> Eisenhardt, 2009)</w:t>
      </w:r>
      <w:r w:rsidR="00757AA5" w:rsidRPr="002D6A2B">
        <w:rPr>
          <w:rFonts w:cs="Times New Roman"/>
          <w:szCs w:val="24"/>
          <w:lang w:val="en-GB"/>
        </w:rPr>
        <w:fldChar w:fldCharType="end"/>
      </w:r>
      <w:r w:rsidR="00757AA5" w:rsidRPr="002D6A2B">
        <w:rPr>
          <w:rFonts w:cs="Times New Roman"/>
          <w:szCs w:val="24"/>
          <w:lang w:val="en-GB"/>
        </w:rPr>
        <w:t xml:space="preserve">. Also, it provides richer insights into a phenomenon than a single case </w:t>
      </w:r>
      <w:r w:rsidR="00757AA5"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757AA5" w:rsidRPr="002D6A2B">
        <w:rPr>
          <w:rFonts w:cs="Times New Roman"/>
          <w:szCs w:val="24"/>
          <w:lang w:val="en-GB"/>
        </w:rPr>
        <w:instrText xml:space="preserve"> ADDIN EN.CITE </w:instrText>
      </w:r>
      <w:r w:rsidR="00757AA5"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757AA5" w:rsidRPr="002D6A2B">
        <w:rPr>
          <w:rFonts w:cs="Times New Roman"/>
          <w:szCs w:val="24"/>
          <w:lang w:val="en-GB"/>
        </w:rPr>
        <w:instrText xml:space="preserve"> ADDIN EN.CITE.DATA </w:instrText>
      </w:r>
      <w:r w:rsidR="00757AA5" w:rsidRPr="002D6A2B">
        <w:rPr>
          <w:rFonts w:cs="Times New Roman"/>
          <w:szCs w:val="24"/>
          <w:lang w:val="en-GB"/>
        </w:rPr>
      </w:r>
      <w:r w:rsidR="00757AA5" w:rsidRPr="002D6A2B">
        <w:rPr>
          <w:rFonts w:cs="Times New Roman"/>
          <w:szCs w:val="24"/>
          <w:lang w:val="en-GB"/>
        </w:rPr>
        <w:fldChar w:fldCharType="end"/>
      </w:r>
      <w:r w:rsidR="00757AA5" w:rsidRPr="002D6A2B">
        <w:rPr>
          <w:rFonts w:cs="Times New Roman"/>
          <w:szCs w:val="24"/>
          <w:lang w:val="en-GB"/>
        </w:rPr>
      </w:r>
      <w:r w:rsidR="00757AA5" w:rsidRPr="002D6A2B">
        <w:rPr>
          <w:rFonts w:cs="Times New Roman"/>
          <w:szCs w:val="24"/>
          <w:lang w:val="en-GB"/>
        </w:rPr>
        <w:fldChar w:fldCharType="separate"/>
      </w:r>
      <w:r w:rsidR="00757AA5" w:rsidRPr="002D6A2B">
        <w:rPr>
          <w:rFonts w:cs="Times New Roman"/>
          <w:lang w:val="en-GB"/>
        </w:rPr>
        <w:t>(</w:t>
      </w:r>
      <w:r w:rsidR="00757AA5" w:rsidRPr="002D6A2B">
        <w:rPr>
          <w:rFonts w:cs="Times New Roman"/>
          <w:noProof/>
          <w:szCs w:val="24"/>
          <w:lang w:val="en-GB"/>
        </w:rPr>
        <w:t>Eisenhardt, 1991)</w:t>
      </w:r>
      <w:r w:rsidR="00757AA5" w:rsidRPr="002D6A2B">
        <w:rPr>
          <w:rFonts w:cs="Times New Roman"/>
          <w:szCs w:val="24"/>
          <w:lang w:val="en-GB"/>
        </w:rPr>
        <w:fldChar w:fldCharType="end"/>
      </w:r>
      <w:r w:rsidR="00757AA5" w:rsidRPr="002D6A2B">
        <w:rPr>
          <w:rFonts w:cs="Times New Roman"/>
          <w:szCs w:val="24"/>
          <w:lang w:val="en-GB"/>
        </w:rPr>
        <w:t xml:space="preserve">. And it strengthens the external validity of the findings </w:t>
      </w:r>
      <w:r w:rsidR="00E76CE1"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B2298B" w:rsidRPr="002D6A2B">
        <w:rPr>
          <w:rFonts w:cs="Times New Roman"/>
          <w:szCs w:val="24"/>
          <w:lang w:val="en-GB"/>
        </w:rPr>
        <w:instrText xml:space="preserve"> ADDIN EN.CITE </w:instrText>
      </w:r>
      <w:r w:rsidR="00B2298B" w:rsidRPr="002D6A2B">
        <w:rPr>
          <w:rFonts w:cs="Times New Roman"/>
          <w:szCs w:val="24"/>
          <w:lang w:val="en-GB"/>
        </w:rPr>
        <w:fldChar w:fldCharType="begin">
          <w:fldData xml:space="preserve">PEVuZE5vdGU+PENpdGU+PEF1dGhvcj5PemNhbjwvQXV0aG9yPjxZZWFyPjIwMDk8L1llYXI+PFJl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</w:fldData>
        </w:fldChar>
      </w:r>
      <w:r w:rsidR="00B2298B" w:rsidRPr="002D6A2B">
        <w:rPr>
          <w:rFonts w:cs="Times New Roman"/>
          <w:szCs w:val="24"/>
          <w:lang w:val="en-GB"/>
        </w:rPr>
        <w:instrText xml:space="preserve"> ADDIN EN.CITE.DATA </w:instrText>
      </w:r>
      <w:r w:rsidR="00B2298B" w:rsidRPr="002D6A2B">
        <w:rPr>
          <w:rFonts w:cs="Times New Roman"/>
          <w:szCs w:val="24"/>
          <w:lang w:val="en-GB"/>
        </w:rPr>
      </w:r>
      <w:r w:rsidR="00B2298B" w:rsidRPr="002D6A2B">
        <w:rPr>
          <w:rFonts w:cs="Times New Roman"/>
          <w:szCs w:val="24"/>
          <w:lang w:val="en-GB"/>
        </w:rPr>
        <w:fldChar w:fldCharType="end"/>
      </w:r>
      <w:r w:rsidR="00E76CE1" w:rsidRPr="002D6A2B">
        <w:rPr>
          <w:rFonts w:cs="Times New Roman"/>
          <w:szCs w:val="24"/>
          <w:lang w:val="en-GB"/>
        </w:rPr>
      </w:r>
      <w:r w:rsidR="00E76CE1" w:rsidRPr="002D6A2B">
        <w:rPr>
          <w:rFonts w:cs="Times New Roman"/>
          <w:szCs w:val="24"/>
          <w:lang w:val="en-GB"/>
        </w:rPr>
        <w:fldChar w:fldCharType="separate"/>
      </w:r>
      <w:r w:rsidR="000F015A" w:rsidRPr="002D6A2B">
        <w:rPr>
          <w:rFonts w:cs="Times New Roman"/>
          <w:lang w:val="en-GB"/>
        </w:rPr>
        <w:t>(</w:t>
      </w:r>
      <w:r w:rsidR="00B2298B" w:rsidRPr="002D6A2B">
        <w:rPr>
          <w:rFonts w:cs="Times New Roman"/>
          <w:noProof/>
          <w:szCs w:val="24"/>
          <w:lang w:val="en-GB"/>
        </w:rPr>
        <w:t>Eisenhardt, 1991</w:t>
      </w:r>
      <w:r w:rsidR="00757AA5" w:rsidRPr="002D6A2B">
        <w:rPr>
          <w:rFonts w:cs="Times New Roman"/>
          <w:noProof/>
          <w:szCs w:val="24"/>
          <w:lang w:val="en-GB"/>
        </w:rPr>
        <w:t xml:space="preserve">; Ozcan </w:t>
      </w:r>
      <w:r w:rsidR="00C61828">
        <w:rPr>
          <w:rFonts w:cs="Times New Roman"/>
          <w:noProof/>
          <w:szCs w:val="24"/>
          <w:lang w:val="en-GB"/>
        </w:rPr>
        <w:t>&amp;</w:t>
      </w:r>
      <w:r w:rsidR="00757AA5" w:rsidRPr="002D6A2B">
        <w:rPr>
          <w:rFonts w:cs="Times New Roman"/>
          <w:noProof/>
          <w:szCs w:val="24"/>
          <w:lang w:val="en-GB"/>
        </w:rPr>
        <w:t xml:space="preserve"> Eisenhardt, 2009</w:t>
      </w:r>
      <w:r w:rsidR="00B2298B" w:rsidRPr="002D6A2B">
        <w:rPr>
          <w:rFonts w:cs="Times New Roman"/>
          <w:noProof/>
          <w:szCs w:val="24"/>
          <w:lang w:val="en-GB"/>
        </w:rPr>
        <w:t>)</w:t>
      </w:r>
      <w:r w:rsidR="00E76CE1" w:rsidRPr="002D6A2B">
        <w:rPr>
          <w:rFonts w:cs="Times New Roman"/>
          <w:szCs w:val="24"/>
          <w:lang w:val="en-GB"/>
        </w:rPr>
        <w:fldChar w:fldCharType="end"/>
      </w:r>
      <w:r w:rsidR="00B223E5" w:rsidRPr="002D6A2B">
        <w:rPr>
          <w:rFonts w:cs="Times New Roman"/>
          <w:szCs w:val="24"/>
          <w:lang w:val="en-GB"/>
        </w:rPr>
        <w:t xml:space="preserve">. </w:t>
      </w:r>
    </w:p>
    <w:p w14:paraId="1E0FE99F" w14:textId="025E2DFB" w:rsidR="00B223E5" w:rsidRPr="009576C6" w:rsidRDefault="00B223E5"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Data </w:t>
      </w:r>
      <w:r w:rsidR="009F1609" w:rsidRPr="009576C6">
        <w:rPr>
          <w:rFonts w:cs="Times New Roman"/>
          <w:i/>
          <w:iCs/>
          <w:lang w:val="en-GB"/>
        </w:rPr>
        <w:t>s</w:t>
      </w:r>
      <w:r w:rsidRPr="009576C6">
        <w:rPr>
          <w:rFonts w:cs="Times New Roman"/>
          <w:i/>
          <w:iCs/>
          <w:lang w:val="en-GB"/>
        </w:rPr>
        <w:t>ampling</w:t>
      </w:r>
    </w:p>
    <w:p w14:paraId="642233BB" w14:textId="649EF05F" w:rsidR="00681F67" w:rsidRPr="002D6A2B" w:rsidRDefault="00861899" w:rsidP="0079188C">
      <w:pPr>
        <w:spacing w:line="600" w:lineRule="auto"/>
        <w:rPr>
          <w:rFonts w:cs="Times New Roman"/>
          <w:lang w:val="en-GB"/>
        </w:rPr>
      </w:pPr>
      <w:r w:rsidRPr="002D6A2B">
        <w:rPr>
          <w:rFonts w:cs="Times New Roman"/>
          <w:lang w:val="en-GB"/>
        </w:rPr>
        <w:t>O</w:t>
      </w:r>
      <w:r w:rsidR="00B223E5" w:rsidRPr="002D6A2B">
        <w:rPr>
          <w:rFonts w:cs="Times New Roman"/>
          <w:lang w:val="en-GB"/>
        </w:rPr>
        <w:t xml:space="preserve">ur study consists of </w:t>
      </w:r>
      <w:r w:rsidR="00C74974">
        <w:rPr>
          <w:rFonts w:cs="Times New Roman"/>
          <w:lang w:val="en-GB"/>
        </w:rPr>
        <w:t>ten</w:t>
      </w:r>
      <w:r w:rsidR="00B223E5" w:rsidRPr="002D6A2B">
        <w:rPr>
          <w:rFonts w:cs="Times New Roman"/>
          <w:lang w:val="en-GB"/>
        </w:rPr>
        <w:t xml:space="preserve"> cases, which we selected based on several criteria. First, all </w:t>
      </w:r>
      <w:r w:rsidR="0028380E" w:rsidRPr="002D6A2B">
        <w:rPr>
          <w:rFonts w:cs="Times New Roman"/>
          <w:lang w:val="en-GB"/>
        </w:rPr>
        <w:t xml:space="preserve">ecosystems studied </w:t>
      </w:r>
      <w:r w:rsidR="00E81D7C" w:rsidRPr="002D6A2B">
        <w:rPr>
          <w:rFonts w:cs="Times New Roman"/>
          <w:lang w:val="en-GB"/>
        </w:rPr>
        <w:t>must</w:t>
      </w:r>
      <w:r w:rsidR="00B223E5" w:rsidRPr="002D6A2B">
        <w:rPr>
          <w:rFonts w:cs="Times New Roman"/>
          <w:lang w:val="en-GB"/>
        </w:rPr>
        <w:t xml:space="preserve"> </w:t>
      </w:r>
      <w:r w:rsidR="0028380E" w:rsidRPr="002D6A2B">
        <w:rPr>
          <w:rFonts w:cs="Times New Roman"/>
          <w:lang w:val="en-GB"/>
        </w:rPr>
        <w:t xml:space="preserve">correspond </w:t>
      </w:r>
      <w:r w:rsidR="00407A05" w:rsidRPr="002D6A2B">
        <w:rPr>
          <w:rFonts w:cs="Times New Roman"/>
          <w:lang w:val="en-GB"/>
        </w:rPr>
        <w:t xml:space="preserve">to the </w:t>
      </w:r>
      <w:r w:rsidR="00B223E5" w:rsidRPr="002D6A2B">
        <w:rPr>
          <w:rFonts w:cs="Times New Roman"/>
          <w:lang w:val="en-GB"/>
        </w:rPr>
        <w:t>ecosystem</w:t>
      </w:r>
      <w:r w:rsidR="0028380E" w:rsidRPr="002D6A2B">
        <w:rPr>
          <w:rFonts w:cs="Times New Roman"/>
          <w:lang w:val="en-GB"/>
        </w:rPr>
        <w:t xml:space="preserve"> </w:t>
      </w:r>
      <w:r w:rsidRPr="002D6A2B">
        <w:rPr>
          <w:rFonts w:cs="Times New Roman"/>
          <w:lang w:val="en-GB"/>
        </w:rPr>
        <w:t xml:space="preserve">view </w:t>
      </w:r>
      <w:r w:rsidR="0028380E" w:rsidRPr="002D6A2B">
        <w:rPr>
          <w:rFonts w:cs="Times New Roman"/>
          <w:lang w:val="en-GB"/>
        </w:rPr>
        <w:t>being used in this paper</w:t>
      </w:r>
      <w:r w:rsidR="00B223E5" w:rsidRPr="002D6A2B">
        <w:rPr>
          <w:rFonts w:cs="Times New Roman"/>
          <w:lang w:val="en-GB"/>
        </w:rPr>
        <w:t xml:space="preserve"> </w:t>
      </w:r>
      <w:r w:rsidR="004272CF" w:rsidRPr="002D6A2B">
        <w:rPr>
          <w:rFonts w:cs="Times New Roman"/>
          <w:lang w:val="en-GB"/>
        </w:rPr>
        <w:t>and explained in the literature review</w:t>
      </w:r>
      <w:r w:rsidR="00897ABD" w:rsidRPr="002D6A2B">
        <w:rPr>
          <w:rFonts w:cs="Times New Roman"/>
          <w:lang w:val="en-GB"/>
        </w:rPr>
        <w:t xml:space="preserve">. </w:t>
      </w:r>
      <w:r w:rsidR="00876A51" w:rsidRPr="002D6A2B">
        <w:rPr>
          <w:rFonts w:cs="Times New Roman"/>
          <w:lang w:val="en-GB"/>
        </w:rPr>
        <w:t>S</w:t>
      </w:r>
      <w:r w:rsidR="00B223E5" w:rsidRPr="002D6A2B">
        <w:rPr>
          <w:rFonts w:cs="Times New Roman"/>
          <w:lang w:val="en-GB"/>
        </w:rPr>
        <w:t>econd</w:t>
      </w:r>
      <w:r w:rsidR="00876A51" w:rsidRPr="002D6A2B">
        <w:rPr>
          <w:rFonts w:cs="Times New Roman"/>
          <w:lang w:val="en-GB"/>
        </w:rPr>
        <w:t>,</w:t>
      </w:r>
      <w:r w:rsidR="00B223E5" w:rsidRPr="002D6A2B">
        <w:rPr>
          <w:rFonts w:cs="Times New Roman"/>
          <w:lang w:val="en-GB"/>
        </w:rPr>
        <w:t xml:space="preserve"> was the selection of ecosystems “with an understanding of where there was likely to be variation and where there was not” </w:t>
      </w:r>
      <w:r w:rsidR="004E0F5C" w:rsidRPr="002D6A2B">
        <w:rPr>
          <w:rFonts w:cs="Times New Roman"/>
          <w:lang w:val="en-GB"/>
        </w:rPr>
        <w:fldChar w:fldCharType="begin">
          <w:fldData xml:space="preserve">PEVuZE5vdGU+PENpdGU+PEF1dGhvcj5PdHQ8L0F1dGhvcj48WWVhcj4yMDE3PC9ZZWFyPjxSZWNO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==
</w:fldData>
        </w:fldChar>
      </w:r>
      <w:r w:rsidR="00B2298B" w:rsidRPr="002D6A2B">
        <w:rPr>
          <w:rFonts w:cs="Times New Roman"/>
          <w:lang w:val="en-GB"/>
        </w:rPr>
        <w:instrText xml:space="preserve"> ADDIN EN.CITE </w:instrText>
      </w:r>
      <w:r w:rsidR="00B2298B" w:rsidRPr="002D6A2B">
        <w:rPr>
          <w:rFonts w:cs="Times New Roman"/>
          <w:lang w:val="en-GB"/>
        </w:rPr>
        <w:fldChar w:fldCharType="begin">
          <w:fldData xml:space="preserve">PEVuZE5vdGU+PENpdGU+PEF1dGhvcj5PdHQ8L0F1dGhvcj48WWVhcj4yMDE3PC9ZZWFyPjxSZWNO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==
</w:fldData>
        </w:fldChar>
      </w:r>
      <w:r w:rsidR="00B2298B" w:rsidRPr="002D6A2B">
        <w:rPr>
          <w:rFonts w:cs="Times New Roman"/>
          <w:lang w:val="en-GB"/>
        </w:rPr>
        <w:instrText xml:space="preserve"> ADDIN EN.CITE.DATA </w:instrText>
      </w:r>
      <w:r w:rsidR="00B2298B" w:rsidRPr="002D6A2B">
        <w:rPr>
          <w:rFonts w:cs="Times New Roman"/>
          <w:lang w:val="en-GB"/>
        </w:rPr>
      </w:r>
      <w:r w:rsidR="00B2298B" w:rsidRPr="002D6A2B">
        <w:rPr>
          <w:rFonts w:cs="Times New Roman"/>
          <w:lang w:val="en-GB"/>
        </w:rPr>
        <w:fldChar w:fldCharType="end"/>
      </w:r>
      <w:r w:rsidR="004E0F5C" w:rsidRPr="002D6A2B">
        <w:rPr>
          <w:rFonts w:cs="Times New Roman"/>
          <w:lang w:val="en-GB"/>
        </w:rPr>
      </w:r>
      <w:r w:rsidR="004E0F5C" w:rsidRPr="002D6A2B">
        <w:rPr>
          <w:rFonts w:cs="Times New Roman"/>
          <w:lang w:val="en-GB"/>
        </w:rPr>
        <w:fldChar w:fldCharType="separate"/>
      </w:r>
      <w:r w:rsidR="00B2298B" w:rsidRPr="002D6A2B">
        <w:rPr>
          <w:rFonts w:cs="Times New Roman"/>
          <w:noProof/>
          <w:lang w:val="en-GB"/>
        </w:rPr>
        <w:t>(Ott et al., 2017</w:t>
      </w:r>
      <w:r w:rsidR="00C61828">
        <w:rPr>
          <w:rFonts w:cs="Times New Roman"/>
          <w:noProof/>
          <w:lang w:val="en-GB"/>
        </w:rPr>
        <w:t>, p.</w:t>
      </w:r>
      <w:r w:rsidR="00B2298B" w:rsidRPr="002D6A2B">
        <w:rPr>
          <w:rFonts w:cs="Times New Roman"/>
          <w:noProof/>
          <w:lang w:val="en-GB"/>
        </w:rPr>
        <w:t xml:space="preserve"> 86)</w:t>
      </w:r>
      <w:r w:rsidR="004E0F5C" w:rsidRPr="002D6A2B">
        <w:rPr>
          <w:rFonts w:cs="Times New Roman"/>
          <w:lang w:val="en-GB"/>
        </w:rPr>
        <w:fldChar w:fldCharType="end"/>
      </w:r>
      <w:r w:rsidR="00B223E5" w:rsidRPr="002D6A2B">
        <w:rPr>
          <w:rFonts w:cs="Times New Roman"/>
          <w:lang w:val="en-GB"/>
        </w:rPr>
        <w:t xml:space="preserve">. For instance, we ensured that there was a certain variety </w:t>
      </w:r>
      <w:r w:rsidR="00963036" w:rsidRPr="002D6A2B">
        <w:rPr>
          <w:rFonts w:cs="Times New Roman"/>
          <w:lang w:val="en-GB"/>
        </w:rPr>
        <w:t xml:space="preserve">within the cases </w:t>
      </w:r>
      <w:r w:rsidR="00B223E5" w:rsidRPr="002D6A2B">
        <w:rPr>
          <w:rFonts w:cs="Times New Roman"/>
          <w:lang w:val="en-GB"/>
        </w:rPr>
        <w:t>in terms of background, value proposition</w:t>
      </w:r>
      <w:r w:rsidR="001F6779" w:rsidRPr="002D6A2B">
        <w:rPr>
          <w:rFonts w:cs="Times New Roman"/>
          <w:lang w:val="en-GB"/>
        </w:rPr>
        <w:t>,</w:t>
      </w:r>
      <w:r w:rsidR="00B223E5" w:rsidRPr="002D6A2B">
        <w:rPr>
          <w:rFonts w:cs="Times New Roman"/>
          <w:lang w:val="en-GB"/>
        </w:rPr>
        <w:t xml:space="preserve"> and the company size of the orchestrator. Moreover, the </w:t>
      </w:r>
      <w:r w:rsidR="007236B8" w:rsidRPr="002D6A2B">
        <w:rPr>
          <w:rFonts w:cs="Times New Roman"/>
          <w:lang w:val="en-GB"/>
        </w:rPr>
        <w:t>pattern</w:t>
      </w:r>
      <w:r w:rsidR="00B223E5" w:rsidRPr="002D6A2B">
        <w:rPr>
          <w:rFonts w:cs="Times New Roman"/>
          <w:lang w:val="en-GB"/>
        </w:rPr>
        <w:t xml:space="preserve">s of orchestrators in the ecosystems </w:t>
      </w:r>
      <w:r w:rsidR="001F6779" w:rsidRPr="002D6A2B">
        <w:rPr>
          <w:rFonts w:cs="Times New Roman"/>
          <w:lang w:val="en-GB"/>
        </w:rPr>
        <w:t xml:space="preserve">we </w:t>
      </w:r>
      <w:r w:rsidR="00B223E5" w:rsidRPr="002D6A2B">
        <w:rPr>
          <w:rFonts w:cs="Times New Roman"/>
          <w:lang w:val="en-GB"/>
        </w:rPr>
        <w:t xml:space="preserve">studied </w:t>
      </w:r>
      <w:r w:rsidR="001F6779" w:rsidRPr="002D6A2B">
        <w:rPr>
          <w:rFonts w:cs="Times New Roman"/>
          <w:lang w:val="en-GB"/>
        </w:rPr>
        <w:t>included</w:t>
      </w:r>
      <w:r w:rsidR="00B223E5" w:rsidRPr="002D6A2B">
        <w:rPr>
          <w:rFonts w:cs="Times New Roman"/>
          <w:lang w:val="en-GB"/>
        </w:rPr>
        <w:t xml:space="preserve"> established firms and spin-offs/ joint ventures as well as start-ups.</w:t>
      </w:r>
      <w:r w:rsidR="00897ABD" w:rsidRPr="002D6A2B">
        <w:rPr>
          <w:rFonts w:cs="Times New Roman"/>
          <w:lang w:val="en-GB"/>
        </w:rPr>
        <w:t xml:space="preserve"> </w:t>
      </w:r>
      <w:r w:rsidRPr="002D6A2B">
        <w:rPr>
          <w:rFonts w:cs="Times New Roman"/>
          <w:lang w:val="en-GB"/>
        </w:rPr>
        <w:t xml:space="preserve">Third, </w:t>
      </w:r>
      <w:r w:rsidR="00B223E5" w:rsidRPr="002D6A2B">
        <w:rPr>
          <w:rFonts w:cs="Times New Roman"/>
          <w:lang w:val="en-GB"/>
        </w:rPr>
        <w:t xml:space="preserve">ecosystems are </w:t>
      </w:r>
      <w:r w:rsidR="00715C0D" w:rsidRPr="002D6A2B">
        <w:rPr>
          <w:rFonts w:cs="Times New Roman"/>
          <w:lang w:val="en-GB"/>
        </w:rPr>
        <w:t>usually</w:t>
      </w:r>
      <w:r w:rsidR="00B223E5" w:rsidRPr="002D6A2B">
        <w:rPr>
          <w:rFonts w:cs="Times New Roman"/>
          <w:lang w:val="en-GB"/>
        </w:rPr>
        <w:t xml:space="preserve"> industry-crossing organisations </w:t>
      </w:r>
      <w:r w:rsidR="004E0F5C" w:rsidRPr="002D6A2B">
        <w:rPr>
          <w:rFonts w:cs="Times New Roman"/>
          <w:lang w:val="en-GB"/>
        </w:rPr>
        <w:fldChar w:fldCharType="begin"/>
      </w:r>
      <w:r w:rsidR="00FB1576" w:rsidRPr="002D6A2B">
        <w:rPr>
          <w:rFonts w:cs="Times New Roman"/>
          <w:lang w:val="en-GB"/>
        </w:rPr>
        <w:instrText xml:space="preserve"> ADDIN EN.CITE &lt;EndNote&gt;&lt;Cite&gt;&lt;Author&gt;Moore&lt;/Author&gt;&lt;Year&gt;1993&lt;/Year&gt;&lt;RecNum&gt;21&lt;/RecNum&gt;&lt;DisplayText&gt;(Moore, 1993)&lt;/DisplayText&gt;&lt;record&gt;&lt;rec-number&gt;21&lt;/rec-number&gt;&lt;foreign-keys&gt;&lt;key app="EN" db-id="xp90ss5p3xrr9ke9exoxtvdefpzr5exf29pa" timestamp="0"&gt;21&lt;/key&gt;&lt;/foreign-keys&gt;&lt;ref-type name="Journal Article"&gt;17&lt;/ref-type&gt;&lt;contributors&gt;&lt;authors&gt;&lt;author&gt;Moore, James F.&lt;/author&gt;&lt;/authors&gt;&lt;/contributors&gt;&lt;titles&gt;&lt;title&gt;Predators and prey: A new ecology of competition&lt;/title&gt;&lt;secondary-title&gt;Harvard Business Review&lt;/secondary-title&gt;&lt;/titles&gt;&lt;pages&gt;75-86&lt;/pages&gt;&lt;volume&gt;71&lt;/volume&gt;&lt;number&gt;3&lt;/number&gt;&lt;keywords&gt;&lt;keyword&gt;Competitive advantage&lt;/keyword&gt;&lt;keyword&gt;Strategic planning&lt;/keyword&gt;&lt;keyword&gt;Innovation adoption&lt;/keyword&gt;&lt;keyword&gt;Imperfect competition&lt;/keyword&gt;&lt;keyword&gt;Business planning&lt;/keyword&gt;&lt;keyword&gt;Business networks&lt;/keyword&gt;&lt;keyword&gt;Marketing strategy&lt;/keyword&gt;&lt;keyword&gt;Predation (Biology)&lt;/keyword&gt;&lt;keyword&gt;Metaphor&lt;/keyword&gt;&lt;keyword&gt;Bateson, Gregory, 1904-1980&lt;/keyword&gt;&lt;keyword&gt;Mind &amp;amp; Nature (Book)&lt;/keyword&gt;&lt;/keywords&gt;&lt;dates&gt;&lt;year&gt;1993&lt;/year&gt;&lt;/dates&gt;&lt;publisher&gt;Harvard Business School Publication Corp.&lt;/publisher&gt;&lt;isbn&gt;00178012&lt;/isbn&gt;&lt;accession-num&gt;9305180275&lt;/accession-num&gt;&lt;work-type&gt;Article&lt;/work-type&gt;&lt;urls&gt;&lt;related-urls&gt;&lt;url&gt;http://search.ebscohost.com/login.aspx?direct=true&amp;amp;db=bth&amp;amp;AN=9305180275&amp;amp;site=ehost-live&lt;/url&gt;&lt;/related-urls&gt;&lt;/urls&gt;&lt;custom1&gt;001 / G007&lt;/custom1&gt;&lt;remote-database-name&gt;bth&lt;/remote-database-name&gt;&lt;remote-database-provider&gt;EBSCOhost&lt;/remote-database-provider&gt;&lt;/record&gt;&lt;/Cite&gt;&lt;/EndNote&gt;</w:instrText>
      </w:r>
      <w:r w:rsidR="004E0F5C" w:rsidRPr="002D6A2B">
        <w:rPr>
          <w:rFonts w:cs="Times New Roman"/>
          <w:lang w:val="en-GB"/>
        </w:rPr>
        <w:fldChar w:fldCharType="separate"/>
      </w:r>
      <w:r w:rsidR="00FB1576" w:rsidRPr="002D6A2B">
        <w:rPr>
          <w:rFonts w:cs="Times New Roman"/>
          <w:lang w:val="en-GB"/>
        </w:rPr>
        <w:t>(Moore, 1993)</w:t>
      </w:r>
      <w:r w:rsidR="004E0F5C" w:rsidRPr="002D6A2B">
        <w:rPr>
          <w:rFonts w:cs="Times New Roman"/>
          <w:lang w:val="en-GB"/>
        </w:rPr>
        <w:fldChar w:fldCharType="end"/>
      </w:r>
      <w:r w:rsidR="00B223E5" w:rsidRPr="002D6A2B">
        <w:rPr>
          <w:rFonts w:cs="Times New Roman"/>
          <w:lang w:val="en-GB"/>
        </w:rPr>
        <w:t xml:space="preserve">, </w:t>
      </w:r>
      <w:r w:rsidR="003D28A8" w:rsidRPr="002D6A2B">
        <w:rPr>
          <w:rFonts w:cs="Times New Roman"/>
          <w:lang w:val="en-GB"/>
        </w:rPr>
        <w:t>which makes it less likely that our findings are being distorted by industry specifics</w:t>
      </w:r>
      <w:r w:rsidR="00715C0D" w:rsidRPr="002D6A2B">
        <w:rPr>
          <w:rFonts w:cs="Times New Roman"/>
          <w:lang w:val="en-GB"/>
        </w:rPr>
        <w:t>.</w:t>
      </w:r>
      <w:r w:rsidR="003D28A8" w:rsidRPr="002D6A2B">
        <w:rPr>
          <w:rFonts w:cs="Times New Roman"/>
          <w:lang w:val="en-GB"/>
        </w:rPr>
        <w:t xml:space="preserve"> </w:t>
      </w:r>
      <w:r w:rsidR="00DD622B" w:rsidRPr="002D6A2B">
        <w:rPr>
          <w:rFonts w:cs="Times New Roman"/>
          <w:lang w:val="en-GB"/>
        </w:rPr>
        <w:t xml:space="preserve">The same patterns of partners (e.g. software company, service company, etc.) occur in all of our cases, so each ecosystem has a similar partner structure, which allows for comparability among the cases and also </w:t>
      </w:r>
      <w:r w:rsidR="00DD622B" w:rsidRPr="002D6A2B">
        <w:rPr>
          <w:rFonts w:cs="Times New Roman"/>
          <w:lang w:val="en-GB"/>
        </w:rPr>
        <w:lastRenderedPageBreak/>
        <w:t xml:space="preserve">enabled a stronger pattern recognition </w:t>
      </w:r>
      <w:r w:rsidR="00DD622B" w:rsidRPr="002D6A2B">
        <w:rPr>
          <w:rFonts w:cs="Times New Roman"/>
          <w:lang w:val="en-GB"/>
        </w:rPr>
        <w:fldChar w:fldCharType="begin"/>
      </w:r>
      <w:r w:rsidR="00DD622B" w:rsidRPr="002D6A2B">
        <w:rPr>
          <w:rFonts w:cs="Times New Roman"/>
          <w:lang w:val="en-GB"/>
        </w:rPr>
        <w:instrText xml:space="preserve"> ADDIN EN.CITE &lt;EndNote&gt;&lt;Cite&gt;&lt;Author&gt;Eisenhardt&lt;/Author&gt;&lt;Year&gt;2007&lt;/Year&gt;&lt;RecNum&gt;86&lt;/RecNum&gt;&lt;DisplayText&gt;(Eisenhardt and Graebner, 2007)&lt;/DisplayText&gt;&lt;record&gt;&lt;rec-number&gt;86&lt;/rec-number&gt;&lt;foreign-keys&gt;&lt;key app="EN" db-id="xp90ss5p3xrr9ke9exoxtvdefpzr5exf29pa" timestamp="0"&gt;86&lt;/key&gt;&lt;/foreign-keys&gt;&lt;ref-type name="Journal Article"&gt;17&lt;/ref-type&gt;&lt;contributors&gt;&lt;authors&gt;&lt;author&gt;Eisenhardt, Kathleen M.&lt;/author&gt;&lt;author&gt;Graebner, Melissa E.&lt;/author&gt;&lt;/authors&gt;&lt;/contributors&gt;&lt;titles&gt;&lt;title&gt;Theory building from cases: Opportunities and challenges&lt;/title&gt;&lt;secondary-title&gt;Academy of Management Journal&lt;/secondary-title&gt;&lt;/titles&gt;&lt;pages&gt;25-32&lt;/pages&gt;&lt;volume&gt;50&lt;/volume&gt;&lt;number&gt;1&lt;/number&gt;&lt;dates&gt;&lt;year&gt;2007&lt;/year&gt;&lt;/dates&gt;&lt;publisher&gt;Academy of Management&lt;/publisher&gt;&lt;isbn&gt;00014273&lt;/isbn&gt;&lt;urls&gt;&lt;related-urls&gt;&lt;url&gt;http://www.jstor.org/stable/20159839&lt;/url&gt;&lt;/related-urls&gt;&lt;/urls&gt;&lt;custom1&gt;176&lt;/custom1&gt;&lt;electronic-resource-num&gt;10.2307/20159839&lt;/electronic-resource-num&gt;&lt;/record&gt;&lt;/Cite&gt;&lt;/EndNote&gt;</w:instrText>
      </w:r>
      <w:r w:rsidR="00DD622B" w:rsidRPr="002D6A2B">
        <w:rPr>
          <w:rFonts w:cs="Times New Roman"/>
          <w:lang w:val="en-GB"/>
        </w:rPr>
        <w:fldChar w:fldCharType="separate"/>
      </w:r>
      <w:r w:rsidR="00DD622B" w:rsidRPr="002D6A2B">
        <w:rPr>
          <w:rFonts w:cs="Times New Roman"/>
          <w:noProof/>
          <w:lang w:val="en-GB"/>
        </w:rPr>
        <w:t>(</w:t>
      </w:r>
      <w:r w:rsidR="00DA60E7" w:rsidRPr="002D6A2B">
        <w:rPr>
          <w:rFonts w:cs="Times New Roman"/>
          <w:noProof/>
          <w:lang w:val="en-GB"/>
        </w:rPr>
        <w:t>Eisenhardt &amp; Graebner</w:t>
      </w:r>
      <w:r w:rsidR="00DD622B" w:rsidRPr="002D6A2B">
        <w:rPr>
          <w:rFonts w:cs="Times New Roman"/>
          <w:noProof/>
          <w:lang w:val="en-GB"/>
        </w:rPr>
        <w:t>, 2007)</w:t>
      </w:r>
      <w:r w:rsidR="00DD622B" w:rsidRPr="002D6A2B">
        <w:rPr>
          <w:rFonts w:cs="Times New Roman"/>
          <w:lang w:val="en-GB"/>
        </w:rPr>
        <w:fldChar w:fldCharType="end"/>
      </w:r>
      <w:r w:rsidR="00DD622B" w:rsidRPr="002D6A2B">
        <w:rPr>
          <w:rFonts w:cs="Times New Roman"/>
          <w:lang w:val="en-GB"/>
        </w:rPr>
        <w:t xml:space="preserve">. </w:t>
      </w:r>
      <w:r w:rsidRPr="002D6A2B">
        <w:rPr>
          <w:rFonts w:cs="Times New Roman"/>
          <w:lang w:val="en-GB"/>
        </w:rPr>
        <w:t xml:space="preserve">This </w:t>
      </w:r>
      <w:r w:rsidR="00715C0D" w:rsidRPr="002D6A2B">
        <w:rPr>
          <w:rFonts w:cs="Times New Roman"/>
          <w:lang w:val="en-GB"/>
        </w:rPr>
        <w:t>sampling approach</w:t>
      </w:r>
      <w:r w:rsidR="00DD622B" w:rsidRPr="002D6A2B">
        <w:rPr>
          <w:rFonts w:cs="Times New Roman"/>
          <w:lang w:val="en-GB"/>
        </w:rPr>
        <w:t xml:space="preserve"> </w:t>
      </w:r>
      <w:r w:rsidR="00715C0D" w:rsidRPr="002D6A2B">
        <w:rPr>
          <w:rFonts w:cs="Times New Roman"/>
          <w:lang w:val="en-GB"/>
        </w:rPr>
        <w:t xml:space="preserve">resembles </w:t>
      </w:r>
      <w:r w:rsidR="00897ABD" w:rsidRPr="002D6A2B">
        <w:rPr>
          <w:rFonts w:cs="Times New Roman"/>
          <w:lang w:val="en-GB"/>
        </w:rPr>
        <w:t>those</w:t>
      </w:r>
      <w:r w:rsidR="00715C0D" w:rsidRPr="002D6A2B">
        <w:rPr>
          <w:rFonts w:cs="Times New Roman"/>
          <w:lang w:val="en-GB"/>
        </w:rPr>
        <w:t xml:space="preserve"> </w:t>
      </w:r>
      <w:r w:rsidR="00BE6FB5" w:rsidRPr="002D6A2B">
        <w:rPr>
          <w:rFonts w:cs="Times New Roman"/>
          <w:lang w:val="en-GB"/>
        </w:rPr>
        <w:t xml:space="preserve">that have </w:t>
      </w:r>
      <w:r w:rsidR="00715C0D" w:rsidRPr="002D6A2B">
        <w:rPr>
          <w:rFonts w:cs="Times New Roman"/>
          <w:lang w:val="en-GB"/>
        </w:rPr>
        <w:t>been used by prior</w:t>
      </w:r>
      <w:r w:rsidR="00B223E5" w:rsidRPr="002D6A2B">
        <w:rPr>
          <w:rFonts w:cs="Times New Roman"/>
          <w:lang w:val="en-GB"/>
        </w:rPr>
        <w:t xml:space="preserve"> studies</w:t>
      </w:r>
      <w:r w:rsidR="00715C0D" w:rsidRPr="002D6A2B">
        <w:rPr>
          <w:rFonts w:cs="Times New Roman"/>
          <w:lang w:val="en-GB"/>
        </w:rPr>
        <w:t xml:space="preserve"> on ecosystems</w:t>
      </w:r>
      <w:r w:rsidR="00B223E5" w:rsidRPr="002D6A2B">
        <w:rPr>
          <w:rFonts w:cs="Times New Roman"/>
          <w:lang w:val="en-GB"/>
        </w:rPr>
        <w:t xml:space="preserve"> </w:t>
      </w:r>
      <w:r w:rsidR="008B7C72" w:rsidRPr="002D6A2B">
        <w:rPr>
          <w:rFonts w:cs="Times New Roman"/>
          <w:lang w:val="en-GB"/>
        </w:rPr>
        <w:t xml:space="preserve">and related subjects </w:t>
      </w:r>
      <w:r w:rsidR="004E0F5C" w:rsidRPr="002D6A2B">
        <w:rPr>
          <w:rFonts w:cs="Times New Roman"/>
          <w:lang w:val="en-GB"/>
        </w:rPr>
        <w:fldChar w:fldCharType="begin">
          <w:fldData xml:space="preserve">PEVuZE5vdGU+PENpdGU+PEF1dGhvcj5DaGF0bWFuPC9BdXRob3I+PFllYXI+MTk5NDwvWWVhcj48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</w:fldData>
        </w:fldChar>
      </w:r>
      <w:r w:rsidR="00123D80" w:rsidRPr="002D6A2B">
        <w:rPr>
          <w:rFonts w:cs="Times New Roman"/>
          <w:lang w:val="en-GB"/>
        </w:rPr>
        <w:instrText xml:space="preserve"> ADDIN EN.CITE </w:instrText>
      </w:r>
      <w:r w:rsidR="00123D80" w:rsidRPr="002D6A2B">
        <w:rPr>
          <w:rFonts w:cs="Times New Roman"/>
          <w:lang w:val="en-GB"/>
        </w:rPr>
        <w:fldChar w:fldCharType="begin">
          <w:fldData xml:space="preserve">PEVuZE5vdGU+PENpdGU+PEF1dGhvcj5DaGF0bWFuPC9BdXRob3I+PFllYXI+MTk5NDwvWWVhcj48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</w:fldData>
        </w:fldChar>
      </w:r>
      <w:r w:rsidR="00123D80" w:rsidRPr="002D6A2B">
        <w:rPr>
          <w:rFonts w:cs="Times New Roman"/>
          <w:lang w:val="en-GB"/>
        </w:rPr>
        <w:instrText xml:space="preserve"> ADDIN EN.CITE.DATA </w:instrText>
      </w:r>
      <w:r w:rsidR="00123D80" w:rsidRPr="002D6A2B">
        <w:rPr>
          <w:rFonts w:cs="Times New Roman"/>
          <w:lang w:val="en-GB"/>
        </w:rPr>
      </w:r>
      <w:r w:rsidR="00123D80" w:rsidRPr="002D6A2B">
        <w:rPr>
          <w:rFonts w:cs="Times New Roman"/>
          <w:lang w:val="en-GB"/>
        </w:rPr>
        <w:fldChar w:fldCharType="end"/>
      </w:r>
      <w:r w:rsidR="004E0F5C" w:rsidRPr="002D6A2B">
        <w:rPr>
          <w:rFonts w:cs="Times New Roman"/>
          <w:lang w:val="en-GB"/>
        </w:rPr>
      </w:r>
      <w:r w:rsidR="004E0F5C" w:rsidRPr="002D6A2B">
        <w:rPr>
          <w:rFonts w:cs="Times New Roman"/>
          <w:lang w:val="en-GB"/>
        </w:rPr>
        <w:fldChar w:fldCharType="separate"/>
      </w:r>
      <w:r w:rsidR="00B2298B" w:rsidRPr="002D6A2B">
        <w:rPr>
          <w:rFonts w:cs="Times New Roman"/>
          <w:noProof/>
          <w:lang w:val="en-GB"/>
        </w:rPr>
        <w:t xml:space="preserve">(e.g. </w:t>
      </w:r>
      <w:r w:rsidR="009552C4" w:rsidRPr="002D6A2B">
        <w:rPr>
          <w:rFonts w:cs="Times New Roman"/>
          <w:noProof/>
          <w:lang w:val="en-GB"/>
        </w:rPr>
        <w:t>Chatman &amp; Jehn</w:t>
      </w:r>
      <w:r w:rsidR="00B2298B" w:rsidRPr="002D6A2B">
        <w:rPr>
          <w:rFonts w:cs="Times New Roman"/>
          <w:noProof/>
          <w:lang w:val="en-GB"/>
        </w:rPr>
        <w:t xml:space="preserve">, 1994; De Wulf et al., 2001; Schoenecker </w:t>
      </w:r>
      <w:r w:rsidR="00D613BE" w:rsidRPr="002D6A2B">
        <w:rPr>
          <w:rFonts w:cs="Times New Roman"/>
          <w:noProof/>
          <w:lang w:val="en-GB"/>
        </w:rPr>
        <w:t>&amp;</w:t>
      </w:r>
      <w:r w:rsidR="00B2298B" w:rsidRPr="002D6A2B">
        <w:rPr>
          <w:rFonts w:cs="Times New Roman"/>
          <w:noProof/>
          <w:lang w:val="en-GB"/>
        </w:rPr>
        <w:t xml:space="preserve"> Cooper, 1998; Davis, 2016; Rong et al., 2015)</w:t>
      </w:r>
      <w:r w:rsidR="004E0F5C" w:rsidRPr="002D6A2B">
        <w:rPr>
          <w:rFonts w:cs="Times New Roman"/>
          <w:lang w:val="en-GB"/>
        </w:rPr>
        <w:fldChar w:fldCharType="end"/>
      </w:r>
      <w:r w:rsidR="00886F83" w:rsidRPr="002D6A2B">
        <w:rPr>
          <w:rFonts w:cs="Times New Roman"/>
          <w:lang w:val="en-GB"/>
        </w:rPr>
        <w:t>.</w:t>
      </w:r>
      <w:r w:rsidR="007A6F01" w:rsidRPr="002D6A2B">
        <w:rPr>
          <w:rFonts w:cs="Times New Roman"/>
          <w:lang w:val="en-GB"/>
        </w:rPr>
        <w:t xml:space="preserve"> </w:t>
      </w:r>
      <w:r w:rsidR="00E041BB" w:rsidRPr="002D6A2B">
        <w:rPr>
          <w:rFonts w:cs="Times New Roman"/>
          <w:lang w:val="en-GB"/>
        </w:rPr>
        <w:t>Our final sample of cases is shown in</w:t>
      </w:r>
      <w:r w:rsidR="004F554C" w:rsidRPr="002D6A2B">
        <w:rPr>
          <w:rFonts w:cs="Times New Roman"/>
          <w:lang w:val="en-GB"/>
        </w:rPr>
        <w:t xml:space="preserve"> Table 1 in the</w:t>
      </w:r>
      <w:r w:rsidR="004F554C" w:rsidRPr="002D6A2B">
        <w:rPr>
          <w:rFonts w:cs="Times New Roman"/>
          <w:szCs w:val="24"/>
          <w:lang w:val="en-GB"/>
        </w:rPr>
        <w:t xml:space="preserve"> Appendix</w:t>
      </w:r>
      <w:r w:rsidR="00E76527" w:rsidRPr="002D6A2B">
        <w:rPr>
          <w:rFonts w:cs="Times New Roman"/>
          <w:szCs w:val="24"/>
          <w:lang w:val="en-US"/>
        </w:rPr>
        <w:fldChar w:fldCharType="begin"/>
      </w:r>
      <w:r w:rsidR="00E76527" w:rsidRPr="002D6A2B">
        <w:rPr>
          <w:rFonts w:cs="Times New Roman"/>
          <w:szCs w:val="24"/>
          <w:lang w:val="en-US"/>
        </w:rPr>
        <w:instrText xml:space="preserve"> REF _Ref49842908 \h </w:instrText>
      </w:r>
      <w:r w:rsidR="002D6A2B">
        <w:rPr>
          <w:rFonts w:cs="Times New Roman"/>
          <w:szCs w:val="24"/>
          <w:lang w:val="en-US"/>
        </w:rPr>
        <w:instrText xml:space="preserve"> \* MERGEFORMAT </w:instrText>
      </w:r>
      <w:r w:rsidR="00E76527" w:rsidRPr="002D6A2B">
        <w:rPr>
          <w:rFonts w:cs="Times New Roman"/>
          <w:szCs w:val="24"/>
          <w:lang w:val="en-US"/>
        </w:rPr>
      </w:r>
      <w:r w:rsidR="00E76527" w:rsidRPr="002D6A2B">
        <w:rPr>
          <w:rFonts w:cs="Times New Roman"/>
          <w:szCs w:val="24"/>
          <w:lang w:val="en-US"/>
        </w:rPr>
        <w:fldChar w:fldCharType="end"/>
      </w:r>
      <w:r w:rsidR="005B0B19" w:rsidRPr="002D6A2B">
        <w:rPr>
          <w:rFonts w:cs="Times New Roman"/>
          <w:lang w:val="en-GB"/>
        </w:rPr>
        <w:t>.</w:t>
      </w:r>
      <w:r w:rsidR="00BC01A8" w:rsidRPr="002D6A2B">
        <w:rPr>
          <w:rFonts w:cs="Times New Roman"/>
          <w:lang w:val="en-GB"/>
        </w:rPr>
        <w:t xml:space="preserve"> Moreover, Table 2 provides relevant background information on the cases at hand. </w:t>
      </w:r>
    </w:p>
    <w:p w14:paraId="7B0B1BD1" w14:textId="4E8EC469" w:rsidR="00E2406F" w:rsidRPr="002D6A2B" w:rsidRDefault="00E2406F" w:rsidP="0079188C">
      <w:pPr>
        <w:spacing w:line="600" w:lineRule="auto"/>
        <w:jc w:val="center"/>
        <w:rPr>
          <w:rFonts w:cs="Times New Roman"/>
          <w:lang w:val="en-GB"/>
        </w:rPr>
      </w:pPr>
      <w:r w:rsidRPr="002D6A2B">
        <w:rPr>
          <w:rFonts w:cs="Times New Roman"/>
          <w:lang w:val="en-GB"/>
        </w:rPr>
        <w:t xml:space="preserve">&lt;&lt;Insert Table 1 </w:t>
      </w:r>
      <w:r w:rsidR="00BC01A8" w:rsidRPr="002D6A2B">
        <w:rPr>
          <w:rFonts w:cs="Times New Roman"/>
          <w:lang w:val="en-GB"/>
        </w:rPr>
        <w:t xml:space="preserve">and Table 2 </w:t>
      </w:r>
      <w:r w:rsidRPr="002D6A2B">
        <w:rPr>
          <w:rFonts w:cs="Times New Roman"/>
          <w:lang w:val="en-GB"/>
        </w:rPr>
        <w:t>around here&gt;&gt;</w:t>
      </w:r>
    </w:p>
    <w:p w14:paraId="3031B2CE" w14:textId="0E5DF4C6" w:rsidR="00B223E5" w:rsidRPr="009576C6" w:rsidRDefault="00B223E5"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Data </w:t>
      </w:r>
      <w:r w:rsidR="00972307" w:rsidRPr="009576C6">
        <w:rPr>
          <w:rFonts w:cs="Times New Roman"/>
          <w:i/>
          <w:iCs/>
          <w:lang w:val="en-GB"/>
        </w:rPr>
        <w:t>c</w:t>
      </w:r>
      <w:r w:rsidRPr="009576C6">
        <w:rPr>
          <w:rFonts w:cs="Times New Roman"/>
          <w:i/>
          <w:iCs/>
          <w:lang w:val="en-GB"/>
        </w:rPr>
        <w:t>ollection</w:t>
      </w:r>
    </w:p>
    <w:p w14:paraId="264DB09A" w14:textId="65545F44" w:rsidR="007A74AD" w:rsidRPr="002D6A2B" w:rsidRDefault="00B223E5" w:rsidP="009576C6">
      <w:pPr>
        <w:rPr>
          <w:rFonts w:cs="Times New Roman"/>
          <w:lang w:val="en-GB"/>
        </w:rPr>
      </w:pPr>
      <w:r w:rsidRPr="002D6A2B">
        <w:rPr>
          <w:rFonts w:cs="Times New Roman"/>
          <w:lang w:val="en-GB"/>
        </w:rPr>
        <w:t xml:space="preserve">Our data collection process </w:t>
      </w:r>
      <w:r w:rsidR="0068033E" w:rsidRPr="002D6A2B">
        <w:rPr>
          <w:rFonts w:cs="Times New Roman"/>
          <w:lang w:val="en-GB"/>
        </w:rPr>
        <w:t xml:space="preserve">took place from </w:t>
      </w:r>
      <w:r w:rsidR="00982298" w:rsidRPr="002D6A2B">
        <w:rPr>
          <w:rFonts w:cs="Times New Roman"/>
          <w:lang w:val="en-GB"/>
        </w:rPr>
        <w:t>Mid-</w:t>
      </w:r>
      <w:r w:rsidR="0068033E" w:rsidRPr="002D6A2B">
        <w:rPr>
          <w:rFonts w:cs="Times New Roman"/>
          <w:lang w:val="en-GB"/>
        </w:rPr>
        <w:t xml:space="preserve">2017 to </w:t>
      </w:r>
      <w:r w:rsidR="00982298" w:rsidRPr="002D6A2B">
        <w:rPr>
          <w:rFonts w:cs="Times New Roman"/>
          <w:lang w:val="en-GB"/>
        </w:rPr>
        <w:t xml:space="preserve">end </w:t>
      </w:r>
      <w:r w:rsidR="00A71227" w:rsidRPr="002D6A2B">
        <w:rPr>
          <w:rFonts w:cs="Times New Roman"/>
          <w:lang w:val="en-GB"/>
        </w:rPr>
        <w:t>of 2020</w:t>
      </w:r>
      <w:r w:rsidRPr="002D6A2B">
        <w:rPr>
          <w:rFonts w:cs="Times New Roman"/>
          <w:lang w:val="en-GB"/>
        </w:rPr>
        <w:t xml:space="preserve">. </w:t>
      </w:r>
      <w:r w:rsidR="00D8629F" w:rsidRPr="002D6A2B">
        <w:rPr>
          <w:rFonts w:cs="Times New Roman"/>
          <w:lang w:val="en-GB"/>
        </w:rPr>
        <w:t>F</w:t>
      </w:r>
      <w:r w:rsidRPr="002D6A2B">
        <w:rPr>
          <w:rFonts w:cs="Times New Roman"/>
          <w:lang w:val="en-GB"/>
        </w:rPr>
        <w:t>irst, we conducted initial interviews (between 15</w:t>
      </w:r>
      <w:r w:rsidR="004652D7" w:rsidRPr="002D6A2B">
        <w:rPr>
          <w:rFonts w:cs="Times New Roman"/>
          <w:lang w:val="en-GB"/>
        </w:rPr>
        <w:t>–</w:t>
      </w:r>
      <w:r w:rsidRPr="002D6A2B">
        <w:rPr>
          <w:rFonts w:cs="Times New Roman"/>
          <w:lang w:val="en-GB"/>
        </w:rPr>
        <w:t xml:space="preserve">60 minutes) with the main contact person </w:t>
      </w:r>
      <w:r w:rsidR="002465DB" w:rsidRPr="002D6A2B">
        <w:rPr>
          <w:rFonts w:cs="Times New Roman"/>
          <w:lang w:val="en-GB"/>
        </w:rPr>
        <w:t xml:space="preserve">from </w:t>
      </w:r>
      <w:r w:rsidRPr="002D6A2B">
        <w:rPr>
          <w:rFonts w:cs="Times New Roman"/>
          <w:lang w:val="en-GB"/>
        </w:rPr>
        <w:t xml:space="preserve">the ecosystem orchestrator </w:t>
      </w:r>
      <w:r w:rsidR="001E6175" w:rsidRPr="002D6A2B">
        <w:rPr>
          <w:rFonts w:cs="Times New Roman"/>
          <w:lang w:val="en-GB"/>
        </w:rPr>
        <w:t>to gain an initial understanding</w:t>
      </w:r>
      <w:r w:rsidR="00651EEF" w:rsidRPr="002D6A2B">
        <w:rPr>
          <w:rFonts w:cs="Times New Roman"/>
          <w:lang w:val="en-GB"/>
        </w:rPr>
        <w:t xml:space="preserve"> of the ecosystem</w:t>
      </w:r>
      <w:r w:rsidR="001E6175" w:rsidRPr="002D6A2B">
        <w:rPr>
          <w:rFonts w:cs="Times New Roman"/>
          <w:lang w:val="en-GB"/>
        </w:rPr>
        <w:t>.</w:t>
      </w:r>
      <w:r w:rsidR="00982298" w:rsidRPr="002D6A2B">
        <w:rPr>
          <w:rFonts w:cs="Times New Roman"/>
          <w:lang w:val="en-GB"/>
        </w:rPr>
        <w:t xml:space="preserve"> W</w:t>
      </w:r>
      <w:r w:rsidRPr="002D6A2B">
        <w:rPr>
          <w:rFonts w:cs="Times New Roman"/>
          <w:lang w:val="en-GB"/>
        </w:rPr>
        <w:t xml:space="preserve">e </w:t>
      </w:r>
      <w:r w:rsidR="00861899" w:rsidRPr="002D6A2B">
        <w:rPr>
          <w:rFonts w:cs="Times New Roman"/>
          <w:lang w:val="en-GB"/>
        </w:rPr>
        <w:t xml:space="preserve">enriched these initial findings with </w:t>
      </w:r>
      <w:r w:rsidR="00DC18A0" w:rsidRPr="002D6A2B">
        <w:rPr>
          <w:rFonts w:cs="Times New Roman"/>
          <w:lang w:val="en-GB"/>
        </w:rPr>
        <w:t>semi-structured interview</w:t>
      </w:r>
      <w:r w:rsidR="001E6175" w:rsidRPr="002D6A2B">
        <w:rPr>
          <w:rFonts w:cs="Times New Roman"/>
          <w:lang w:val="en-GB"/>
        </w:rPr>
        <w:t>s</w:t>
      </w:r>
      <w:r w:rsidR="00DC18A0" w:rsidRPr="002D6A2B">
        <w:rPr>
          <w:rFonts w:cs="Times New Roman"/>
          <w:lang w:val="en-GB"/>
        </w:rPr>
        <w:t xml:space="preserve"> </w:t>
      </w:r>
      <w:r w:rsidR="001E6175" w:rsidRPr="002D6A2B">
        <w:rPr>
          <w:rFonts w:cs="Times New Roman"/>
          <w:lang w:val="en-GB"/>
        </w:rPr>
        <w:t>(60</w:t>
      </w:r>
      <w:r w:rsidR="004652D7" w:rsidRPr="002D6A2B">
        <w:rPr>
          <w:rFonts w:cs="Times New Roman"/>
          <w:lang w:val="en-GB"/>
        </w:rPr>
        <w:t>–</w:t>
      </w:r>
      <w:r w:rsidR="001E6175" w:rsidRPr="002D6A2B">
        <w:rPr>
          <w:rFonts w:cs="Times New Roman"/>
          <w:lang w:val="en-GB"/>
        </w:rPr>
        <w:t xml:space="preserve">90 minutes) </w:t>
      </w:r>
      <w:r w:rsidR="00DC18A0" w:rsidRPr="002D6A2B">
        <w:rPr>
          <w:rFonts w:cs="Times New Roman"/>
          <w:lang w:val="en-GB"/>
        </w:rPr>
        <w:t xml:space="preserve">with </w:t>
      </w:r>
      <w:r w:rsidR="001D7E88" w:rsidRPr="002D6A2B">
        <w:rPr>
          <w:rFonts w:cs="Times New Roman"/>
          <w:lang w:val="en-GB"/>
        </w:rPr>
        <w:t xml:space="preserve">additional </w:t>
      </w:r>
      <w:r w:rsidRPr="002D6A2B">
        <w:rPr>
          <w:rFonts w:cs="Times New Roman"/>
          <w:lang w:val="en-GB"/>
        </w:rPr>
        <w:t>executive</w:t>
      </w:r>
      <w:r w:rsidR="001E6175" w:rsidRPr="002D6A2B">
        <w:rPr>
          <w:rFonts w:cs="Times New Roman"/>
          <w:lang w:val="en-GB"/>
        </w:rPr>
        <w:t>s</w:t>
      </w:r>
      <w:r w:rsidRPr="002D6A2B">
        <w:rPr>
          <w:rFonts w:cs="Times New Roman"/>
          <w:lang w:val="en-GB"/>
        </w:rPr>
        <w:t xml:space="preserve"> from </w:t>
      </w:r>
      <w:r w:rsidR="0035660D" w:rsidRPr="002D6A2B">
        <w:rPr>
          <w:rFonts w:cs="Times New Roman"/>
          <w:lang w:val="en-GB"/>
        </w:rPr>
        <w:t xml:space="preserve">each </w:t>
      </w:r>
      <w:r w:rsidRPr="002D6A2B">
        <w:rPr>
          <w:rFonts w:cs="Times New Roman"/>
          <w:lang w:val="en-GB"/>
        </w:rPr>
        <w:t xml:space="preserve">orchestrator </w:t>
      </w:r>
      <w:r w:rsidR="0035660D" w:rsidRPr="002D6A2B">
        <w:rPr>
          <w:rFonts w:cs="Times New Roman"/>
          <w:lang w:val="en-GB"/>
        </w:rPr>
        <w:t xml:space="preserve">firm, </w:t>
      </w:r>
      <w:r w:rsidR="00786D20" w:rsidRPr="002D6A2B">
        <w:rPr>
          <w:rFonts w:cs="Times New Roman"/>
          <w:lang w:val="en-GB"/>
        </w:rPr>
        <w:t xml:space="preserve">choosing </w:t>
      </w:r>
      <w:r w:rsidR="0035660D" w:rsidRPr="002D6A2B">
        <w:rPr>
          <w:rFonts w:cs="Times New Roman"/>
          <w:lang w:val="en-GB"/>
        </w:rPr>
        <w:t xml:space="preserve">executives </w:t>
      </w:r>
      <w:r w:rsidRPr="002D6A2B">
        <w:rPr>
          <w:rFonts w:cs="Times New Roman"/>
          <w:lang w:val="en-GB"/>
        </w:rPr>
        <w:t xml:space="preserve">who </w:t>
      </w:r>
      <w:r w:rsidR="001E6175" w:rsidRPr="002D6A2B">
        <w:rPr>
          <w:rFonts w:cs="Times New Roman"/>
          <w:lang w:val="en-GB"/>
        </w:rPr>
        <w:t>have</w:t>
      </w:r>
      <w:r w:rsidRPr="002D6A2B">
        <w:rPr>
          <w:rFonts w:cs="Times New Roman"/>
          <w:lang w:val="en-GB"/>
        </w:rPr>
        <w:t xml:space="preserve"> an excellent overview </w:t>
      </w:r>
      <w:r w:rsidR="0035660D" w:rsidRPr="002D6A2B">
        <w:rPr>
          <w:rFonts w:cs="Times New Roman"/>
          <w:lang w:val="en-GB"/>
        </w:rPr>
        <w:t xml:space="preserve">of </w:t>
      </w:r>
      <w:r w:rsidRPr="002D6A2B">
        <w:rPr>
          <w:rFonts w:cs="Times New Roman"/>
          <w:lang w:val="en-GB"/>
        </w:rPr>
        <w:t>the</w:t>
      </w:r>
      <w:r w:rsidR="0035660D" w:rsidRPr="002D6A2B">
        <w:rPr>
          <w:rFonts w:cs="Times New Roman"/>
          <w:lang w:val="en-GB"/>
        </w:rPr>
        <w:t>ir respective</w:t>
      </w:r>
      <w:r w:rsidRPr="002D6A2B">
        <w:rPr>
          <w:rFonts w:cs="Times New Roman"/>
          <w:lang w:val="en-GB"/>
        </w:rPr>
        <w:t xml:space="preserve"> ecosystem</w:t>
      </w:r>
      <w:r w:rsidR="0035660D" w:rsidRPr="002D6A2B">
        <w:rPr>
          <w:rFonts w:cs="Times New Roman"/>
          <w:lang w:val="en-GB"/>
        </w:rPr>
        <w:t>s</w:t>
      </w:r>
      <w:r w:rsidRPr="002D6A2B">
        <w:rPr>
          <w:rFonts w:cs="Times New Roman"/>
          <w:lang w:val="en-GB"/>
        </w:rPr>
        <w:t xml:space="preserve">. </w:t>
      </w:r>
      <w:r w:rsidR="007C63F9" w:rsidRPr="002D6A2B">
        <w:rPr>
          <w:rFonts w:cs="Times New Roman"/>
          <w:lang w:val="en-GB"/>
        </w:rPr>
        <w:t xml:space="preserve">We chose the orchestrator as </w:t>
      </w:r>
      <w:r w:rsidR="0072161B" w:rsidRPr="002D6A2B">
        <w:rPr>
          <w:rFonts w:cs="Times New Roman"/>
          <w:lang w:val="en-GB"/>
        </w:rPr>
        <w:t xml:space="preserve">our </w:t>
      </w:r>
      <w:r w:rsidR="007C63F9" w:rsidRPr="002D6A2B">
        <w:rPr>
          <w:rFonts w:cs="Times New Roman"/>
          <w:lang w:val="en-GB"/>
        </w:rPr>
        <w:t>starting point</w:t>
      </w:r>
      <w:r w:rsidR="001F7436" w:rsidRPr="002D6A2B">
        <w:rPr>
          <w:rFonts w:cs="Times New Roman"/>
          <w:lang w:val="en-GB"/>
        </w:rPr>
        <w:t xml:space="preserve"> since this firm is in charge of defining </w:t>
      </w:r>
      <w:r w:rsidR="004F4F68" w:rsidRPr="002D6A2B">
        <w:rPr>
          <w:rFonts w:cs="Times New Roman"/>
          <w:lang w:val="en-GB"/>
        </w:rPr>
        <w:t xml:space="preserve">partner </w:t>
      </w:r>
      <w:r w:rsidR="001F7436" w:rsidRPr="002D6A2B">
        <w:rPr>
          <w:rFonts w:cs="Times New Roman"/>
          <w:lang w:val="en-GB"/>
        </w:rPr>
        <w:t xml:space="preserve">activities </w:t>
      </w:r>
      <w:r w:rsidR="00D52684" w:rsidRPr="002D6A2B">
        <w:rPr>
          <w:rFonts w:cs="Times New Roman"/>
          <w:lang w:val="en-GB"/>
        </w:rPr>
        <w:t xml:space="preserve">and the organisational structures </w:t>
      </w:r>
      <w:r w:rsidR="00DA45D2" w:rsidRPr="002D6A2B">
        <w:rPr>
          <w:rFonts w:cs="Times New Roman"/>
          <w:lang w:val="en-GB"/>
        </w:rPr>
        <w:t xml:space="preserve">between </w:t>
      </w:r>
      <w:r w:rsidR="00D52684" w:rsidRPr="002D6A2B">
        <w:rPr>
          <w:rFonts w:cs="Times New Roman"/>
          <w:lang w:val="en-GB"/>
        </w:rPr>
        <w:t xml:space="preserve">them </w:t>
      </w:r>
      <w:r w:rsidR="00E30A7E" w:rsidRPr="002D6A2B">
        <w:rPr>
          <w:rFonts w:cs="Times New Roman"/>
          <w:lang w:val="en-GB"/>
        </w:rPr>
        <w:fldChar w:fldCharType="begin">
          <w:fldData xml:space="preserve">PEVuZE5vdGU+PENpdGU+PEF1dGhvcj5BZG5lcjwvQXV0aG9yPjxZZWFyPjIwMTc8L1llYXI+PFJl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=
</w:fldData>
        </w:fldChar>
      </w:r>
      <w:r w:rsidR="00361820" w:rsidRPr="002D6A2B">
        <w:rPr>
          <w:rFonts w:cs="Times New Roman"/>
          <w:lang w:val="en-GB"/>
        </w:rPr>
        <w:instrText xml:space="preserve"> ADDIN EN.CITE </w:instrText>
      </w:r>
      <w:r w:rsidR="00361820" w:rsidRPr="002D6A2B">
        <w:rPr>
          <w:rFonts w:cs="Times New Roman"/>
          <w:lang w:val="en-GB"/>
        </w:rPr>
        <w:fldChar w:fldCharType="begin">
          <w:fldData xml:space="preserve">PEVuZE5vdGU+PENpdGU+PEF1dGhvcj5BZG5lcjwvQXV0aG9yPjxZZWFyPjIwMTc8L1llYXI+PFJl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=
</w:fldData>
        </w:fldChar>
      </w:r>
      <w:r w:rsidR="00361820" w:rsidRPr="002D6A2B">
        <w:rPr>
          <w:rFonts w:cs="Times New Roman"/>
          <w:lang w:val="en-GB"/>
        </w:rPr>
        <w:instrText xml:space="preserve"> ADDIN EN.CITE.DATA </w:instrText>
      </w:r>
      <w:r w:rsidR="00361820" w:rsidRPr="002D6A2B">
        <w:rPr>
          <w:rFonts w:cs="Times New Roman"/>
          <w:lang w:val="en-GB"/>
        </w:rPr>
      </w:r>
      <w:r w:rsidR="00361820" w:rsidRPr="002D6A2B">
        <w:rPr>
          <w:rFonts w:cs="Times New Roman"/>
          <w:lang w:val="en-GB"/>
        </w:rPr>
        <w:fldChar w:fldCharType="end"/>
      </w:r>
      <w:r w:rsidR="00E30A7E" w:rsidRPr="002D6A2B">
        <w:rPr>
          <w:rFonts w:cs="Times New Roman"/>
          <w:lang w:val="en-GB"/>
        </w:rPr>
      </w:r>
      <w:r w:rsidR="00E30A7E" w:rsidRPr="002D6A2B">
        <w:rPr>
          <w:rFonts w:cs="Times New Roman"/>
          <w:lang w:val="en-GB"/>
        </w:rPr>
        <w:fldChar w:fldCharType="separate"/>
      </w:r>
      <w:r w:rsidR="00DE7249" w:rsidRPr="002D6A2B">
        <w:rPr>
          <w:rFonts w:cs="Times New Roman"/>
          <w:noProof/>
          <w:lang w:val="en-GB"/>
        </w:rPr>
        <w:t>(Adner, 2017; Moore, 1993)</w:t>
      </w:r>
      <w:r w:rsidR="00E30A7E" w:rsidRPr="002D6A2B">
        <w:rPr>
          <w:rFonts w:cs="Times New Roman"/>
          <w:lang w:val="en-GB"/>
        </w:rPr>
        <w:fldChar w:fldCharType="end"/>
      </w:r>
      <w:r w:rsidR="00276990" w:rsidRPr="002D6A2B">
        <w:rPr>
          <w:rFonts w:cs="Times New Roman"/>
          <w:lang w:val="en-GB"/>
        </w:rPr>
        <w:t>,</w:t>
      </w:r>
      <w:r w:rsidR="00E30A7E" w:rsidRPr="002D6A2B">
        <w:rPr>
          <w:rFonts w:cs="Times New Roman"/>
          <w:lang w:val="en-GB"/>
        </w:rPr>
        <w:t xml:space="preserve"> </w:t>
      </w:r>
      <w:r w:rsidR="00D52684" w:rsidRPr="002D6A2B">
        <w:rPr>
          <w:rFonts w:cs="Times New Roman"/>
          <w:lang w:val="en-GB"/>
        </w:rPr>
        <w:t xml:space="preserve">and </w:t>
      </w:r>
      <w:r w:rsidR="00073AD3" w:rsidRPr="002D6A2B">
        <w:rPr>
          <w:rFonts w:cs="Times New Roman"/>
          <w:lang w:val="en-GB"/>
        </w:rPr>
        <w:t xml:space="preserve">also because </w:t>
      </w:r>
      <w:r w:rsidR="00276990" w:rsidRPr="002D6A2B">
        <w:rPr>
          <w:rFonts w:cs="Times New Roman"/>
          <w:lang w:val="en-GB"/>
        </w:rPr>
        <w:t xml:space="preserve">the orchestrator </w:t>
      </w:r>
      <w:r w:rsidR="00D52684" w:rsidRPr="002D6A2B">
        <w:rPr>
          <w:rFonts w:cs="Times New Roman"/>
          <w:lang w:val="en-GB"/>
        </w:rPr>
        <w:t xml:space="preserve">can </w:t>
      </w:r>
      <w:r w:rsidR="001F7436" w:rsidRPr="002D6A2B">
        <w:rPr>
          <w:rFonts w:cs="Times New Roman"/>
          <w:lang w:val="en-GB"/>
        </w:rPr>
        <w:t xml:space="preserve">be considered the actor with the most extensive overall view </w:t>
      </w:r>
      <w:r w:rsidR="008A1B12" w:rsidRPr="002D6A2B">
        <w:rPr>
          <w:rFonts w:cs="Times New Roman"/>
          <w:lang w:val="en-GB"/>
        </w:rPr>
        <w:t xml:space="preserve">of </w:t>
      </w:r>
      <w:r w:rsidR="00D52684" w:rsidRPr="002D6A2B">
        <w:rPr>
          <w:rFonts w:cs="Times New Roman"/>
          <w:lang w:val="en-GB"/>
        </w:rPr>
        <w:t>the ecosystem</w:t>
      </w:r>
      <w:r w:rsidR="007C63F9" w:rsidRPr="002D6A2B">
        <w:rPr>
          <w:rFonts w:cs="Times New Roman"/>
          <w:lang w:val="en-GB"/>
        </w:rPr>
        <w:t xml:space="preserve"> </w:t>
      </w:r>
      <w:r w:rsidR="00FF3E03" w:rsidRPr="002D6A2B">
        <w:rPr>
          <w:rFonts w:cs="Times New Roman"/>
          <w:lang w:val="en-GB"/>
        </w:rPr>
        <w:t>and</w:t>
      </w:r>
      <w:r w:rsidR="007C63F9" w:rsidRPr="002D6A2B">
        <w:rPr>
          <w:rFonts w:cs="Times New Roman"/>
          <w:lang w:val="en-GB"/>
        </w:rPr>
        <w:t xml:space="preserve"> the </w:t>
      </w:r>
      <w:r w:rsidR="00982298" w:rsidRPr="002D6A2B">
        <w:rPr>
          <w:rFonts w:cs="Times New Roman"/>
          <w:lang w:val="en-GB"/>
        </w:rPr>
        <w:t xml:space="preserve">structures </w:t>
      </w:r>
      <w:r w:rsidR="00642DE6" w:rsidRPr="002D6A2B">
        <w:rPr>
          <w:rFonts w:cs="Times New Roman"/>
          <w:lang w:val="en-GB"/>
        </w:rPr>
        <w:t xml:space="preserve">between </w:t>
      </w:r>
      <w:r w:rsidR="00AA3558" w:rsidRPr="002D6A2B">
        <w:rPr>
          <w:rFonts w:cs="Times New Roman"/>
          <w:lang w:val="en-GB"/>
        </w:rPr>
        <w:t>ecosystem members</w:t>
      </w:r>
      <w:r w:rsidR="00C979D5" w:rsidRPr="002D6A2B">
        <w:rPr>
          <w:rFonts w:cs="Times New Roman"/>
          <w:lang w:val="en-GB"/>
        </w:rPr>
        <w:t xml:space="preserve"> </w:t>
      </w:r>
      <w:r w:rsidR="00C979D5" w:rsidRPr="002D6A2B">
        <w:rPr>
          <w:rFonts w:cs="Times New Roman"/>
          <w:lang w:val="en-GB"/>
        </w:rPr>
        <w:fldChar w:fldCharType="begin">
          <w:fldData xml:space="preserve">PEVuZE5vdGU+PENpdGU+PEF1dGhvcj5Nb29yZTwvQXV0aG9yPjxZZWFyPjE5OTM8L1llYXI+PFJl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</w:fldData>
        </w:fldChar>
      </w:r>
      <w:r w:rsidR="00A76ABC" w:rsidRPr="002D6A2B">
        <w:rPr>
          <w:rFonts w:cs="Times New Roman"/>
          <w:lang w:val="en-GB"/>
        </w:rPr>
        <w:instrText xml:space="preserve"> ADDIN EN.CITE </w:instrText>
      </w:r>
      <w:r w:rsidR="00A76ABC" w:rsidRPr="002D6A2B">
        <w:rPr>
          <w:rFonts w:cs="Times New Roman"/>
          <w:lang w:val="en-GB"/>
        </w:rPr>
        <w:fldChar w:fldCharType="begin">
          <w:fldData xml:space="preserve">PEVuZE5vdGU+PENpdGU+PEF1dGhvcj5Nb29yZTwvQXV0aG9yPjxZZWFyPjE5OTM8L1llYXI+PFJl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</w:fldData>
        </w:fldChar>
      </w:r>
      <w:r w:rsidR="00A76ABC" w:rsidRPr="002D6A2B">
        <w:rPr>
          <w:rFonts w:cs="Times New Roman"/>
          <w:lang w:val="en-GB"/>
        </w:rPr>
        <w:instrText xml:space="preserve"> ADDIN EN.CITE.DATA </w:instrText>
      </w:r>
      <w:r w:rsidR="00A76ABC" w:rsidRPr="002D6A2B">
        <w:rPr>
          <w:rFonts w:cs="Times New Roman"/>
          <w:lang w:val="en-GB"/>
        </w:rPr>
      </w:r>
      <w:r w:rsidR="00A76ABC" w:rsidRPr="002D6A2B">
        <w:rPr>
          <w:rFonts w:cs="Times New Roman"/>
          <w:lang w:val="en-GB"/>
        </w:rPr>
        <w:fldChar w:fldCharType="end"/>
      </w:r>
      <w:r w:rsidR="00C979D5" w:rsidRPr="002D6A2B">
        <w:rPr>
          <w:rFonts w:cs="Times New Roman"/>
          <w:lang w:val="en-GB"/>
        </w:rPr>
      </w:r>
      <w:r w:rsidR="00C979D5" w:rsidRPr="002D6A2B">
        <w:rPr>
          <w:rFonts w:cs="Times New Roman"/>
          <w:lang w:val="en-GB"/>
        </w:rPr>
        <w:fldChar w:fldCharType="separate"/>
      </w:r>
      <w:r w:rsidR="00A76ABC" w:rsidRPr="002D6A2B">
        <w:rPr>
          <w:rFonts w:cs="Times New Roman"/>
          <w:noProof/>
          <w:lang w:val="en-GB"/>
        </w:rPr>
        <w:t>(Moore, 1993; Adner, 2017; Jacobides et al., 2018)</w:t>
      </w:r>
      <w:r w:rsidR="00C979D5" w:rsidRPr="002D6A2B">
        <w:rPr>
          <w:rFonts w:cs="Times New Roman"/>
          <w:lang w:val="en-GB"/>
        </w:rPr>
        <w:fldChar w:fldCharType="end"/>
      </w:r>
      <w:r w:rsidR="00C979D5" w:rsidRPr="002D6A2B">
        <w:rPr>
          <w:rFonts w:cs="Times New Roman"/>
          <w:lang w:val="en-GB"/>
        </w:rPr>
        <w:t>.</w:t>
      </w:r>
      <w:r w:rsidR="001F7436" w:rsidRPr="002D6A2B">
        <w:rPr>
          <w:rFonts w:cs="Times New Roman"/>
          <w:lang w:val="en-GB"/>
        </w:rPr>
        <w:t xml:space="preserve"> </w:t>
      </w:r>
    </w:p>
    <w:p w14:paraId="0783BC61" w14:textId="76542298" w:rsidR="00B223E5" w:rsidRPr="002D6A2B" w:rsidRDefault="007856F1" w:rsidP="009576C6">
      <w:pPr>
        <w:rPr>
          <w:rFonts w:cs="Times New Roman"/>
          <w:lang w:val="en-GB"/>
        </w:rPr>
      </w:pPr>
      <w:r w:rsidRPr="002D6A2B">
        <w:rPr>
          <w:rFonts w:cs="Times New Roman"/>
          <w:lang w:val="en-GB"/>
        </w:rPr>
        <w:t xml:space="preserve">In the third step, we </w:t>
      </w:r>
      <w:r w:rsidR="004A3790" w:rsidRPr="002D6A2B">
        <w:rPr>
          <w:rFonts w:cs="Times New Roman"/>
          <w:lang w:val="en-GB"/>
        </w:rPr>
        <w:t>i</w:t>
      </w:r>
      <w:r w:rsidR="007C39FB" w:rsidRPr="002D6A2B">
        <w:rPr>
          <w:rFonts w:cs="Times New Roman"/>
          <w:lang w:val="en-GB"/>
        </w:rPr>
        <w:t xml:space="preserve">nterviewed actors from non-orchestrator firms within the same ecosystems to further enrich our findings by incorporating views from complementor </w:t>
      </w:r>
      <w:r w:rsidR="007C39FB" w:rsidRPr="002D6A2B">
        <w:rPr>
          <w:rFonts w:cs="Times New Roman"/>
          <w:lang w:val="en-GB"/>
        </w:rPr>
        <w:lastRenderedPageBreak/>
        <w:t>companies.</w:t>
      </w:r>
      <w:r w:rsidR="00DC50B9" w:rsidRPr="002D6A2B">
        <w:rPr>
          <w:rFonts w:cs="Times New Roman"/>
          <w:lang w:val="en-GB"/>
        </w:rPr>
        <w:t xml:space="preserve"> We chose these complementor</w:t>
      </w:r>
      <w:r w:rsidR="00B205DA" w:rsidRPr="002D6A2B">
        <w:rPr>
          <w:rFonts w:cs="Times New Roman"/>
          <w:lang w:val="en-GB"/>
        </w:rPr>
        <w:t>s</w:t>
      </w:r>
      <w:r w:rsidR="00DC50B9" w:rsidRPr="002D6A2B">
        <w:rPr>
          <w:rFonts w:cs="Times New Roman"/>
          <w:lang w:val="en-GB"/>
        </w:rPr>
        <w:t xml:space="preserve"> based on </w:t>
      </w:r>
      <w:r w:rsidR="00B205DA" w:rsidRPr="002D6A2B">
        <w:rPr>
          <w:rFonts w:cs="Times New Roman"/>
          <w:lang w:val="en-GB"/>
        </w:rPr>
        <w:t xml:space="preserve">if </w:t>
      </w:r>
      <w:r w:rsidR="00DC50B9" w:rsidRPr="002D6A2B">
        <w:rPr>
          <w:rFonts w:cs="Times New Roman"/>
          <w:lang w:val="en-GB"/>
        </w:rPr>
        <w:t xml:space="preserve">it </w:t>
      </w:r>
      <w:r w:rsidR="00B205DA" w:rsidRPr="002D6A2B">
        <w:rPr>
          <w:rFonts w:cs="Times New Roman"/>
          <w:lang w:val="en-GB"/>
        </w:rPr>
        <w:t>was</w:t>
      </w:r>
      <w:r w:rsidR="00DC50B9" w:rsidRPr="002D6A2B">
        <w:rPr>
          <w:rFonts w:cs="Times New Roman"/>
          <w:lang w:val="en-GB"/>
        </w:rPr>
        <w:t xml:space="preserve"> necessary to extensively discuss the perspective of these firms to supplement or triangulate the information provided by the orchestrator</w:t>
      </w:r>
      <w:r w:rsidR="00B205DA" w:rsidRPr="002D6A2B">
        <w:rPr>
          <w:rFonts w:cs="Times New Roman"/>
          <w:lang w:val="en-GB"/>
        </w:rPr>
        <w:t xml:space="preserve"> about the overall </w:t>
      </w:r>
      <w:r w:rsidR="004C31BE">
        <w:rPr>
          <w:rFonts w:cs="Times New Roman"/>
          <w:lang w:val="en-GB"/>
        </w:rPr>
        <w:t>alignment</w:t>
      </w:r>
      <w:r w:rsidR="00596A6C" w:rsidRPr="002D6A2B">
        <w:rPr>
          <w:rFonts w:cs="Times New Roman"/>
          <w:lang w:val="en-GB"/>
        </w:rPr>
        <w:t xml:space="preserve"> </w:t>
      </w:r>
      <w:r w:rsidR="00B205DA" w:rsidRPr="002D6A2B">
        <w:rPr>
          <w:rFonts w:cs="Times New Roman"/>
          <w:lang w:val="en-GB"/>
        </w:rPr>
        <w:t>structure</w:t>
      </w:r>
      <w:r w:rsidR="00DC50B9" w:rsidRPr="002D6A2B">
        <w:rPr>
          <w:rFonts w:cs="Times New Roman"/>
          <w:lang w:val="en-GB"/>
        </w:rPr>
        <w:t>.</w:t>
      </w:r>
      <w:r w:rsidR="00B205DA" w:rsidRPr="002D6A2B">
        <w:rPr>
          <w:rFonts w:cs="Times New Roman"/>
          <w:lang w:val="en-GB"/>
        </w:rPr>
        <w:t xml:space="preserve"> </w:t>
      </w:r>
      <w:r w:rsidR="00D45B0F" w:rsidRPr="002D6A2B">
        <w:rPr>
          <w:rFonts w:cs="Times New Roman"/>
          <w:lang w:val="en-GB"/>
        </w:rPr>
        <w:t>Except for</w:t>
      </w:r>
      <w:r w:rsidR="007C39FB" w:rsidRPr="002D6A2B">
        <w:rPr>
          <w:rFonts w:cs="Times New Roman"/>
          <w:lang w:val="en-GB"/>
        </w:rPr>
        <w:t xml:space="preserve"> the Review Video </w:t>
      </w:r>
      <w:r w:rsidR="00D45B0F" w:rsidRPr="002D6A2B">
        <w:rPr>
          <w:rFonts w:cs="Times New Roman"/>
          <w:lang w:val="en-GB"/>
        </w:rPr>
        <w:t>case,</w:t>
      </w:r>
      <w:r w:rsidR="007C39FB" w:rsidRPr="002D6A2B">
        <w:rPr>
          <w:rFonts w:cs="Times New Roman"/>
          <w:lang w:val="en-GB"/>
        </w:rPr>
        <w:t xml:space="preserve"> we </w:t>
      </w:r>
      <w:r w:rsidR="007A6F01" w:rsidRPr="002D6A2B">
        <w:rPr>
          <w:rFonts w:cs="Times New Roman"/>
          <w:lang w:val="en-GB"/>
        </w:rPr>
        <w:t>spoke</w:t>
      </w:r>
      <w:r w:rsidR="007C39FB" w:rsidRPr="002D6A2B">
        <w:rPr>
          <w:rFonts w:cs="Times New Roman"/>
          <w:lang w:val="en-GB"/>
        </w:rPr>
        <w:t xml:space="preserve"> with complementors in all cases. In the former case we did not gain direct access to the other partners but could retrieve </w:t>
      </w:r>
      <w:r w:rsidR="00B3550E" w:rsidRPr="002D6A2B">
        <w:rPr>
          <w:rFonts w:cs="Times New Roman"/>
          <w:lang w:val="en-GB"/>
        </w:rPr>
        <w:t xml:space="preserve">extensive </w:t>
      </w:r>
      <w:r w:rsidR="007C39FB" w:rsidRPr="002D6A2B">
        <w:rPr>
          <w:rFonts w:cs="Times New Roman"/>
          <w:lang w:val="en-GB"/>
        </w:rPr>
        <w:t xml:space="preserve">insights and </w:t>
      </w:r>
      <w:r w:rsidR="00214510" w:rsidRPr="002D6A2B">
        <w:rPr>
          <w:rFonts w:cs="Times New Roman"/>
          <w:lang w:val="en-GB"/>
        </w:rPr>
        <w:t xml:space="preserve">internal </w:t>
      </w:r>
      <w:r w:rsidR="007C39FB" w:rsidRPr="002D6A2B">
        <w:rPr>
          <w:rFonts w:cs="Times New Roman"/>
          <w:lang w:val="en-GB"/>
        </w:rPr>
        <w:t>documents</w:t>
      </w:r>
      <w:r w:rsidR="00930B34" w:rsidRPr="002D6A2B">
        <w:rPr>
          <w:rFonts w:cs="Times New Roman"/>
          <w:lang w:val="en-GB"/>
        </w:rPr>
        <w:t xml:space="preserve"> such as emails</w:t>
      </w:r>
      <w:r w:rsidR="00420A60" w:rsidRPr="002D6A2B">
        <w:rPr>
          <w:rFonts w:cs="Times New Roman"/>
          <w:lang w:val="en-GB"/>
        </w:rPr>
        <w:t xml:space="preserve"> or newsletters</w:t>
      </w:r>
      <w:r w:rsidR="00F95953" w:rsidRPr="002D6A2B">
        <w:rPr>
          <w:rFonts w:cs="Times New Roman"/>
          <w:lang w:val="en-GB"/>
        </w:rPr>
        <w:t xml:space="preserve"> for publishers</w:t>
      </w:r>
      <w:r w:rsidR="007A6F01" w:rsidRPr="002D6A2B">
        <w:rPr>
          <w:rFonts w:cs="Times New Roman"/>
          <w:lang w:val="en-GB"/>
        </w:rPr>
        <w:t xml:space="preserve"> (</w:t>
      </w:r>
      <w:proofErr w:type="spellStart"/>
      <w:r w:rsidR="007A6F01" w:rsidRPr="002D6A2B">
        <w:rPr>
          <w:rFonts w:cs="Times New Roman"/>
          <w:lang w:val="en-GB"/>
        </w:rPr>
        <w:t>Jick</w:t>
      </w:r>
      <w:proofErr w:type="spellEnd"/>
      <w:r w:rsidR="007A6F01" w:rsidRPr="002D6A2B">
        <w:rPr>
          <w:rFonts w:cs="Times New Roman"/>
          <w:lang w:val="en-GB"/>
        </w:rPr>
        <w:t>, 1979)</w:t>
      </w:r>
      <w:r w:rsidR="00420A60" w:rsidRPr="002D6A2B">
        <w:rPr>
          <w:rFonts w:cs="Times New Roman"/>
          <w:lang w:val="en-GB"/>
        </w:rPr>
        <w:t>.</w:t>
      </w:r>
      <w:r w:rsidR="00B3550E" w:rsidRPr="002D6A2B">
        <w:rPr>
          <w:rFonts w:cs="Times New Roman"/>
          <w:lang w:val="en-GB"/>
        </w:rPr>
        <w:t xml:space="preserve"> </w:t>
      </w:r>
      <w:r w:rsidR="00C96F41" w:rsidRPr="002D6A2B">
        <w:rPr>
          <w:rFonts w:cs="Times New Roman"/>
          <w:lang w:val="en-GB"/>
        </w:rPr>
        <w:t>Also, the Review Video represents a</w:t>
      </w:r>
      <w:r w:rsidR="00982298" w:rsidRPr="002D6A2B">
        <w:rPr>
          <w:rFonts w:cs="Times New Roman"/>
          <w:lang w:val="en-GB"/>
        </w:rPr>
        <w:t xml:space="preserve">n empirical </w:t>
      </w:r>
      <w:r w:rsidR="00C96F41" w:rsidRPr="002D6A2B">
        <w:rPr>
          <w:rFonts w:cs="Times New Roman"/>
          <w:lang w:val="en-GB"/>
        </w:rPr>
        <w:t>pattern, which is also covered by the</w:t>
      </w:r>
      <w:r w:rsidR="00600283" w:rsidRPr="002D6A2B">
        <w:rPr>
          <w:rFonts w:cs="Times New Roman"/>
          <w:lang w:val="en-GB"/>
        </w:rPr>
        <w:t xml:space="preserve"> SME</w:t>
      </w:r>
      <w:r w:rsidR="009F1609">
        <w:rPr>
          <w:rFonts w:cs="Times New Roman"/>
          <w:lang w:val="en-GB"/>
        </w:rPr>
        <w:t xml:space="preserve"> (Small and Medium-sized Enterprises)</w:t>
      </w:r>
      <w:r w:rsidR="00600283" w:rsidRPr="002D6A2B">
        <w:rPr>
          <w:rFonts w:cs="Times New Roman"/>
          <w:lang w:val="en-GB"/>
        </w:rPr>
        <w:t xml:space="preserve"> Factoring, Customized Relocation1 and Product Insurance c</w:t>
      </w:r>
      <w:r w:rsidR="00C96F41" w:rsidRPr="002D6A2B">
        <w:rPr>
          <w:rFonts w:cs="Times New Roman"/>
          <w:lang w:val="en-GB"/>
        </w:rPr>
        <w:t>ases</w:t>
      </w:r>
      <w:r w:rsidR="00355B08" w:rsidRPr="002D6A2B">
        <w:rPr>
          <w:rFonts w:cs="Times New Roman"/>
          <w:lang w:val="en-GB"/>
        </w:rPr>
        <w:t xml:space="preserve">, which are based on </w:t>
      </w:r>
      <w:r w:rsidR="00C84225" w:rsidRPr="002D6A2B">
        <w:rPr>
          <w:rFonts w:cs="Times New Roman"/>
          <w:lang w:val="en-GB"/>
        </w:rPr>
        <w:t xml:space="preserve">several </w:t>
      </w:r>
      <w:r w:rsidR="00ED067C" w:rsidRPr="002D6A2B">
        <w:rPr>
          <w:rFonts w:cs="Times New Roman"/>
          <w:lang w:val="en-GB"/>
        </w:rPr>
        <w:t>partner</w:t>
      </w:r>
      <w:r w:rsidR="00C84225" w:rsidRPr="002D6A2B">
        <w:rPr>
          <w:rFonts w:cs="Times New Roman"/>
          <w:lang w:val="en-GB"/>
        </w:rPr>
        <w:t xml:space="preserve"> interviews</w:t>
      </w:r>
      <w:r w:rsidR="007C39FB" w:rsidRPr="002D6A2B">
        <w:rPr>
          <w:rFonts w:cs="Times New Roman"/>
          <w:lang w:val="en-GB"/>
        </w:rPr>
        <w:t xml:space="preserve">. </w:t>
      </w:r>
      <w:r w:rsidR="005E0EB1">
        <w:rPr>
          <w:rFonts w:cs="Times New Roman"/>
          <w:lang w:val="en-GB"/>
        </w:rPr>
        <w:t>We</w:t>
      </w:r>
      <w:r w:rsidR="00B223E5" w:rsidRPr="002D6A2B">
        <w:rPr>
          <w:rFonts w:cs="Times New Roman"/>
          <w:lang w:val="en-GB"/>
        </w:rPr>
        <w:t xml:space="preserve"> made detailed notes during </w:t>
      </w:r>
      <w:proofErr w:type="gramStart"/>
      <w:r w:rsidR="00B223E5" w:rsidRPr="002D6A2B">
        <w:rPr>
          <w:rFonts w:cs="Times New Roman"/>
          <w:lang w:val="en-GB"/>
        </w:rPr>
        <w:t>all of</w:t>
      </w:r>
      <w:proofErr w:type="gramEnd"/>
      <w:r w:rsidR="00B223E5" w:rsidRPr="002D6A2B">
        <w:rPr>
          <w:rFonts w:cs="Times New Roman"/>
          <w:lang w:val="en-GB"/>
        </w:rPr>
        <w:t xml:space="preserve"> the interviews, recorded and transcribed them</w:t>
      </w:r>
      <w:r w:rsidR="001E6175" w:rsidRPr="002D6A2B">
        <w:rPr>
          <w:rFonts w:cs="Times New Roman"/>
          <w:lang w:val="en-GB"/>
        </w:rPr>
        <w:t xml:space="preserve"> </w:t>
      </w:r>
      <w:r w:rsidR="007A6F01" w:rsidRPr="002D6A2B">
        <w:rPr>
          <w:rFonts w:cs="Times New Roman"/>
          <w:lang w:val="en-GB"/>
        </w:rPr>
        <w:t xml:space="preserve">in </w:t>
      </w:r>
      <w:r w:rsidR="00B223E5" w:rsidRPr="002D6A2B">
        <w:rPr>
          <w:rFonts w:cs="Times New Roman"/>
          <w:lang w:val="en-GB"/>
        </w:rPr>
        <w:t xml:space="preserve">verbatim. Additionally, we sketched graphical representations of the ecosystems </w:t>
      </w:r>
      <w:r w:rsidR="00C961F8" w:rsidRPr="002D6A2B">
        <w:rPr>
          <w:rFonts w:cs="Times New Roman"/>
          <w:lang w:val="en-GB"/>
        </w:rPr>
        <w:t xml:space="preserve">together </w:t>
      </w:r>
      <w:r w:rsidR="00B223E5" w:rsidRPr="002D6A2B">
        <w:rPr>
          <w:rFonts w:cs="Times New Roman"/>
          <w:lang w:val="en-GB"/>
        </w:rPr>
        <w:t xml:space="preserve">with our respondents </w:t>
      </w:r>
      <w:r w:rsidR="00E30A7E" w:rsidRPr="002D6A2B">
        <w:rPr>
          <w:rFonts w:cs="Times New Roman"/>
          <w:lang w:val="en-GB"/>
        </w:rPr>
        <w:fldChar w:fldCharType="begin"/>
      </w:r>
      <w:r w:rsidR="00975B5F" w:rsidRPr="002D6A2B">
        <w:rPr>
          <w:rFonts w:cs="Times New Roman"/>
          <w:lang w:val="en-GB"/>
        </w:rPr>
        <w:instrText xml:space="preserve"> ADDIN EN.CITE &lt;EndNote&gt;&lt;Cite&gt;&lt;Author&gt;Dattée&lt;/Author&gt;&lt;Year&gt;2018&lt;/Year&gt;&lt;RecNum&gt;60&lt;/RecNum&gt;&lt;DisplayText&gt;(Dattée et al., 2018)&lt;/DisplayText&gt;&lt;record&gt;&lt;rec-number&gt;60&lt;/rec-number&gt;&lt;foreign-keys&gt;&lt;key app="EN" db-id="xp90ss5p3xrr9ke9exoxtvdefpzr5exf29pa" timestamp="0"&gt;60&lt;/key&gt;&lt;/foreign-keys&gt;&lt;ref-type name="Journal Article"&gt;17&lt;/ref-type&gt;&lt;contributors&gt;&lt;authors&gt;&lt;author&gt;Dattée, Brice&lt;/author&gt;&lt;author&gt;Alexy, Oliver&lt;/author&gt;&lt;author&gt;Autio, Erkko&lt;/author&gt;&lt;/authors&gt;&lt;/contributors&gt;&lt;auth-address&gt;[Dattee, Brice] Emlyon Business Sch, Strateg Management, Ecully, France. [Alexy, Oliver] Tech Univ Munich, TUM Sch Management, Munich, Germany. [Autio, Erkko] Imperial Coll London, London, England. [Autio, Erkko] Tilburg Univ, Sch Econ &amp;amp; Management, Tilburg, Netherlands.&amp;#xD;Dattee, B (reprint author), Emlyon Business Sch, Strateg Management, Ecully, France.&amp;#xD;dattee@em-lyon.com; o.alexy@tum.de; erkko.autio@imperial.ac.uk&lt;/auth-address&gt;&lt;titles&gt;&lt;title&gt;Maneuvering in poor visibility: How firms play the ecosystem game when uncertainty is high&lt;/title&gt;&lt;secondary-title&gt;Academy of Management Journal&lt;/secondary-title&gt;&lt;alt-title&gt;Acad. Manage. J.&lt;/alt-title&gt;&lt;/titles&gt;&lt;pages&gt;466-498&lt;/pages&gt;&lt;volume&gt;61&lt;/volume&gt;&lt;number&gt;2&lt;/number&gt;&lt;keywords&gt;&lt;keyword&gt;value creation&lt;/keyword&gt;&lt;keyword&gt;innovation ecosystems&lt;/keyword&gt;&lt;keyword&gt;organization science&lt;/keyword&gt;&lt;keyword&gt;business&lt;/keyword&gt;&lt;keyword&gt;strategy&lt;/keyword&gt;&lt;keyword&gt;research agenda&lt;/keyword&gt;&lt;keyword&gt;industry&lt;/keyword&gt;&lt;keyword&gt;methodology&lt;/keyword&gt;&lt;keyword&gt;competition&lt;/keyword&gt;&lt;keyword&gt;advantage&lt;/keyword&gt;&lt;keyword&gt;platforms&lt;/keyword&gt;&lt;keyword&gt;Business &amp;amp; Economics&lt;/keyword&gt;&lt;/keywords&gt;&lt;dates&gt;&lt;year&gt;2018&lt;/year&gt;&lt;pub-dates&gt;&lt;date&gt;Apr&lt;/date&gt;&lt;/pub-dates&gt;&lt;/dates&gt;&lt;isbn&gt;0001-4273&lt;/isbn&gt;&lt;accession-num&gt;WOS:000430556400005&lt;/accession-num&gt;&lt;work-type&gt;Article&lt;/work-type&gt;&lt;urls&gt;&lt;related-urls&gt;&lt;url&gt;&amp;lt;Go to ISI&amp;gt;://WOS:000430556400005&lt;/url&gt;&lt;/related-urls&gt;&lt;/urls&gt;&lt;electronic-resource-num&gt;10.5465/amj.2015.0869&lt;/electronic-resource-num&gt;&lt;language&gt;English&lt;/language&gt;&lt;/record&gt;&lt;/Cite&gt;&lt;/EndNote&gt;</w:instrText>
      </w:r>
      <w:r w:rsidR="00E30A7E" w:rsidRPr="002D6A2B">
        <w:rPr>
          <w:rFonts w:cs="Times New Roman"/>
          <w:lang w:val="en-GB"/>
        </w:rPr>
        <w:fldChar w:fldCharType="separate"/>
      </w:r>
      <w:r w:rsidR="00975B5F" w:rsidRPr="002D6A2B">
        <w:rPr>
          <w:rFonts w:cs="Times New Roman"/>
          <w:lang w:val="en-GB"/>
        </w:rPr>
        <w:t>(Dattée et al., 2018)</w:t>
      </w:r>
      <w:r w:rsidR="00E30A7E" w:rsidRPr="002D6A2B">
        <w:rPr>
          <w:rFonts w:cs="Times New Roman"/>
          <w:lang w:val="en-GB"/>
        </w:rPr>
        <w:fldChar w:fldCharType="end"/>
      </w:r>
      <w:r w:rsidR="00B223E5" w:rsidRPr="002D6A2B">
        <w:rPr>
          <w:rFonts w:cs="Times New Roman"/>
          <w:lang w:val="en-GB"/>
        </w:rPr>
        <w:t xml:space="preserve">. </w:t>
      </w:r>
      <w:r w:rsidR="005E0EB1">
        <w:rPr>
          <w:rFonts w:cs="Times New Roman"/>
          <w:lang w:val="en-GB"/>
        </w:rPr>
        <w:t>To</w:t>
      </w:r>
      <w:r w:rsidR="00B223E5" w:rsidRPr="002D6A2B">
        <w:rPr>
          <w:rFonts w:cs="Times New Roman"/>
          <w:lang w:val="en-GB"/>
        </w:rPr>
        <w:t xml:space="preserve"> </w:t>
      </w:r>
      <w:r w:rsidR="00D66BEA" w:rsidRPr="002D6A2B">
        <w:rPr>
          <w:rFonts w:cs="Times New Roman"/>
          <w:lang w:val="en-GB"/>
        </w:rPr>
        <w:t xml:space="preserve">further </w:t>
      </w:r>
      <w:r w:rsidR="00B223E5" w:rsidRPr="002D6A2B">
        <w:rPr>
          <w:rFonts w:cs="Times New Roman"/>
          <w:lang w:val="en-GB"/>
        </w:rPr>
        <w:t>deepen our existing findings and disentangle eventual inconsistencies or misunderstandings</w:t>
      </w:r>
      <w:r w:rsidR="001E6175" w:rsidRPr="002D6A2B">
        <w:rPr>
          <w:rFonts w:cs="Times New Roman"/>
          <w:lang w:val="en-GB"/>
        </w:rPr>
        <w:t>,</w:t>
      </w:r>
      <w:r w:rsidR="00B223E5" w:rsidRPr="002D6A2B">
        <w:rPr>
          <w:rFonts w:cs="Times New Roman"/>
          <w:lang w:val="en-GB"/>
        </w:rPr>
        <w:t xml:space="preserve"> we conducted </w:t>
      </w:r>
      <w:r w:rsidR="00F01199" w:rsidRPr="002D6A2B">
        <w:rPr>
          <w:rFonts w:cs="Times New Roman"/>
          <w:lang w:val="en-GB"/>
        </w:rPr>
        <w:t xml:space="preserve">another round of </w:t>
      </w:r>
      <w:r w:rsidR="00B223E5" w:rsidRPr="002D6A2B">
        <w:rPr>
          <w:rFonts w:cs="Times New Roman"/>
          <w:lang w:val="en-GB"/>
        </w:rPr>
        <w:t>interviews with the orchestrator</w:t>
      </w:r>
      <w:r w:rsidR="00D66BEA" w:rsidRPr="002D6A2B">
        <w:rPr>
          <w:rFonts w:cs="Times New Roman"/>
          <w:lang w:val="en-GB"/>
        </w:rPr>
        <w:t xml:space="preserve"> </w:t>
      </w:r>
      <w:r w:rsidR="007A6F01" w:rsidRPr="002D6A2B">
        <w:rPr>
          <w:rFonts w:cs="Times New Roman"/>
          <w:lang w:val="en-GB"/>
        </w:rPr>
        <w:t>firm and</w:t>
      </w:r>
      <w:r w:rsidR="00D66BEA" w:rsidRPr="002D6A2B">
        <w:rPr>
          <w:rFonts w:cs="Times New Roman"/>
          <w:lang w:val="en-GB"/>
        </w:rPr>
        <w:t xml:space="preserve"> asked for additional information via email and short follow-up calls</w:t>
      </w:r>
      <w:r w:rsidR="00B223E5" w:rsidRPr="002D6A2B">
        <w:rPr>
          <w:rFonts w:cs="Times New Roman"/>
          <w:lang w:val="en-GB"/>
        </w:rPr>
        <w:t xml:space="preserve">. </w:t>
      </w:r>
      <w:r w:rsidR="00605A46">
        <w:rPr>
          <w:rFonts w:cs="Times New Roman"/>
          <w:lang w:val="en-GB"/>
        </w:rPr>
        <w:t xml:space="preserve">Overall, we have 63 interviews, with a total of 2300 minutes, representing both strategic roles (e.g., CEO), and operative ones (e.g., project manager). </w:t>
      </w:r>
      <w:r w:rsidR="00E2406F" w:rsidRPr="002D6A2B">
        <w:rPr>
          <w:rFonts w:cs="Times New Roman"/>
          <w:lang w:val="en-GB"/>
        </w:rPr>
        <w:t xml:space="preserve">Table </w:t>
      </w:r>
      <w:r w:rsidR="00BC01A8" w:rsidRPr="002D6A2B">
        <w:rPr>
          <w:rFonts w:cs="Times New Roman"/>
          <w:lang w:val="en-GB"/>
        </w:rPr>
        <w:t>3</w:t>
      </w:r>
      <w:r w:rsidR="00E2406F" w:rsidRPr="002D6A2B">
        <w:rPr>
          <w:rFonts w:cs="Times New Roman"/>
          <w:lang w:val="en-GB"/>
        </w:rPr>
        <w:t xml:space="preserve"> in the appendix </w:t>
      </w:r>
      <w:r w:rsidR="00D91540" w:rsidRPr="002D6A2B">
        <w:rPr>
          <w:rFonts w:cs="Times New Roman"/>
          <w:lang w:val="en-GB"/>
        </w:rPr>
        <w:t xml:space="preserve">gives </w:t>
      </w:r>
      <w:r w:rsidR="00B223E5" w:rsidRPr="002D6A2B">
        <w:rPr>
          <w:rFonts w:cs="Times New Roman"/>
          <w:lang w:val="en-GB"/>
        </w:rPr>
        <w:t xml:space="preserve">an overview </w:t>
      </w:r>
      <w:r w:rsidR="008031FC" w:rsidRPr="002D6A2B">
        <w:rPr>
          <w:rFonts w:cs="Times New Roman"/>
          <w:lang w:val="en-GB"/>
        </w:rPr>
        <w:t xml:space="preserve">of </w:t>
      </w:r>
      <w:r w:rsidR="00B223E5" w:rsidRPr="002D6A2B">
        <w:rPr>
          <w:rFonts w:cs="Times New Roman"/>
          <w:lang w:val="en-GB"/>
        </w:rPr>
        <w:t>our data sources per case.</w:t>
      </w:r>
    </w:p>
    <w:p w14:paraId="5FB1B0E4" w14:textId="434470BF" w:rsidR="00E2406F" w:rsidRPr="002D6A2B" w:rsidRDefault="00E2406F" w:rsidP="009576C6">
      <w:pPr>
        <w:jc w:val="center"/>
        <w:rPr>
          <w:rFonts w:cs="Times New Roman"/>
          <w:lang w:val="en-GB"/>
        </w:rPr>
      </w:pPr>
      <w:r w:rsidRPr="002D6A2B">
        <w:rPr>
          <w:rFonts w:cs="Times New Roman"/>
          <w:lang w:val="en-GB"/>
        </w:rPr>
        <w:t xml:space="preserve">&lt;&lt;Insert Table </w:t>
      </w:r>
      <w:r w:rsidR="00BC01A8" w:rsidRPr="002D6A2B">
        <w:rPr>
          <w:rFonts w:cs="Times New Roman"/>
          <w:lang w:val="en-GB"/>
        </w:rPr>
        <w:t>3</w:t>
      </w:r>
      <w:r w:rsidRPr="002D6A2B">
        <w:rPr>
          <w:rFonts w:cs="Times New Roman"/>
          <w:lang w:val="en-GB"/>
        </w:rPr>
        <w:t xml:space="preserve"> around here&gt;&gt;</w:t>
      </w:r>
    </w:p>
    <w:p w14:paraId="6DAAE992" w14:textId="77915B46" w:rsidR="00B223E5" w:rsidRPr="009576C6" w:rsidRDefault="00B223E5"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Data </w:t>
      </w:r>
      <w:r w:rsidR="00972307" w:rsidRPr="009576C6">
        <w:rPr>
          <w:rFonts w:cs="Times New Roman"/>
          <w:i/>
          <w:iCs/>
          <w:lang w:val="en-GB"/>
        </w:rPr>
        <w:t>a</w:t>
      </w:r>
      <w:r w:rsidRPr="009576C6">
        <w:rPr>
          <w:rFonts w:cs="Times New Roman"/>
          <w:i/>
          <w:iCs/>
          <w:lang w:val="en-GB"/>
        </w:rPr>
        <w:t xml:space="preserve">nalysis </w:t>
      </w:r>
    </w:p>
    <w:p w14:paraId="11309790" w14:textId="594A9DA9" w:rsidR="00331A93" w:rsidRPr="002D6A2B" w:rsidRDefault="000329DF" w:rsidP="009576C6">
      <w:pPr>
        <w:rPr>
          <w:rFonts w:cs="Times New Roman"/>
          <w:lang w:val="en-US"/>
        </w:rPr>
      </w:pPr>
      <w:r w:rsidRPr="002D6A2B">
        <w:rPr>
          <w:rFonts w:cs="Times New Roman"/>
          <w:lang w:val="en-GB"/>
        </w:rPr>
        <w:t>We</w:t>
      </w:r>
      <w:r w:rsidR="00B223E5" w:rsidRPr="002D6A2B">
        <w:rPr>
          <w:rFonts w:cs="Times New Roman"/>
          <w:lang w:val="en-GB"/>
        </w:rPr>
        <w:t xml:space="preserve"> created individual cases as a foundation for the cross-case analysis</w:t>
      </w:r>
      <w:r w:rsidR="00D66BEA" w:rsidRPr="002D6A2B">
        <w:rPr>
          <w:rFonts w:cs="Times New Roman"/>
          <w:lang w:val="en-GB"/>
        </w:rPr>
        <w:t xml:space="preserve"> </w:t>
      </w:r>
      <w:r w:rsidR="00C979D5" w:rsidRPr="002D6A2B">
        <w:rPr>
          <w:rFonts w:cs="Times New Roman"/>
          <w:lang w:val="en-GB"/>
        </w:rPr>
        <w:fldChar w:fldCharType="begin">
          <w:fldData xml:space="preserve">PEVuZE5vdGU+PENpdGU+PEF1dGhvcj5ZaW48L0F1dGhvcj48WWVhcj4yMDE0PC9ZZWFyPjxSZWNO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</w:fldData>
        </w:fldChar>
      </w:r>
      <w:r w:rsidR="00975B5F" w:rsidRPr="002D6A2B">
        <w:rPr>
          <w:rFonts w:cs="Times New Roman"/>
          <w:lang w:val="en-GB"/>
        </w:rPr>
        <w:instrText xml:space="preserve"> ADDIN EN.CITE </w:instrText>
      </w:r>
      <w:r w:rsidR="00975B5F" w:rsidRPr="002D6A2B">
        <w:rPr>
          <w:rFonts w:cs="Times New Roman"/>
          <w:lang w:val="en-GB"/>
        </w:rPr>
        <w:fldChar w:fldCharType="begin">
          <w:fldData xml:space="preserve">PEVuZE5vdGU+PENpdGU+PEF1dGhvcj5ZaW48L0F1dGhvcj48WWVhcj4yMDE0PC9ZZWFyPjxSZWNO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</w:fldData>
        </w:fldChar>
      </w:r>
      <w:r w:rsidR="00975B5F" w:rsidRPr="002D6A2B">
        <w:rPr>
          <w:rFonts w:cs="Times New Roman"/>
          <w:lang w:val="en-GB"/>
        </w:rPr>
        <w:instrText xml:space="preserve"> ADDIN EN.CITE.DATA </w:instrText>
      </w:r>
      <w:r w:rsidR="00975B5F" w:rsidRPr="002D6A2B">
        <w:rPr>
          <w:rFonts w:cs="Times New Roman"/>
          <w:lang w:val="en-GB"/>
        </w:rPr>
      </w:r>
      <w:r w:rsidR="00975B5F" w:rsidRPr="002D6A2B">
        <w:rPr>
          <w:rFonts w:cs="Times New Roman"/>
          <w:lang w:val="en-GB"/>
        </w:rPr>
        <w:fldChar w:fldCharType="end"/>
      </w:r>
      <w:r w:rsidR="00C979D5" w:rsidRPr="002D6A2B">
        <w:rPr>
          <w:rFonts w:cs="Times New Roman"/>
          <w:lang w:val="en-GB"/>
        </w:rPr>
      </w:r>
      <w:r w:rsidR="00C979D5" w:rsidRPr="002D6A2B">
        <w:rPr>
          <w:rFonts w:cs="Times New Roman"/>
          <w:lang w:val="en-GB"/>
        </w:rPr>
        <w:fldChar w:fldCharType="separate"/>
      </w:r>
      <w:r w:rsidR="00975B5F" w:rsidRPr="002D6A2B">
        <w:rPr>
          <w:rFonts w:cs="Times New Roman"/>
          <w:lang w:val="en-GB"/>
        </w:rPr>
        <w:t>(Yin, 201</w:t>
      </w:r>
      <w:r w:rsidR="008D1C85" w:rsidRPr="002D6A2B">
        <w:rPr>
          <w:rFonts w:cs="Times New Roman"/>
          <w:lang w:val="en-GB"/>
        </w:rPr>
        <w:t>8</w:t>
      </w:r>
      <w:r w:rsidR="00975B5F" w:rsidRPr="002D6A2B">
        <w:rPr>
          <w:rFonts w:cs="Times New Roman"/>
          <w:lang w:val="en-GB"/>
        </w:rPr>
        <w:t>)</w:t>
      </w:r>
      <w:r w:rsidR="00C979D5" w:rsidRPr="002D6A2B">
        <w:rPr>
          <w:rFonts w:cs="Times New Roman"/>
          <w:lang w:val="en-GB"/>
        </w:rPr>
        <w:fldChar w:fldCharType="end"/>
      </w:r>
      <w:r w:rsidR="00B223E5" w:rsidRPr="002D6A2B">
        <w:rPr>
          <w:rFonts w:cs="Times New Roman"/>
          <w:lang w:val="en-GB"/>
        </w:rPr>
        <w:t xml:space="preserve"> </w:t>
      </w:r>
      <w:r w:rsidR="004E03B8" w:rsidRPr="002D6A2B">
        <w:rPr>
          <w:rFonts w:cs="Times New Roman"/>
          <w:lang w:val="en-GB"/>
        </w:rPr>
        <w:t>and s</w:t>
      </w:r>
      <w:r w:rsidR="009025CA" w:rsidRPr="002D6A2B">
        <w:rPr>
          <w:rFonts w:cs="Times New Roman"/>
          <w:lang w:val="en-GB"/>
        </w:rPr>
        <w:t>earched for high-level themes in our interview transcripts that referred to the structure of the ecosyste</w:t>
      </w:r>
      <w:r w:rsidR="004E03B8" w:rsidRPr="002D6A2B">
        <w:rPr>
          <w:rFonts w:cs="Times New Roman"/>
          <w:lang w:val="en-GB"/>
        </w:rPr>
        <w:t>m (actors, positions, links, activities) as well as the key aspects that make alignment in ecosystems so specific. Please, refer to Figure 1 for an overview</w:t>
      </w:r>
      <w:r w:rsidR="009025CA" w:rsidRPr="002D6A2B">
        <w:rPr>
          <w:rFonts w:cs="Times New Roman"/>
          <w:lang w:val="en-GB"/>
        </w:rPr>
        <w:t xml:space="preserve">. </w:t>
      </w:r>
      <w:r w:rsidR="006300CA" w:rsidRPr="002D6A2B">
        <w:rPr>
          <w:rFonts w:cs="Times New Roman"/>
          <w:lang w:val="en-GB"/>
        </w:rPr>
        <w:t>W</w:t>
      </w:r>
      <w:r w:rsidRPr="002D6A2B">
        <w:rPr>
          <w:rFonts w:cs="Times New Roman"/>
          <w:lang w:val="en-GB"/>
        </w:rPr>
        <w:t>e</w:t>
      </w:r>
      <w:r w:rsidR="00B223E5" w:rsidRPr="002D6A2B">
        <w:rPr>
          <w:rFonts w:cs="Times New Roman"/>
          <w:lang w:val="en-GB"/>
        </w:rPr>
        <w:t xml:space="preserve"> made </w:t>
      </w:r>
      <w:r w:rsidR="00B223E5" w:rsidRPr="002D6A2B">
        <w:rPr>
          <w:rFonts w:cs="Times New Roman"/>
          <w:lang w:val="en-GB"/>
        </w:rPr>
        <w:lastRenderedPageBreak/>
        <w:t xml:space="preserve">use of drawings, tables, and other forms of </w:t>
      </w:r>
      <w:r w:rsidR="00D16435" w:rsidRPr="002D6A2B">
        <w:rPr>
          <w:rFonts w:cs="Times New Roman"/>
          <w:lang w:val="en-GB"/>
        </w:rPr>
        <w:t>visualisation</w:t>
      </w:r>
      <w:r w:rsidR="00FF321B" w:rsidRPr="002D6A2B">
        <w:rPr>
          <w:rFonts w:cs="Times New Roman"/>
          <w:lang w:val="en-GB"/>
        </w:rPr>
        <w:t xml:space="preserve"> </w:t>
      </w:r>
      <w:r w:rsidR="00FF321B" w:rsidRPr="002D6A2B">
        <w:rPr>
          <w:rFonts w:cs="Times New Roman"/>
          <w:lang w:val="en-GB"/>
        </w:rPr>
        <w:fldChar w:fldCharType="begin">
          <w:fldData xml:space="preserve">PEVuZE5vdGU+PENpdGU+PEF1dGhvcj5NaWxlczwvQXV0aG9yPjxZZWFyPjE5OTQ8L1llYXI+PFJl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</w:fldData>
        </w:fldChar>
      </w:r>
      <w:r w:rsidR="00B2298B" w:rsidRPr="002D6A2B">
        <w:rPr>
          <w:rFonts w:cs="Times New Roman"/>
          <w:lang w:val="en-GB"/>
        </w:rPr>
        <w:instrText xml:space="preserve"> ADDIN EN.CITE </w:instrText>
      </w:r>
      <w:r w:rsidR="00B2298B" w:rsidRPr="002D6A2B">
        <w:rPr>
          <w:rFonts w:cs="Times New Roman"/>
          <w:lang w:val="en-GB"/>
        </w:rPr>
        <w:fldChar w:fldCharType="begin">
          <w:fldData xml:space="preserve">PEVuZE5vdGU+PENpdGU+PEF1dGhvcj5NaWxlczwvQXV0aG9yPjxZZWFyPjE5OTQ8L1llYXI+PFJl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</w:fldData>
        </w:fldChar>
      </w:r>
      <w:r w:rsidR="00B2298B" w:rsidRPr="002D6A2B">
        <w:rPr>
          <w:rFonts w:cs="Times New Roman"/>
          <w:lang w:val="en-GB"/>
        </w:rPr>
        <w:instrText xml:space="preserve"> ADDIN EN.CITE.DATA </w:instrText>
      </w:r>
      <w:r w:rsidR="00B2298B" w:rsidRPr="002D6A2B">
        <w:rPr>
          <w:rFonts w:cs="Times New Roman"/>
          <w:lang w:val="en-GB"/>
        </w:rPr>
      </w:r>
      <w:r w:rsidR="00B2298B" w:rsidRPr="002D6A2B">
        <w:rPr>
          <w:rFonts w:cs="Times New Roman"/>
          <w:lang w:val="en-GB"/>
        </w:rPr>
        <w:fldChar w:fldCharType="end"/>
      </w:r>
      <w:r w:rsidR="00FF321B" w:rsidRPr="002D6A2B">
        <w:rPr>
          <w:rFonts w:cs="Times New Roman"/>
          <w:lang w:val="en-GB"/>
        </w:rPr>
      </w:r>
      <w:r w:rsidR="00FF321B" w:rsidRPr="002D6A2B">
        <w:rPr>
          <w:rFonts w:cs="Times New Roman"/>
          <w:lang w:val="en-GB"/>
        </w:rPr>
        <w:fldChar w:fldCharType="separate"/>
      </w:r>
      <w:r w:rsidR="00B2298B" w:rsidRPr="002D6A2B">
        <w:rPr>
          <w:rFonts w:cs="Times New Roman"/>
          <w:noProof/>
          <w:lang w:val="en-GB"/>
        </w:rPr>
        <w:t xml:space="preserve">(Miles </w:t>
      </w:r>
      <w:r w:rsidR="003E64BA" w:rsidRPr="002D6A2B">
        <w:rPr>
          <w:rFonts w:cs="Times New Roman"/>
          <w:noProof/>
          <w:lang w:val="en-GB"/>
        </w:rPr>
        <w:t>&amp;</w:t>
      </w:r>
      <w:r w:rsidR="00B2298B" w:rsidRPr="002D6A2B">
        <w:rPr>
          <w:rFonts w:cs="Times New Roman"/>
          <w:noProof/>
          <w:lang w:val="en-GB"/>
        </w:rPr>
        <w:t xml:space="preserve"> Huberman, 1994; Yin, 201</w:t>
      </w:r>
      <w:r w:rsidR="008D1C85" w:rsidRPr="002D6A2B">
        <w:rPr>
          <w:rFonts w:cs="Times New Roman"/>
          <w:noProof/>
          <w:lang w:val="en-GB"/>
        </w:rPr>
        <w:t>8</w:t>
      </w:r>
      <w:r w:rsidR="00B2298B" w:rsidRPr="002D6A2B">
        <w:rPr>
          <w:rFonts w:cs="Times New Roman"/>
          <w:noProof/>
          <w:lang w:val="en-GB"/>
        </w:rPr>
        <w:t>)</w:t>
      </w:r>
      <w:r w:rsidR="00FF321B" w:rsidRPr="002D6A2B">
        <w:rPr>
          <w:rFonts w:cs="Times New Roman"/>
          <w:lang w:val="en-GB"/>
        </w:rPr>
        <w:fldChar w:fldCharType="end"/>
      </w:r>
      <w:r w:rsidR="00AA1E76" w:rsidRPr="002D6A2B">
        <w:rPr>
          <w:rFonts w:cs="Times New Roman"/>
          <w:lang w:val="en-GB"/>
        </w:rPr>
        <w:t>,</w:t>
      </w:r>
      <w:r w:rsidR="00C62901" w:rsidRPr="002D6A2B">
        <w:rPr>
          <w:rFonts w:cs="Times New Roman"/>
          <w:lang w:val="en-GB"/>
        </w:rPr>
        <w:t xml:space="preserve"> and</w:t>
      </w:r>
      <w:r w:rsidR="00B223E5" w:rsidRPr="002D6A2B">
        <w:rPr>
          <w:rFonts w:cs="Times New Roman"/>
          <w:lang w:val="en-GB"/>
        </w:rPr>
        <w:t xml:space="preserve"> </w:t>
      </w:r>
      <w:r w:rsidR="00C62901" w:rsidRPr="002D6A2B">
        <w:rPr>
          <w:rFonts w:cs="Times New Roman"/>
          <w:lang w:val="en-GB"/>
        </w:rPr>
        <w:t xml:space="preserve">adopted an inclusive and open-coding approach </w:t>
      </w:r>
      <w:r w:rsidR="00C62901" w:rsidRPr="002D6A2B">
        <w:rPr>
          <w:rFonts w:cs="Times New Roman"/>
          <w:lang w:val="en-GB"/>
        </w:rPr>
        <w:fldChar w:fldCharType="begin"/>
      </w:r>
      <w:r w:rsidR="00DE7249" w:rsidRPr="002D6A2B">
        <w:rPr>
          <w:rFonts w:cs="Times New Roman"/>
          <w:lang w:val="en-GB"/>
        </w:rPr>
        <w:instrText xml:space="preserve"> ADDIN EN.CITE &lt;EndNote&gt;&lt;Cite&gt;&lt;Author&gt;Strauss&lt;/Author&gt;&lt;Year&gt;1998&lt;/Year&gt;&lt;RecNum&gt;645&lt;/RecNum&gt;&lt;DisplayText&gt;(Strauss and Corbin, 1998)&lt;/DisplayText&gt;&lt;record&gt;&lt;rec-number&gt;645&lt;/rec-number&gt;&lt;foreign-keys&gt;&lt;key app="EN" db-id="raspa5fxb5xz26eadax5zfr75tp2220dwas9" timestamp="1555406899" guid="428e09e8-a9de-4daa-b874-f223da659f04"&gt;645&lt;/key&gt;&lt;/foreign-keys&gt;&lt;ref-type name="Book"&gt;6&lt;/ref-type&gt;&lt;contributors&gt;&lt;authors&gt;&lt;author&gt;Strauss, Anselm L.&lt;/author&gt;&lt;author&gt;Corbin, Juliet M.&lt;/author&gt;&lt;/authors&gt;&lt;/contributors&gt;&lt;titles&gt;&lt;title&gt;Basics of qualitative research. techniques and procedures for developing grounded theory. Anselm Strauss, Juliet Corbin&lt;/title&gt;&lt;/titles&gt;&lt;edition&gt;Second edition&lt;/edition&gt;&lt;keywords&gt;&lt;keyword&gt;Grounded theory&lt;/keyword&gt;&lt;keyword&gt;Qualitative Sozialforschung&lt;/keyword&gt;&lt;keyword&gt;Methodologie&lt;/keyword&gt;&lt;keyword&gt;Sozialstatistik&lt;/keyword&gt;&lt;keyword&gt;Datenauswertung&lt;/keyword&gt;&lt;keyword&gt;Social sciences -- Statistical methods&lt;/keyword&gt;&lt;keyword&gt;Qualitative research&lt;/keyword&gt;&lt;keyword&gt;Lehrbuch&lt;/keyword&gt;&lt;/keywords&gt;&lt;dates&gt;&lt;year&gt;1998&lt;/year&gt;&lt;/dates&gt;&lt;publisher&gt;SAGE Publications&lt;/publisher&gt;&lt;isbn&gt;0-8039-5940-0&amp;#xD;978-0-8039-5940-8&amp;#xD;0-8039-5939-7&amp;#xD;978-0-8039-5939-2&lt;/isbn&gt;&lt;work-type&gt;Book&lt;/work-type&gt;&lt;urls&gt;&lt;related-urls&gt;&lt;url&gt;https://search.ebscohost.com/login.aspx?direct=true&amp;amp;db=cat00327a&amp;amp;AN=stgal.000231810&amp;amp;site=ehost-live&lt;/url&gt;&lt;url&gt;http://catdir.loc.gov/catdir/enhancements/fy0655/98025369-d.html&lt;/url&gt;&lt;url&gt;http://aleph.unisg.ch/hsgscan/hm00034234.pdf&lt;/url&gt;&lt;/related-urls&gt;&lt;/urls&gt;&lt;remote-database-name&gt;cat00327a&lt;/remote-database-name&gt;&lt;remote-database-provider&gt;EBSCOhost&lt;/remote-database-provider&gt;&lt;/record&gt;&lt;/Cite&gt;&lt;/EndNote&gt;</w:instrText>
      </w:r>
      <w:r w:rsidR="00C62901" w:rsidRPr="002D6A2B">
        <w:rPr>
          <w:rFonts w:cs="Times New Roman"/>
          <w:lang w:val="en-GB"/>
        </w:rPr>
        <w:fldChar w:fldCharType="separate"/>
      </w:r>
      <w:r w:rsidR="00B2298B" w:rsidRPr="002D6A2B">
        <w:rPr>
          <w:rFonts w:cs="Times New Roman"/>
          <w:noProof/>
          <w:lang w:val="en-GB"/>
        </w:rPr>
        <w:t xml:space="preserve">(Strauss </w:t>
      </w:r>
      <w:r w:rsidR="00D613BE" w:rsidRPr="002D6A2B">
        <w:rPr>
          <w:rFonts w:cs="Times New Roman"/>
          <w:noProof/>
          <w:lang w:val="en-GB"/>
        </w:rPr>
        <w:t>&amp;</w:t>
      </w:r>
      <w:r w:rsidR="00B2298B" w:rsidRPr="002D6A2B">
        <w:rPr>
          <w:rFonts w:cs="Times New Roman"/>
          <w:noProof/>
          <w:lang w:val="en-GB"/>
        </w:rPr>
        <w:t xml:space="preserve"> Corbin, 1998)</w:t>
      </w:r>
      <w:r w:rsidR="00C62901" w:rsidRPr="002D6A2B">
        <w:rPr>
          <w:rFonts w:cs="Times New Roman"/>
          <w:lang w:val="en-GB"/>
        </w:rPr>
        <w:fldChar w:fldCharType="end"/>
      </w:r>
      <w:r w:rsidR="00C62901" w:rsidRPr="002D6A2B">
        <w:rPr>
          <w:rFonts w:cs="Times New Roman"/>
          <w:lang w:val="en-GB"/>
        </w:rPr>
        <w:t xml:space="preserve"> </w:t>
      </w:r>
      <w:r w:rsidR="00B223E5" w:rsidRPr="002D6A2B">
        <w:rPr>
          <w:rFonts w:cs="Times New Roman"/>
          <w:lang w:val="en-GB"/>
        </w:rPr>
        <w:t xml:space="preserve">to gain an overview </w:t>
      </w:r>
      <w:r w:rsidR="00154F75" w:rsidRPr="002D6A2B">
        <w:rPr>
          <w:rFonts w:cs="Times New Roman"/>
          <w:lang w:val="en-GB"/>
        </w:rPr>
        <w:t xml:space="preserve">of </w:t>
      </w:r>
      <w:r w:rsidR="00B223E5" w:rsidRPr="002D6A2B">
        <w:rPr>
          <w:rFonts w:cs="Times New Roman"/>
          <w:lang w:val="en-GB"/>
        </w:rPr>
        <w:t>our content and</w:t>
      </w:r>
      <w:r w:rsidRPr="002D6A2B">
        <w:rPr>
          <w:rFonts w:cs="Times New Roman"/>
          <w:lang w:val="en-GB"/>
        </w:rPr>
        <w:t xml:space="preserve"> to </w:t>
      </w:r>
      <w:r w:rsidR="00B223E5" w:rsidRPr="002D6A2B">
        <w:rPr>
          <w:rFonts w:cs="Times New Roman"/>
          <w:lang w:val="en-GB"/>
        </w:rPr>
        <w:t>detect patterns in our data more</w:t>
      </w:r>
      <w:r w:rsidR="00FF321B" w:rsidRPr="002D6A2B">
        <w:rPr>
          <w:rFonts w:cs="Times New Roman"/>
          <w:lang w:val="en-GB"/>
        </w:rPr>
        <w:t xml:space="preserve"> easily</w:t>
      </w:r>
      <w:r w:rsidR="00B223E5" w:rsidRPr="002D6A2B">
        <w:rPr>
          <w:rFonts w:cs="Times New Roman"/>
          <w:lang w:val="en-GB"/>
        </w:rPr>
        <w:t xml:space="preserve">. For the same reasons, we paired cases in order to understand similarities and differences between the cases </w:t>
      </w:r>
      <w:r w:rsidR="00C979D5" w:rsidRPr="002D6A2B">
        <w:rPr>
          <w:rFonts w:cs="Times New Roman"/>
          <w:lang w:val="en-GB"/>
        </w:rPr>
        <w:fldChar w:fldCharType="begin"/>
      </w:r>
      <w:r w:rsidR="00B2298B" w:rsidRPr="002D6A2B">
        <w:rPr>
          <w:rFonts w:cs="Times New Roman"/>
          <w:lang w:val="en-GB"/>
        </w:rPr>
        <w:instrText xml:space="preserve"> ADDIN EN.CITE &lt;EndNote&gt;&lt;Cite&gt;&lt;Author&gt;Ozcan&lt;/Author&gt;&lt;Year&gt;2009&lt;/Year&gt;&lt;RecNum&gt;74&lt;/RecNum&gt;&lt;DisplayText&gt;(Ozcan and Eisenhardt, 2009)&lt;/DisplayText&gt;&lt;record&gt;&lt;rec-number&gt;74&lt;/rec-number&gt;&lt;foreign-keys&gt;&lt;key app="EN" db-id="xp90ss5p3xrr9ke9exoxtvdefpzr5exf29pa" timestamp="0"&gt;74&lt;/key&gt;&lt;/foreign-keys&gt;&lt;ref-type name="Journal Article"&gt;17&lt;/ref-type&gt;&lt;contributors&gt;&lt;authors&gt;&lt;author&gt;Ozcan, Pinar&lt;/author&gt;&lt;author&gt;Eisenhardt, Kathleen M.&lt;/author&gt;&lt;/authors&gt;&lt;/contributors&gt;&lt;titles&gt;&lt;title&gt;Origin of alliance portfolios: Entrepreneurs, network strategies, and firm performance&lt;/title&gt;&lt;secondary-title&gt;Academy of Management Journal&lt;/secondary-title&gt;&lt;/titles&gt;&lt;pages&gt;246-279&lt;/pages&gt;&lt;volume&gt;52&lt;/volume&gt;&lt;number&gt;2&lt;/number&gt;&lt;dates&gt;&lt;year&gt;2009&lt;/year&gt;&lt;/dates&gt;&lt;publisher&gt;Academy of Management&lt;/publisher&gt;&lt;isbn&gt;00014273&lt;/isbn&gt;&lt;urls&gt;&lt;related-urls&gt;&lt;url&gt;http://www.jstor.org/stable/40390287&lt;/url&gt;&lt;/related-urls&gt;&lt;/urls&gt;&lt;custom1&gt;056&lt;/custom1&gt;&lt;/record&gt;&lt;/Cite&gt;&lt;/EndNote&gt;</w:instrText>
      </w:r>
      <w:r w:rsidR="00C979D5" w:rsidRPr="002D6A2B">
        <w:rPr>
          <w:rFonts w:cs="Times New Roman"/>
          <w:lang w:val="en-GB"/>
        </w:rPr>
        <w:fldChar w:fldCharType="separate"/>
      </w:r>
      <w:r w:rsidR="00B2298B" w:rsidRPr="002D6A2B">
        <w:rPr>
          <w:rFonts w:cs="Times New Roman"/>
          <w:noProof/>
          <w:lang w:val="en-GB"/>
        </w:rPr>
        <w:t xml:space="preserve">(Ozcan </w:t>
      </w:r>
      <w:r w:rsidR="00C61828">
        <w:rPr>
          <w:rFonts w:cs="Times New Roman"/>
          <w:noProof/>
          <w:lang w:val="en-GB"/>
        </w:rPr>
        <w:t>&amp;</w:t>
      </w:r>
      <w:r w:rsidR="00B2298B" w:rsidRPr="002D6A2B">
        <w:rPr>
          <w:rFonts w:cs="Times New Roman"/>
          <w:noProof/>
          <w:lang w:val="en-GB"/>
        </w:rPr>
        <w:t xml:space="preserve"> Eisenhardt, 2009)</w:t>
      </w:r>
      <w:r w:rsidR="00C979D5" w:rsidRPr="002D6A2B">
        <w:rPr>
          <w:rFonts w:cs="Times New Roman"/>
          <w:lang w:val="en-GB"/>
        </w:rPr>
        <w:fldChar w:fldCharType="end"/>
      </w:r>
      <w:r w:rsidR="00B223E5" w:rsidRPr="002D6A2B">
        <w:rPr>
          <w:rFonts w:cs="Times New Roman"/>
          <w:lang w:val="en-GB"/>
        </w:rPr>
        <w:t>. On this basis</w:t>
      </w:r>
      <w:r w:rsidR="003C4759" w:rsidRPr="002D6A2B">
        <w:rPr>
          <w:rFonts w:cs="Times New Roman"/>
          <w:lang w:val="en-GB"/>
        </w:rPr>
        <w:t>,</w:t>
      </w:r>
      <w:r w:rsidR="00B223E5" w:rsidRPr="002D6A2B">
        <w:rPr>
          <w:rFonts w:cs="Times New Roman"/>
          <w:lang w:val="en-GB"/>
        </w:rPr>
        <w:t xml:space="preserve"> we developed first constructs in a recursive manner </w:t>
      </w:r>
      <w:r w:rsidR="00C979D5" w:rsidRPr="002D6A2B">
        <w:rPr>
          <w:rFonts w:cs="Times New Roman"/>
          <w:lang w:val="en-GB"/>
        </w:rPr>
        <w:fldChar w:fldCharType="begin"/>
      </w:r>
      <w:r w:rsidR="00B2298B" w:rsidRPr="002D6A2B">
        <w:rPr>
          <w:rFonts w:cs="Times New Roman"/>
          <w:lang w:val="en-GB"/>
        </w:rPr>
        <w:instrText xml:space="preserve"> ADDIN EN.CITE &lt;EndNote&gt;&lt;Cite&gt;&lt;Author&gt;Eisenhardt&lt;/Author&gt;&lt;Year&gt;2007&lt;/Year&gt;&lt;RecNum&gt;223&lt;/RecNum&gt;&lt;DisplayText&gt;(Eisenhardt and Graebner, 2007)&lt;/DisplayText&gt;&lt;record&gt;&lt;rec-number&gt;223&lt;/rec-number&gt;&lt;foreign-keys&gt;&lt;key app="EN" db-id="0a2dete9602aste09pvxast6fatrsvvxd5ep" timestamp="1550839473"&gt;223&lt;/key&gt;&lt;/foreign-keys&gt;&lt;ref-type name="Journal Article"&gt;17&lt;/ref-type&gt;&lt;contributors&gt;&lt;authors&gt;&lt;author&gt;Eisenhardt, K. M.&lt;/author&gt;&lt;author&gt;Graebner, M. E.&lt;/author&gt;&lt;/authors&gt;&lt;/contributors&gt;&lt;auth-address&gt;Stanford Univ, Dept Management Sci &amp;amp; Engn, Stanford, CA 94305 USA. Stanford Univ, Stanford Technol Ventures Program, Stanford, CA 94305 USA. Univ Texas, McCombs Sch Business, Austin, TX 78712 USA.&amp;#xD;Eisenhardt, KM (reprint author), Stanford Univ, Dept Management Sci &amp;amp; Engn, Stanford, CA 94305 USA.&amp;#xD;kme@stanford.edu; melissa.graebner@mccombs.utexas.edu&lt;/auth-address&gt;&lt;titles&gt;&lt;title&gt;Theory building from cases: Opportunities and challenges&lt;/title&gt;&lt;secondary-title&gt;Academy of Management Journal&lt;/secondary-title&gt;&lt;alt-title&gt;Acad. Manage. J.&lt;/alt-title&gt;&lt;/titles&gt;&lt;periodical&gt;&lt;full-title&gt;Academy of Management Journal&lt;/full-title&gt;&lt;/periodical&gt;&lt;pages&gt;25-32&lt;/pages&gt;&lt;volume&gt;50&lt;/volume&gt;&lt;number&gt;1&lt;/number&gt;&lt;keywords&gt;&lt;keyword&gt;technology&lt;/keyword&gt;&lt;keyword&gt;firms&lt;/keyword&gt;&lt;keyword&gt;organizations&lt;/keyword&gt;&lt;keyword&gt;innovations&lt;/keyword&gt;&lt;keyword&gt;evolution&lt;/keyword&gt;&lt;keyword&gt;model&lt;/keyword&gt;&lt;keyword&gt;time&lt;/keyword&gt;&lt;keyword&gt;Business &amp;amp; Economics&lt;/keyword&gt;&lt;/keywords&gt;&lt;dates&gt;&lt;year&gt;2007&lt;/year&gt;&lt;pub-dates&gt;&lt;date&gt;Feb&lt;/date&gt;&lt;/pub-dates&gt;&lt;/dates&gt;&lt;isbn&gt;0001-4273&lt;/isbn&gt;&lt;accession-num&gt;WOS:000244976900004&lt;/accession-num&gt;&lt;work-type&gt;Editorial Material&lt;/work-type&gt;&lt;urls&gt;&lt;related-urls&gt;&lt;url&gt;&amp;lt;Go to ISI&amp;gt;://WOS:000244976900004&lt;/url&gt;&lt;/related-urls&gt;&lt;/urls&gt;&lt;electronic-resource-num&gt;10.5465/amj.2007.24160888&lt;/electronic-resource-num&gt;&lt;language&gt;English&lt;/language&gt;&lt;/record&gt;&lt;/Cite&gt;&lt;/EndNote&gt;</w:instrText>
      </w:r>
      <w:r w:rsidR="00C979D5" w:rsidRPr="002D6A2B">
        <w:rPr>
          <w:rFonts w:cs="Times New Roman"/>
          <w:lang w:val="en-GB"/>
        </w:rPr>
        <w:fldChar w:fldCharType="separate"/>
      </w:r>
      <w:r w:rsidR="00B2298B" w:rsidRPr="002D6A2B">
        <w:rPr>
          <w:rFonts w:cs="Times New Roman"/>
          <w:noProof/>
          <w:lang w:val="en-GB"/>
        </w:rPr>
        <w:t>(</w:t>
      </w:r>
      <w:r w:rsidR="00DA60E7" w:rsidRPr="002D6A2B">
        <w:rPr>
          <w:rFonts w:cs="Times New Roman"/>
          <w:noProof/>
          <w:lang w:val="en-GB"/>
        </w:rPr>
        <w:t>Eisenhardt &amp; Graebner</w:t>
      </w:r>
      <w:r w:rsidR="00B2298B" w:rsidRPr="002D6A2B">
        <w:rPr>
          <w:rFonts w:cs="Times New Roman"/>
          <w:noProof/>
          <w:lang w:val="en-GB"/>
        </w:rPr>
        <w:t>, 2007)</w:t>
      </w:r>
      <w:r w:rsidR="00C979D5" w:rsidRPr="002D6A2B">
        <w:rPr>
          <w:rFonts w:cs="Times New Roman"/>
          <w:lang w:val="en-GB"/>
        </w:rPr>
        <w:fldChar w:fldCharType="end"/>
      </w:r>
      <w:r w:rsidR="00B223E5" w:rsidRPr="002D6A2B">
        <w:rPr>
          <w:rFonts w:cs="Times New Roman"/>
          <w:lang w:val="en-GB"/>
        </w:rPr>
        <w:t xml:space="preserve">. </w:t>
      </w:r>
      <w:r w:rsidR="00331A93" w:rsidRPr="002D6A2B">
        <w:rPr>
          <w:rFonts w:cs="Times New Roman"/>
          <w:lang w:val="en-US"/>
        </w:rPr>
        <w:t xml:space="preserve">We highlighted the respective sentences in our transcripts, added the related codes (1st order concepts) as a comment and transferred the representative quote and its code in a MS Excel file. Sorting the cases by </w:t>
      </w:r>
      <w:r w:rsidR="00902409" w:rsidRPr="002D6A2B">
        <w:rPr>
          <w:rFonts w:cs="Times New Roman"/>
          <w:lang w:val="en-US"/>
        </w:rPr>
        <w:t xml:space="preserve">the respective </w:t>
      </w:r>
      <w:r w:rsidR="00331A93" w:rsidRPr="002D6A2B">
        <w:rPr>
          <w:rFonts w:cs="Times New Roman"/>
          <w:lang w:val="en-US"/>
        </w:rPr>
        <w:t xml:space="preserve">quotes provided us a better overview of our 1st order concepts. </w:t>
      </w:r>
      <w:r w:rsidR="00664432" w:rsidRPr="002D6A2B">
        <w:rPr>
          <w:rFonts w:cs="Times New Roman"/>
          <w:lang w:val="en-US"/>
        </w:rPr>
        <w:t xml:space="preserve">On this basis we could </w:t>
      </w:r>
      <w:r w:rsidR="00331A93" w:rsidRPr="002D6A2B">
        <w:rPr>
          <w:rFonts w:cs="Times New Roman"/>
          <w:lang w:val="en-US"/>
        </w:rPr>
        <w:t>build 2nd order themes</w:t>
      </w:r>
      <w:r w:rsidR="00664432" w:rsidRPr="002D6A2B">
        <w:rPr>
          <w:rFonts w:cs="Times New Roman"/>
          <w:lang w:val="en-US"/>
        </w:rPr>
        <w:t xml:space="preserve"> and</w:t>
      </w:r>
      <w:r w:rsidR="00331A93" w:rsidRPr="002D6A2B">
        <w:rPr>
          <w:rFonts w:cs="Times New Roman"/>
          <w:lang w:val="en-US"/>
        </w:rPr>
        <w:t xml:space="preserve"> finally defin</w:t>
      </w:r>
      <w:r w:rsidR="00664432" w:rsidRPr="002D6A2B">
        <w:rPr>
          <w:rFonts w:cs="Times New Roman"/>
          <w:lang w:val="en-US"/>
        </w:rPr>
        <w:t>e</w:t>
      </w:r>
      <w:r w:rsidR="00331A93" w:rsidRPr="002D6A2B">
        <w:rPr>
          <w:rFonts w:cs="Times New Roman"/>
          <w:lang w:val="en-US"/>
        </w:rPr>
        <w:t xml:space="preserve"> the aggregate dimensions.</w:t>
      </w:r>
      <w:r w:rsidR="00264911" w:rsidRPr="002D6A2B">
        <w:rPr>
          <w:rFonts w:cs="Times New Roman"/>
          <w:lang w:val="en-US"/>
        </w:rPr>
        <w:t xml:space="preserve"> </w:t>
      </w:r>
      <w:r w:rsidR="00264911" w:rsidRPr="002D6A2B">
        <w:rPr>
          <w:rFonts w:cs="Times New Roman"/>
          <w:lang w:val="en-GB"/>
        </w:rPr>
        <w:t xml:space="preserve">Within the multitude of potential links amongst actors, our initial interviews hinted towards information exchange as being the most interesting one in our cases. Thus, when it comes to links amongst the actors, we were focusing on information exchange. Also, because it plays a crucial role for innovation (Barnett, 2008; </w:t>
      </w:r>
      <w:r w:rsidR="00264911" w:rsidRPr="002D6A2B">
        <w:rPr>
          <w:rFonts w:cs="Times New Roman"/>
          <w:noProof/>
          <w:lang w:val="en-GB"/>
        </w:rPr>
        <w:t xml:space="preserve">Ocasio, 1997; Simon, 1997) and for the creation of innovative value propositions within ecosystems (Adner, 2007; </w:t>
      </w:r>
      <w:r w:rsidR="00264911" w:rsidRPr="002D6A2B">
        <w:rPr>
          <w:rFonts w:cs="Times New Roman"/>
          <w:noProof/>
          <w:szCs w:val="24"/>
          <w:lang w:val="en-US"/>
        </w:rPr>
        <w:t>Jacobides et al., 2018). Also, a focus on information</w:t>
      </w:r>
      <w:r w:rsidR="00264911" w:rsidRPr="002D6A2B">
        <w:rPr>
          <w:rFonts w:cs="Times New Roman"/>
          <w:noProof/>
          <w:lang w:val="en-GB"/>
        </w:rPr>
        <w:t xml:space="preserve"> has a long history within research on structures in general (Gavetti et al. 2007; Joseph &amp; Gaba, 2020)</w:t>
      </w:r>
      <w:r w:rsidR="00264911" w:rsidRPr="002D6A2B">
        <w:rPr>
          <w:rFonts w:cs="Times New Roman"/>
          <w:lang w:val="en-GB"/>
        </w:rPr>
        <w:t xml:space="preserve">. </w:t>
      </w:r>
      <w:proofErr w:type="gramStart"/>
      <w:r w:rsidR="00264911" w:rsidRPr="002D6A2B">
        <w:rPr>
          <w:rFonts w:cs="Times New Roman"/>
          <w:lang w:val="en-GB"/>
        </w:rPr>
        <w:t>This is why</w:t>
      </w:r>
      <w:proofErr w:type="gramEnd"/>
      <w:r w:rsidR="00264911" w:rsidRPr="002D6A2B">
        <w:rPr>
          <w:rFonts w:cs="Times New Roman"/>
          <w:lang w:val="en-GB"/>
        </w:rPr>
        <w:t xml:space="preserve"> we considered that focus to be </w:t>
      </w:r>
      <w:r w:rsidR="00E870D5" w:rsidRPr="002D6A2B">
        <w:rPr>
          <w:rFonts w:cs="Times New Roman"/>
          <w:lang w:val="en-GB"/>
        </w:rPr>
        <w:t xml:space="preserve">justifiable, not only based on our cases, but also from a theoretical standpoint. </w:t>
      </w:r>
    </w:p>
    <w:p w14:paraId="600281C8" w14:textId="56C701E0" w:rsidR="004E03B8" w:rsidRPr="002D6A2B" w:rsidRDefault="004E03B8" w:rsidP="009576C6">
      <w:pPr>
        <w:rPr>
          <w:rFonts w:cs="Times New Roman"/>
          <w:lang w:val="en-US"/>
        </w:rPr>
      </w:pPr>
      <w:r w:rsidRPr="002D6A2B">
        <w:rPr>
          <w:rFonts w:cs="Times New Roman"/>
          <w:lang w:val="en-GB"/>
        </w:rPr>
        <w:t>In the subsequent section, we integrated details from the cases as well as quotes from the respondents to show evidence for our findings</w:t>
      </w:r>
      <w:r w:rsidR="00F06F61" w:rsidRPr="002D6A2B">
        <w:rPr>
          <w:rFonts w:cs="Times New Roman"/>
          <w:lang w:val="en-US"/>
        </w:rPr>
        <w:t>.</w:t>
      </w:r>
      <w:r w:rsidR="007A6F01" w:rsidRPr="002D6A2B">
        <w:rPr>
          <w:rFonts w:cs="Times New Roman"/>
          <w:lang w:val="en-US"/>
        </w:rPr>
        <w:t xml:space="preserve"> </w:t>
      </w:r>
      <w:r w:rsidRPr="002D6A2B">
        <w:rPr>
          <w:rFonts w:cs="Times New Roman"/>
          <w:lang w:val="en-US"/>
        </w:rPr>
        <w:t>Th</w:t>
      </w:r>
      <w:r w:rsidR="00EB5DAA" w:rsidRPr="002D6A2B">
        <w:rPr>
          <w:rFonts w:cs="Times New Roman"/>
          <w:lang w:val="en-US"/>
        </w:rPr>
        <w:t xml:space="preserve">us grounded, we could observe three distinct patterns of how orchestrators are aligning the partners by using structures. We structure our subsequent findings section according to these three patterns and </w:t>
      </w:r>
      <w:proofErr w:type="spellStart"/>
      <w:r w:rsidR="00EB5DAA" w:rsidRPr="002D6A2B">
        <w:rPr>
          <w:rFonts w:cs="Times New Roman"/>
          <w:lang w:val="en-US"/>
        </w:rPr>
        <w:t>summarise</w:t>
      </w:r>
      <w:proofErr w:type="spellEnd"/>
      <w:r w:rsidR="00EB5DAA" w:rsidRPr="002D6A2B">
        <w:rPr>
          <w:rFonts w:cs="Times New Roman"/>
          <w:lang w:val="en-US"/>
        </w:rPr>
        <w:t xml:space="preserve"> those in Figure 2 at the beginning of the implications section. </w:t>
      </w:r>
    </w:p>
    <w:p w14:paraId="776608E9" w14:textId="3EB0FCBB" w:rsidR="003001B0" w:rsidRPr="002D6A2B" w:rsidRDefault="0017658B" w:rsidP="009576C6">
      <w:pPr>
        <w:pStyle w:val="berschrift1"/>
        <w:numPr>
          <w:ilvl w:val="0"/>
          <w:numId w:val="0"/>
        </w:numPr>
        <w:spacing w:line="600" w:lineRule="auto"/>
        <w:rPr>
          <w:rFonts w:cs="Times New Roman"/>
          <w:lang w:val="en-GB"/>
        </w:rPr>
      </w:pPr>
      <w:r w:rsidRPr="002D6A2B">
        <w:rPr>
          <w:rFonts w:cs="Times New Roman"/>
          <w:lang w:val="en-GB"/>
        </w:rPr>
        <w:lastRenderedPageBreak/>
        <w:t xml:space="preserve">Emergent </w:t>
      </w:r>
      <w:r w:rsidR="0079188C" w:rsidRPr="002D6A2B">
        <w:rPr>
          <w:rFonts w:cs="Times New Roman"/>
          <w:lang w:val="en-GB"/>
        </w:rPr>
        <w:t>F</w:t>
      </w:r>
      <w:r w:rsidR="00B223E5" w:rsidRPr="002D6A2B">
        <w:rPr>
          <w:rFonts w:cs="Times New Roman"/>
          <w:lang w:val="en-GB"/>
        </w:rPr>
        <w:t>indings</w:t>
      </w:r>
      <w:r w:rsidRPr="002D6A2B">
        <w:rPr>
          <w:rFonts w:cs="Times New Roman"/>
          <w:lang w:val="en-GB"/>
        </w:rPr>
        <w:t xml:space="preserve"> </w:t>
      </w:r>
      <w:r w:rsidR="00EE3E58" w:rsidRPr="002D6A2B">
        <w:rPr>
          <w:rFonts w:cs="Times New Roman"/>
          <w:lang w:val="en-GB"/>
        </w:rPr>
        <w:t>and</w:t>
      </w:r>
      <w:r w:rsidR="00630A4F" w:rsidRPr="002D6A2B">
        <w:rPr>
          <w:rFonts w:cs="Times New Roman"/>
          <w:lang w:val="en-GB"/>
        </w:rPr>
        <w:t xml:space="preserve"> </w:t>
      </w:r>
      <w:r w:rsidR="0079188C" w:rsidRPr="002D6A2B">
        <w:rPr>
          <w:rFonts w:cs="Times New Roman"/>
          <w:lang w:val="en-GB"/>
        </w:rPr>
        <w:t>C</w:t>
      </w:r>
      <w:r w:rsidR="000E45A5" w:rsidRPr="002D6A2B">
        <w:rPr>
          <w:rFonts w:cs="Times New Roman"/>
          <w:lang w:val="en-GB"/>
        </w:rPr>
        <w:t>ross-</w:t>
      </w:r>
      <w:r w:rsidR="00EE3E58" w:rsidRPr="002D6A2B">
        <w:rPr>
          <w:rFonts w:cs="Times New Roman"/>
          <w:lang w:val="en-GB"/>
        </w:rPr>
        <w:t>c</w:t>
      </w:r>
      <w:r w:rsidR="000E45A5" w:rsidRPr="002D6A2B">
        <w:rPr>
          <w:rFonts w:cs="Times New Roman"/>
          <w:lang w:val="en-GB"/>
        </w:rPr>
        <w:t xml:space="preserve">ase </w:t>
      </w:r>
      <w:r w:rsidR="0079188C" w:rsidRPr="002D6A2B">
        <w:rPr>
          <w:rFonts w:cs="Times New Roman"/>
          <w:lang w:val="en-GB"/>
        </w:rPr>
        <w:t>C</w:t>
      </w:r>
      <w:r w:rsidR="000E45A5" w:rsidRPr="002D6A2B">
        <w:rPr>
          <w:rFonts w:cs="Times New Roman"/>
          <w:lang w:val="en-GB"/>
        </w:rPr>
        <w:t>omparison</w:t>
      </w:r>
      <w:r w:rsidR="00410CEA" w:rsidRPr="002D6A2B">
        <w:rPr>
          <w:rFonts w:cs="Times New Roman"/>
          <w:lang w:val="en-GB"/>
        </w:rPr>
        <w:t>s</w:t>
      </w:r>
      <w:r w:rsidR="000E45A5" w:rsidRPr="002D6A2B">
        <w:rPr>
          <w:rFonts w:cs="Times New Roman"/>
          <w:lang w:val="en-GB"/>
        </w:rPr>
        <w:t xml:space="preserve">: </w:t>
      </w:r>
      <w:r w:rsidR="003614F0" w:rsidRPr="002D6A2B">
        <w:rPr>
          <w:rFonts w:cs="Times New Roman"/>
          <w:lang w:val="en-GB"/>
        </w:rPr>
        <w:t xml:space="preserve">How </w:t>
      </w:r>
      <w:r w:rsidR="0079188C" w:rsidRPr="002D6A2B">
        <w:rPr>
          <w:rFonts w:cs="Times New Roman"/>
          <w:lang w:val="en-GB"/>
        </w:rPr>
        <w:t>O</w:t>
      </w:r>
      <w:r w:rsidR="003614F0" w:rsidRPr="002D6A2B">
        <w:rPr>
          <w:rFonts w:cs="Times New Roman"/>
          <w:lang w:val="en-GB"/>
        </w:rPr>
        <w:t xml:space="preserve">rchestrators are </w:t>
      </w:r>
      <w:r w:rsidR="00972307">
        <w:rPr>
          <w:rFonts w:cs="Times New Roman"/>
          <w:lang w:val="en-GB"/>
        </w:rPr>
        <w:t>A</w:t>
      </w:r>
      <w:r w:rsidR="003614F0" w:rsidRPr="002D6A2B">
        <w:rPr>
          <w:rFonts w:cs="Times New Roman"/>
          <w:lang w:val="en-GB"/>
        </w:rPr>
        <w:t xml:space="preserve">ligning </w:t>
      </w:r>
      <w:r w:rsidR="0079188C" w:rsidRPr="002D6A2B">
        <w:rPr>
          <w:rFonts w:cs="Times New Roman"/>
          <w:lang w:val="en-GB"/>
        </w:rPr>
        <w:t>P</w:t>
      </w:r>
      <w:r w:rsidR="003614F0" w:rsidRPr="002D6A2B">
        <w:rPr>
          <w:rFonts w:cs="Times New Roman"/>
          <w:lang w:val="en-GB"/>
        </w:rPr>
        <w:t xml:space="preserve">artners by </w:t>
      </w:r>
      <w:r w:rsidR="00972307">
        <w:rPr>
          <w:rFonts w:cs="Times New Roman"/>
          <w:lang w:val="en-GB"/>
        </w:rPr>
        <w:t>U</w:t>
      </w:r>
      <w:r w:rsidR="003614F0" w:rsidRPr="002D6A2B">
        <w:rPr>
          <w:rFonts w:cs="Times New Roman"/>
          <w:lang w:val="en-GB"/>
        </w:rPr>
        <w:t xml:space="preserve">sing </w:t>
      </w:r>
      <w:r w:rsidR="0079188C" w:rsidRPr="002D6A2B">
        <w:rPr>
          <w:rFonts w:cs="Times New Roman"/>
          <w:lang w:val="en-GB"/>
        </w:rPr>
        <w:t>S</w:t>
      </w:r>
      <w:r w:rsidR="003614F0" w:rsidRPr="002D6A2B">
        <w:rPr>
          <w:rFonts w:cs="Times New Roman"/>
          <w:lang w:val="en-GB"/>
        </w:rPr>
        <w:t>tructures</w:t>
      </w:r>
    </w:p>
    <w:p w14:paraId="00E151AA" w14:textId="3A64044C" w:rsidR="00BC778A" w:rsidRPr="009576C6" w:rsidRDefault="003614F0"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Work </w:t>
      </w:r>
      <w:r w:rsidR="00972307" w:rsidRPr="009576C6">
        <w:rPr>
          <w:rFonts w:cs="Times New Roman"/>
          <w:i/>
          <w:iCs/>
          <w:lang w:val="en-GB"/>
        </w:rPr>
        <w:t>s</w:t>
      </w:r>
      <w:r w:rsidRPr="009576C6">
        <w:rPr>
          <w:rFonts w:cs="Times New Roman"/>
          <w:i/>
          <w:iCs/>
          <w:lang w:val="en-GB"/>
        </w:rPr>
        <w:t xml:space="preserve">mart not </w:t>
      </w:r>
      <w:r w:rsidR="00972307" w:rsidRPr="009576C6">
        <w:rPr>
          <w:rFonts w:cs="Times New Roman"/>
          <w:i/>
          <w:iCs/>
          <w:lang w:val="en-GB"/>
        </w:rPr>
        <w:t>h</w:t>
      </w:r>
      <w:r w:rsidRPr="009576C6">
        <w:rPr>
          <w:rFonts w:cs="Times New Roman"/>
          <w:i/>
          <w:iCs/>
          <w:lang w:val="en-GB"/>
        </w:rPr>
        <w:t xml:space="preserve">ard: The </w:t>
      </w:r>
      <w:r w:rsidR="00972307" w:rsidRPr="009576C6">
        <w:rPr>
          <w:rFonts w:cs="Times New Roman"/>
          <w:i/>
          <w:iCs/>
          <w:lang w:val="en-GB"/>
        </w:rPr>
        <w:t>e</w:t>
      </w:r>
      <w:r w:rsidRPr="009576C6">
        <w:rPr>
          <w:rFonts w:cs="Times New Roman"/>
          <w:i/>
          <w:iCs/>
          <w:lang w:val="en-GB"/>
        </w:rPr>
        <w:t xml:space="preserve">fficiency-driven </w:t>
      </w:r>
      <w:r w:rsidR="00972307" w:rsidRPr="009576C6">
        <w:rPr>
          <w:rFonts w:cs="Times New Roman"/>
          <w:i/>
          <w:iCs/>
          <w:lang w:val="en-GB"/>
        </w:rPr>
        <w:t>a</w:t>
      </w:r>
      <w:r w:rsidRPr="009576C6">
        <w:rPr>
          <w:rFonts w:cs="Times New Roman"/>
          <w:i/>
          <w:iCs/>
          <w:lang w:val="en-GB"/>
        </w:rPr>
        <w:t>pproach</w:t>
      </w:r>
    </w:p>
    <w:p w14:paraId="54BA72A2" w14:textId="718B1D35" w:rsidR="00B223E5" w:rsidRPr="002D6A2B" w:rsidRDefault="003614F0" w:rsidP="009576C6">
      <w:pPr>
        <w:rPr>
          <w:rFonts w:cs="Times New Roman"/>
          <w:lang w:val="en-GB"/>
        </w:rPr>
      </w:pPr>
      <w:r w:rsidRPr="002D6A2B">
        <w:rPr>
          <w:rFonts w:cs="Times New Roman"/>
          <w:lang w:val="en-GB"/>
        </w:rPr>
        <w:t xml:space="preserve">This approach seems to be </w:t>
      </w:r>
      <w:r w:rsidR="00AC3C00" w:rsidRPr="002D6A2B">
        <w:rPr>
          <w:rFonts w:cs="Times New Roman"/>
          <w:lang w:val="en-GB"/>
        </w:rPr>
        <w:t>obvious</w:t>
      </w:r>
      <w:r w:rsidRPr="002D6A2B">
        <w:rPr>
          <w:rFonts w:cs="Times New Roman"/>
          <w:lang w:val="en-GB"/>
        </w:rPr>
        <w:t xml:space="preserve">: In some </w:t>
      </w:r>
      <w:r w:rsidR="00692C36" w:rsidRPr="002D6A2B">
        <w:rPr>
          <w:rFonts w:cs="Times New Roman"/>
          <w:lang w:val="en-GB"/>
        </w:rPr>
        <w:t>cases,</w:t>
      </w:r>
      <w:r w:rsidR="008B7CD0" w:rsidRPr="002D6A2B">
        <w:rPr>
          <w:rFonts w:cs="Times New Roman"/>
          <w:lang w:val="en-GB"/>
        </w:rPr>
        <w:t xml:space="preserve"> or stages of ecosystem development</w:t>
      </w:r>
      <w:r w:rsidRPr="002D6A2B">
        <w:rPr>
          <w:rFonts w:cs="Times New Roman"/>
          <w:lang w:val="en-GB"/>
        </w:rPr>
        <w:t xml:space="preserve">, the management of the ecosystem did not need much exchange amongst the </w:t>
      </w:r>
      <w:r w:rsidR="00F40A79" w:rsidRPr="002D6A2B">
        <w:rPr>
          <w:rFonts w:cs="Times New Roman"/>
          <w:lang w:val="en-GB"/>
        </w:rPr>
        <w:t>actors</w:t>
      </w:r>
      <w:r w:rsidRPr="002D6A2B">
        <w:rPr>
          <w:rFonts w:cs="Times New Roman"/>
          <w:lang w:val="en-GB"/>
        </w:rPr>
        <w:t xml:space="preserve">. </w:t>
      </w:r>
      <w:r w:rsidR="00AC3C00" w:rsidRPr="002D6A2B">
        <w:rPr>
          <w:rFonts w:cs="Times New Roman"/>
          <w:lang w:val="en-GB"/>
        </w:rPr>
        <w:t xml:space="preserve">Accordingly, the orchestrators tried to set structures that minimised the </w:t>
      </w:r>
      <w:r w:rsidR="00F40A79" w:rsidRPr="002D6A2B">
        <w:rPr>
          <w:rFonts w:cs="Times New Roman"/>
          <w:lang w:val="en-GB"/>
        </w:rPr>
        <w:t xml:space="preserve">coordination </w:t>
      </w:r>
      <w:r w:rsidR="00AC3C00" w:rsidRPr="002D6A2B">
        <w:rPr>
          <w:rFonts w:cs="Times New Roman"/>
          <w:lang w:val="en-GB"/>
        </w:rPr>
        <w:t xml:space="preserve">effort for all </w:t>
      </w:r>
      <w:r w:rsidR="00F40A79" w:rsidRPr="002D6A2B">
        <w:rPr>
          <w:rFonts w:cs="Times New Roman"/>
          <w:lang w:val="en-GB"/>
        </w:rPr>
        <w:t>actors</w:t>
      </w:r>
      <w:r w:rsidR="00AC3C00" w:rsidRPr="002D6A2B">
        <w:rPr>
          <w:rFonts w:cs="Times New Roman"/>
          <w:lang w:val="en-GB"/>
        </w:rPr>
        <w:t xml:space="preserve"> involved. For instance, i</w:t>
      </w:r>
      <w:r w:rsidR="00C10B4B" w:rsidRPr="002D6A2B">
        <w:rPr>
          <w:rFonts w:cs="Times New Roman"/>
          <w:lang w:val="en-GB"/>
        </w:rPr>
        <w:t>n the Peer-to-peer Carsharing ecosystem</w:t>
      </w:r>
      <w:r w:rsidR="00AC3C00" w:rsidRPr="002D6A2B">
        <w:rPr>
          <w:rFonts w:cs="Times New Roman"/>
          <w:lang w:val="en-GB"/>
        </w:rPr>
        <w:t xml:space="preserve"> and </w:t>
      </w:r>
      <w:r w:rsidR="00C10B4B" w:rsidRPr="002D6A2B">
        <w:rPr>
          <w:rFonts w:cs="Times New Roman"/>
          <w:lang w:val="en-GB"/>
        </w:rPr>
        <w:t>in the Customized Relocation2 case</w:t>
      </w:r>
      <w:r w:rsidR="00632CFC" w:rsidRPr="002D6A2B">
        <w:rPr>
          <w:rFonts w:cs="Times New Roman"/>
          <w:lang w:val="en-GB"/>
        </w:rPr>
        <w:t>:</w:t>
      </w:r>
      <w:r w:rsidR="00191710" w:rsidRPr="002D6A2B" w:rsidDel="00191710">
        <w:rPr>
          <w:rFonts w:cs="Times New Roman"/>
          <w:lang w:val="en-GB"/>
        </w:rPr>
        <w:t xml:space="preserve"> </w:t>
      </w:r>
    </w:p>
    <w:p w14:paraId="0FCC98C8" w14:textId="6EACABC8" w:rsidR="00B223E5" w:rsidRPr="002D6A2B" w:rsidRDefault="00191710" w:rsidP="009576C6">
      <w:pPr>
        <w:pStyle w:val="Zitat"/>
        <w:spacing w:line="480" w:lineRule="auto"/>
        <w:rPr>
          <w:rFonts w:cs="Times New Roman"/>
          <w:lang w:val="en-GB"/>
        </w:rPr>
      </w:pPr>
      <w:r w:rsidRPr="002D6A2B" w:rsidDel="00191710">
        <w:rPr>
          <w:rFonts w:eastAsia="Calibri" w:cs="Times New Roman"/>
          <w:szCs w:val="24"/>
          <w:lang w:val="en-GB"/>
        </w:rPr>
        <w:t xml:space="preserve"> </w:t>
      </w:r>
      <w:r w:rsidR="00B223E5" w:rsidRPr="002D6A2B">
        <w:rPr>
          <w:rFonts w:cs="Times New Roman"/>
          <w:lang w:val="en-GB"/>
        </w:rPr>
        <w:t>“</w:t>
      </w:r>
      <w:r w:rsidR="00C10B4B" w:rsidRPr="002D6A2B">
        <w:rPr>
          <w:rFonts w:cs="Times New Roman"/>
          <w:lang w:val="en-GB"/>
        </w:rPr>
        <w:t>So,</w:t>
      </w:r>
      <w:r w:rsidR="00B223E5" w:rsidRPr="002D6A2B">
        <w:rPr>
          <w:rFonts w:cs="Times New Roman"/>
          <w:lang w:val="en-GB"/>
        </w:rPr>
        <w:t xml:space="preserve"> what we're trying to do is actually meet each partner</w:t>
      </w:r>
      <w:r w:rsidR="003A2009" w:rsidRPr="002D6A2B">
        <w:rPr>
          <w:rFonts w:cs="Times New Roman"/>
          <w:lang w:val="en-GB"/>
        </w:rPr>
        <w:t xml:space="preserve"> only</w:t>
      </w:r>
      <w:r w:rsidR="00B223E5" w:rsidRPr="002D6A2B">
        <w:rPr>
          <w:rFonts w:cs="Times New Roman"/>
          <w:lang w:val="en-GB"/>
        </w:rPr>
        <w:t xml:space="preserve"> twice a year. […] </w:t>
      </w:r>
      <w:r w:rsidR="00F845BC" w:rsidRPr="002D6A2B">
        <w:rPr>
          <w:rFonts w:cs="Times New Roman"/>
          <w:lang w:val="en-GB"/>
        </w:rPr>
        <w:t>T</w:t>
      </w:r>
      <w:r w:rsidR="00B223E5" w:rsidRPr="002D6A2B">
        <w:rPr>
          <w:rFonts w:cs="Times New Roman"/>
          <w:lang w:val="en-GB"/>
        </w:rPr>
        <w:t>he less communication you have with the partners, the better […].</w:t>
      </w:r>
      <w:r w:rsidR="003F5EA1" w:rsidRPr="002D6A2B">
        <w:rPr>
          <w:rFonts w:cs="Times New Roman"/>
          <w:lang w:val="en-GB"/>
        </w:rPr>
        <w:t>"</w:t>
      </w:r>
      <w:r w:rsidR="00A330A8" w:rsidRPr="002D6A2B">
        <w:rPr>
          <w:rFonts w:cs="Times New Roman"/>
          <w:lang w:val="en-GB"/>
        </w:rPr>
        <w:t xml:space="preserve"> </w:t>
      </w:r>
      <w:r w:rsidR="00A330A8" w:rsidRPr="002D6A2B">
        <w:rPr>
          <w:rFonts w:cs="Times New Roman"/>
          <w:b/>
          <w:bCs/>
          <w:lang w:val="en-GB"/>
        </w:rPr>
        <w:t>R4</w:t>
      </w:r>
    </w:p>
    <w:p w14:paraId="56A32C99" w14:textId="4D77DE76" w:rsidR="00FB06A5" w:rsidRPr="002D6A2B" w:rsidRDefault="00AC3C00" w:rsidP="009576C6">
      <w:pPr>
        <w:rPr>
          <w:rFonts w:cs="Times New Roman"/>
          <w:lang w:val="en-GB"/>
        </w:rPr>
      </w:pPr>
      <w:r w:rsidRPr="002D6A2B">
        <w:rPr>
          <w:rFonts w:eastAsia="Calibri" w:cs="Times New Roman"/>
          <w:szCs w:val="24"/>
          <w:lang w:val="en-GB"/>
        </w:rPr>
        <w:t>I</w:t>
      </w:r>
      <w:r w:rsidR="00B223E5" w:rsidRPr="002D6A2B">
        <w:rPr>
          <w:rFonts w:eastAsia="Calibri" w:cs="Times New Roman"/>
          <w:szCs w:val="24"/>
          <w:lang w:val="en-GB"/>
        </w:rPr>
        <w:t>n the Customized Relocation2 case</w:t>
      </w:r>
      <w:r w:rsidR="009C6C47" w:rsidRPr="002D6A2B">
        <w:rPr>
          <w:rFonts w:eastAsia="Calibri" w:cs="Times New Roman"/>
          <w:szCs w:val="24"/>
          <w:lang w:val="en-GB"/>
        </w:rPr>
        <w:t>,</w:t>
      </w:r>
      <w:r w:rsidR="00B223E5" w:rsidRPr="002D6A2B">
        <w:rPr>
          <w:rFonts w:eastAsia="Calibri" w:cs="Times New Roman"/>
          <w:szCs w:val="24"/>
          <w:lang w:val="en-GB"/>
        </w:rPr>
        <w:t xml:space="preserve"> only two FTE</w:t>
      </w:r>
      <w:r w:rsidR="00692C36">
        <w:rPr>
          <w:rFonts w:eastAsia="Calibri" w:cs="Times New Roman"/>
          <w:szCs w:val="24"/>
          <w:lang w:val="en-GB"/>
        </w:rPr>
        <w:t xml:space="preserve"> (Full Time Equivalent)</w:t>
      </w:r>
      <w:r w:rsidR="00B223E5" w:rsidRPr="002D6A2B">
        <w:rPr>
          <w:rFonts w:eastAsia="Calibri" w:cs="Times New Roman"/>
          <w:szCs w:val="24"/>
          <w:lang w:val="en-GB"/>
        </w:rPr>
        <w:t xml:space="preserve"> (out of 62 in total) were effectively responsible for </w:t>
      </w:r>
      <w:r w:rsidR="00860909" w:rsidRPr="002D6A2B">
        <w:rPr>
          <w:rFonts w:eastAsia="Calibri" w:cs="Times New Roman"/>
          <w:szCs w:val="24"/>
          <w:lang w:val="en-GB"/>
        </w:rPr>
        <w:t xml:space="preserve">managing </w:t>
      </w:r>
      <w:r w:rsidR="00B223E5" w:rsidRPr="002D6A2B">
        <w:rPr>
          <w:rFonts w:eastAsia="Calibri" w:cs="Times New Roman"/>
          <w:szCs w:val="24"/>
          <w:lang w:val="en-GB"/>
        </w:rPr>
        <w:t xml:space="preserve">the </w:t>
      </w:r>
      <w:r w:rsidR="00860909" w:rsidRPr="002D6A2B">
        <w:rPr>
          <w:rFonts w:eastAsia="Calibri" w:cs="Times New Roman"/>
          <w:szCs w:val="24"/>
          <w:lang w:val="en-GB"/>
        </w:rPr>
        <w:t>partners</w:t>
      </w:r>
      <w:r w:rsidRPr="002D6A2B">
        <w:rPr>
          <w:rFonts w:eastAsia="Calibri" w:cs="Times New Roman"/>
          <w:szCs w:val="24"/>
          <w:lang w:val="en-GB"/>
        </w:rPr>
        <w:t xml:space="preserve"> but still had the time to work on other tasks as well</w:t>
      </w:r>
      <w:r w:rsidR="00B223E5" w:rsidRPr="002D6A2B">
        <w:rPr>
          <w:rFonts w:eastAsia="Calibri" w:cs="Times New Roman"/>
          <w:szCs w:val="24"/>
          <w:lang w:val="en-GB"/>
        </w:rPr>
        <w:t xml:space="preserve">. This is also </w:t>
      </w:r>
      <w:r w:rsidR="002C28A7" w:rsidRPr="002D6A2B">
        <w:rPr>
          <w:rFonts w:eastAsia="Calibri" w:cs="Times New Roman"/>
          <w:szCs w:val="24"/>
          <w:lang w:val="en-GB"/>
        </w:rPr>
        <w:t>true</w:t>
      </w:r>
      <w:r w:rsidR="00612C31" w:rsidRPr="002D6A2B">
        <w:rPr>
          <w:rFonts w:eastAsia="Calibri" w:cs="Times New Roman"/>
          <w:szCs w:val="24"/>
          <w:lang w:val="en-GB"/>
        </w:rPr>
        <w:t xml:space="preserve"> </w:t>
      </w:r>
      <w:r w:rsidR="00B223E5" w:rsidRPr="002D6A2B">
        <w:rPr>
          <w:rFonts w:eastAsia="Calibri" w:cs="Times New Roman"/>
          <w:szCs w:val="24"/>
          <w:lang w:val="en-GB"/>
        </w:rPr>
        <w:t xml:space="preserve">in the Peer-to-peer Carsharing Case, where only two out of 18 employees </w:t>
      </w:r>
      <w:r w:rsidR="00D34278" w:rsidRPr="002D6A2B">
        <w:rPr>
          <w:rFonts w:eastAsia="Calibri" w:cs="Times New Roman"/>
          <w:szCs w:val="24"/>
          <w:lang w:val="en-GB"/>
        </w:rPr>
        <w:t>deal</w:t>
      </w:r>
      <w:r w:rsidR="00B223E5" w:rsidRPr="002D6A2B">
        <w:rPr>
          <w:rFonts w:eastAsia="Calibri" w:cs="Times New Roman"/>
          <w:szCs w:val="24"/>
          <w:lang w:val="en-GB"/>
        </w:rPr>
        <w:t xml:space="preserve"> with the tenants and lessors </w:t>
      </w:r>
      <w:r w:rsidR="007A6F01" w:rsidRPr="002D6A2B">
        <w:rPr>
          <w:rFonts w:eastAsia="Calibri" w:cs="Times New Roman"/>
          <w:szCs w:val="24"/>
          <w:lang w:val="en-GB"/>
        </w:rPr>
        <w:t>to</w:t>
      </w:r>
      <w:r w:rsidR="00B223E5" w:rsidRPr="002D6A2B">
        <w:rPr>
          <w:rFonts w:eastAsia="Calibri" w:cs="Times New Roman"/>
          <w:szCs w:val="24"/>
          <w:lang w:val="en-GB"/>
        </w:rPr>
        <w:t xml:space="preserve"> run the ecosystem. </w:t>
      </w:r>
    </w:p>
    <w:p w14:paraId="4CF2BC01" w14:textId="77777777" w:rsidR="00FB06A5" w:rsidRPr="002D6A2B" w:rsidRDefault="00FB06A5" w:rsidP="009576C6">
      <w:pPr>
        <w:rPr>
          <w:rFonts w:cs="Times New Roman"/>
          <w:lang w:val="en-GB"/>
        </w:rPr>
      </w:pPr>
      <w:r w:rsidRPr="002D6A2B">
        <w:rPr>
          <w:rFonts w:cs="Times New Roman"/>
          <w:lang w:val="en-GB"/>
        </w:rPr>
        <w:t xml:space="preserve">On the downside, complementors are not able to process or receive information of the other complementors, which makes it difficult to share complex or extensive information needed to align different modules or to exchange information on opportunities for the future development of the ecosystem. </w:t>
      </w:r>
    </w:p>
    <w:p w14:paraId="172344B6" w14:textId="7146FC22" w:rsidR="00FB06A5" w:rsidRPr="002D6A2B" w:rsidRDefault="00FB06A5" w:rsidP="009576C6">
      <w:pPr>
        <w:pStyle w:val="Zitat"/>
        <w:spacing w:line="480" w:lineRule="auto"/>
        <w:rPr>
          <w:rFonts w:cs="Times New Roman"/>
          <w:lang w:val="en-GB"/>
        </w:rPr>
      </w:pPr>
      <w:r w:rsidRPr="002D6A2B">
        <w:rPr>
          <w:rFonts w:cs="Times New Roman"/>
          <w:lang w:val="en-GB"/>
        </w:rPr>
        <w:t xml:space="preserve">“So, of course I try to convey the Big Picture, but logically </w:t>
      </w:r>
      <w:r w:rsidR="00AC3C00" w:rsidRPr="002D6A2B">
        <w:rPr>
          <w:rFonts w:cs="Times New Roman"/>
          <w:lang w:val="en-GB"/>
        </w:rPr>
        <w:t xml:space="preserve">that is difficult since </w:t>
      </w:r>
      <w:r w:rsidRPr="002D6A2B">
        <w:rPr>
          <w:rFonts w:cs="Times New Roman"/>
          <w:lang w:val="en-GB"/>
        </w:rPr>
        <w:t>we get together a few times a year only. They give me a lot of responsibility.”</w:t>
      </w:r>
      <w:r w:rsidR="003F5EA1" w:rsidRPr="002D6A2B">
        <w:rPr>
          <w:rFonts w:cs="Times New Roman"/>
          <w:lang w:val="en-GB"/>
        </w:rPr>
        <w:t xml:space="preserve"> </w:t>
      </w:r>
      <w:r w:rsidRPr="002D6A2B">
        <w:rPr>
          <w:rFonts w:cs="Times New Roman"/>
          <w:b/>
          <w:bCs/>
          <w:lang w:val="en-GB"/>
        </w:rPr>
        <w:t>C1</w:t>
      </w:r>
    </w:p>
    <w:p w14:paraId="4F8DF05D" w14:textId="526C341B" w:rsidR="008F5642" w:rsidRPr="002D6A2B" w:rsidRDefault="00B223E5" w:rsidP="009576C6">
      <w:pPr>
        <w:rPr>
          <w:rFonts w:cs="Times New Roman"/>
          <w:lang w:val="en-GB"/>
        </w:rPr>
      </w:pPr>
      <w:r w:rsidRPr="002D6A2B">
        <w:rPr>
          <w:rFonts w:cs="Times New Roman"/>
          <w:lang w:val="en-GB"/>
        </w:rPr>
        <w:lastRenderedPageBreak/>
        <w:t xml:space="preserve">Accordingly, this </w:t>
      </w:r>
      <w:r w:rsidR="007236B8" w:rsidRPr="002D6A2B">
        <w:rPr>
          <w:rFonts w:cs="Times New Roman"/>
          <w:lang w:val="en-GB"/>
        </w:rPr>
        <w:t>pattern</w:t>
      </w:r>
      <w:r w:rsidRPr="002D6A2B">
        <w:rPr>
          <w:rFonts w:cs="Times New Roman"/>
          <w:lang w:val="en-GB"/>
        </w:rPr>
        <w:t xml:space="preserve"> </w:t>
      </w:r>
      <w:r w:rsidR="0084569D" w:rsidRPr="002D6A2B">
        <w:rPr>
          <w:rFonts w:cs="Times New Roman"/>
          <w:lang w:val="en-GB"/>
        </w:rPr>
        <w:t xml:space="preserve">of </w:t>
      </w:r>
      <w:r w:rsidR="004C31BE">
        <w:rPr>
          <w:rFonts w:cs="Times New Roman"/>
          <w:lang w:val="en-GB"/>
        </w:rPr>
        <w:t>alignment</w:t>
      </w:r>
      <w:r w:rsidR="00803EF5" w:rsidRPr="002D6A2B">
        <w:rPr>
          <w:rFonts w:cs="Times New Roman"/>
          <w:lang w:val="en-GB"/>
        </w:rPr>
        <w:t xml:space="preserve"> </w:t>
      </w:r>
      <w:r w:rsidR="0084569D" w:rsidRPr="002D6A2B">
        <w:rPr>
          <w:rFonts w:cs="Times New Roman"/>
          <w:lang w:val="en-GB"/>
        </w:rPr>
        <w:t xml:space="preserve">structure </w:t>
      </w:r>
      <w:r w:rsidR="005706A8" w:rsidRPr="002D6A2B">
        <w:rPr>
          <w:rFonts w:cs="Times New Roman"/>
          <w:lang w:val="en-GB"/>
        </w:rPr>
        <w:t xml:space="preserve">is </w:t>
      </w:r>
      <w:r w:rsidRPr="002D6A2B">
        <w:rPr>
          <w:rFonts w:cs="Times New Roman"/>
          <w:lang w:val="en-GB"/>
        </w:rPr>
        <w:t xml:space="preserve">only </w:t>
      </w:r>
      <w:r w:rsidR="00840240" w:rsidRPr="002D6A2B">
        <w:rPr>
          <w:rFonts w:cs="Times New Roman"/>
          <w:lang w:val="en-GB"/>
        </w:rPr>
        <w:t xml:space="preserve">used </w:t>
      </w:r>
      <w:r w:rsidRPr="002D6A2B">
        <w:rPr>
          <w:rFonts w:cs="Times New Roman"/>
          <w:lang w:val="en-GB"/>
        </w:rPr>
        <w:t xml:space="preserve">for running an ecosystem after the value proposition was in place or for ecosystems with a </w:t>
      </w:r>
      <w:proofErr w:type="gramStart"/>
      <w:r w:rsidR="008B7CD0" w:rsidRPr="002D6A2B">
        <w:rPr>
          <w:rFonts w:cs="Times New Roman"/>
          <w:lang w:val="en-GB"/>
        </w:rPr>
        <w:t>more simple</w:t>
      </w:r>
      <w:proofErr w:type="gramEnd"/>
      <w:r w:rsidR="008B7CD0" w:rsidRPr="002D6A2B">
        <w:rPr>
          <w:rFonts w:cs="Times New Roman"/>
          <w:lang w:val="en-GB"/>
        </w:rPr>
        <w:t xml:space="preserve"> </w:t>
      </w:r>
      <w:r w:rsidRPr="002D6A2B">
        <w:rPr>
          <w:rFonts w:cs="Times New Roman"/>
          <w:lang w:val="en-GB"/>
        </w:rPr>
        <w:t>value proposition that does not require extensive mutual adaption of modules. For instance, in the Peer-to-peer Carsharing ecosystem</w:t>
      </w:r>
      <w:r w:rsidR="00BF44B1" w:rsidRPr="002D6A2B">
        <w:rPr>
          <w:rFonts w:cs="Times New Roman"/>
          <w:lang w:val="en-GB"/>
        </w:rPr>
        <w:t>,</w:t>
      </w:r>
      <w:r w:rsidRPr="002D6A2B">
        <w:rPr>
          <w:rFonts w:cs="Times New Roman"/>
          <w:lang w:val="en-GB"/>
        </w:rPr>
        <w:t xml:space="preserve"> </w:t>
      </w:r>
      <w:r w:rsidR="00AC3C00" w:rsidRPr="002D6A2B">
        <w:rPr>
          <w:rFonts w:cs="Times New Roman"/>
          <w:lang w:val="en-GB"/>
        </w:rPr>
        <w:t xml:space="preserve">after implementing a digital </w:t>
      </w:r>
      <w:r w:rsidRPr="002D6A2B">
        <w:rPr>
          <w:rFonts w:cs="Times New Roman"/>
          <w:lang w:val="en-GB"/>
        </w:rPr>
        <w:t>platform</w:t>
      </w:r>
      <w:r w:rsidR="00AC3C00" w:rsidRPr="002D6A2B">
        <w:rPr>
          <w:rFonts w:cs="Times New Roman"/>
          <w:lang w:val="en-GB"/>
        </w:rPr>
        <w:t>, the</w:t>
      </w:r>
      <w:r w:rsidRPr="002D6A2B">
        <w:rPr>
          <w:rFonts w:cs="Times New Roman"/>
          <w:lang w:val="en-GB"/>
        </w:rPr>
        <w:t xml:space="preserve"> information exchange between </w:t>
      </w:r>
      <w:r w:rsidR="008B7CD0" w:rsidRPr="002D6A2B">
        <w:rPr>
          <w:rFonts w:cs="Times New Roman"/>
          <w:lang w:val="en-GB"/>
        </w:rPr>
        <w:t>actors</w:t>
      </w:r>
      <w:r w:rsidRPr="002D6A2B">
        <w:rPr>
          <w:rFonts w:cs="Times New Roman"/>
          <w:lang w:val="en-GB"/>
        </w:rPr>
        <w:t xml:space="preserve"> </w:t>
      </w:r>
      <w:r w:rsidR="00AC3C00" w:rsidRPr="002D6A2B">
        <w:rPr>
          <w:rFonts w:cs="Times New Roman"/>
          <w:lang w:val="en-GB"/>
        </w:rPr>
        <w:t>was reduced to a minimum:</w:t>
      </w:r>
      <w:r w:rsidRPr="002D6A2B">
        <w:rPr>
          <w:rFonts w:cs="Times New Roman"/>
          <w:lang w:val="en-GB"/>
        </w:rPr>
        <w:t xml:space="preserve"> </w:t>
      </w:r>
    </w:p>
    <w:p w14:paraId="3FC4505F" w14:textId="79DBA82D" w:rsidR="008F5642" w:rsidRPr="002D6A2B" w:rsidRDefault="008F5642" w:rsidP="009576C6">
      <w:pPr>
        <w:pStyle w:val="Zitat"/>
        <w:spacing w:line="480" w:lineRule="auto"/>
        <w:rPr>
          <w:rFonts w:cs="Times New Roman"/>
          <w:lang w:val="en-GB"/>
        </w:rPr>
      </w:pPr>
      <w:r w:rsidRPr="002D6A2B">
        <w:rPr>
          <w:rFonts w:cs="Times New Roman"/>
          <w:lang w:val="en-GB"/>
        </w:rPr>
        <w:t xml:space="preserve">"If everything works, the whole process runs across the platform. I only have direct contact with the other parties if something goes wrong or there are problems" </w:t>
      </w:r>
      <w:r w:rsidRPr="002D6A2B">
        <w:rPr>
          <w:rFonts w:cs="Times New Roman"/>
          <w:b/>
          <w:bCs/>
          <w:lang w:val="en-GB"/>
        </w:rPr>
        <w:t>C1</w:t>
      </w:r>
    </w:p>
    <w:p w14:paraId="2A96E24B" w14:textId="161849EC" w:rsidR="00B223E5" w:rsidRPr="002D6A2B" w:rsidRDefault="00077A83" w:rsidP="009576C6">
      <w:pPr>
        <w:rPr>
          <w:rFonts w:cs="Times New Roman"/>
          <w:lang w:val="en-GB"/>
        </w:rPr>
      </w:pPr>
      <w:r w:rsidRPr="002D6A2B">
        <w:rPr>
          <w:rFonts w:cs="Times New Roman"/>
          <w:lang w:val="en-GB"/>
        </w:rPr>
        <w:t>This is also true</w:t>
      </w:r>
      <w:r w:rsidR="00155482" w:rsidRPr="002D6A2B">
        <w:rPr>
          <w:rFonts w:cs="Times New Roman"/>
          <w:lang w:val="en-GB"/>
        </w:rPr>
        <w:t xml:space="preserve"> in the Customized Relocation2 case, where the orchestrator bundled all services </w:t>
      </w:r>
      <w:r w:rsidR="00590E53" w:rsidRPr="002D6A2B">
        <w:rPr>
          <w:rFonts w:cs="Times New Roman"/>
          <w:lang w:val="en-GB"/>
        </w:rPr>
        <w:t xml:space="preserve">from </w:t>
      </w:r>
      <w:r w:rsidR="00155482" w:rsidRPr="002D6A2B">
        <w:rPr>
          <w:rFonts w:cs="Times New Roman"/>
          <w:lang w:val="en-GB"/>
        </w:rPr>
        <w:t xml:space="preserve">the </w:t>
      </w:r>
      <w:r w:rsidR="00F40A79" w:rsidRPr="002D6A2B">
        <w:rPr>
          <w:rFonts w:cs="Times New Roman"/>
          <w:lang w:val="en-GB"/>
        </w:rPr>
        <w:t>actors</w:t>
      </w:r>
      <w:r w:rsidR="00155482" w:rsidRPr="002D6A2B">
        <w:rPr>
          <w:rFonts w:cs="Times New Roman"/>
          <w:lang w:val="en-GB"/>
        </w:rPr>
        <w:t xml:space="preserve"> regarding the </w:t>
      </w:r>
      <w:r w:rsidR="00155482" w:rsidRPr="002D6A2B">
        <w:rPr>
          <w:rFonts w:cs="Times New Roman"/>
          <w:szCs w:val="24"/>
          <w:lang w:val="en-GB"/>
        </w:rPr>
        <w:t xml:space="preserve">actual </w:t>
      </w:r>
      <w:r w:rsidR="00590E53" w:rsidRPr="002D6A2B">
        <w:rPr>
          <w:rFonts w:cs="Times New Roman"/>
          <w:szCs w:val="24"/>
          <w:lang w:val="en-GB"/>
        </w:rPr>
        <w:t>move</w:t>
      </w:r>
      <w:r w:rsidR="00155482" w:rsidRPr="002D6A2B">
        <w:rPr>
          <w:rFonts w:cs="Times New Roman"/>
          <w:szCs w:val="24"/>
          <w:lang w:val="en-GB"/>
        </w:rPr>
        <w:t xml:space="preserve">, cleaning, </w:t>
      </w:r>
      <w:r w:rsidR="005F6F8B" w:rsidRPr="002D6A2B">
        <w:rPr>
          <w:rFonts w:cs="Times New Roman"/>
          <w:szCs w:val="24"/>
          <w:lang w:val="en-GB"/>
        </w:rPr>
        <w:t xml:space="preserve">and </w:t>
      </w:r>
      <w:r w:rsidR="00155482" w:rsidRPr="002D6A2B">
        <w:rPr>
          <w:rFonts w:cs="Times New Roman"/>
          <w:szCs w:val="24"/>
          <w:lang w:val="en-GB"/>
        </w:rPr>
        <w:t>the transport and sales process for furniture</w:t>
      </w:r>
      <w:r w:rsidR="00CA69AA" w:rsidRPr="002D6A2B">
        <w:rPr>
          <w:rFonts w:cs="Times New Roman"/>
          <w:szCs w:val="24"/>
          <w:lang w:val="en-GB"/>
        </w:rPr>
        <w:t>,</w:t>
      </w:r>
      <w:r w:rsidR="00155482" w:rsidRPr="002D6A2B">
        <w:rPr>
          <w:rFonts w:cs="Times New Roman"/>
          <w:szCs w:val="24"/>
          <w:lang w:val="en-GB"/>
        </w:rPr>
        <w:t xml:space="preserve"> as well as</w:t>
      </w:r>
      <w:r w:rsidR="00155482" w:rsidRPr="002D6A2B">
        <w:rPr>
          <w:rFonts w:cs="Times New Roman"/>
          <w:lang w:val="en-GB"/>
        </w:rPr>
        <w:t xml:space="preserve"> </w:t>
      </w:r>
      <w:r w:rsidR="00597B6D" w:rsidRPr="002D6A2B">
        <w:rPr>
          <w:rFonts w:cs="Times New Roman"/>
          <w:lang w:val="en-GB"/>
        </w:rPr>
        <w:t xml:space="preserve">a </w:t>
      </w:r>
      <w:r w:rsidR="00155482" w:rsidRPr="002D6A2B">
        <w:rPr>
          <w:rFonts w:cs="Times New Roman"/>
          <w:szCs w:val="24"/>
          <w:lang w:val="en-GB"/>
        </w:rPr>
        <w:t>free and tailor-made insurance service etc. on its platform</w:t>
      </w:r>
      <w:r w:rsidRPr="002D6A2B">
        <w:rPr>
          <w:rFonts w:cs="Times New Roman"/>
          <w:szCs w:val="24"/>
          <w:lang w:val="en-GB"/>
        </w:rPr>
        <w:t>,</w:t>
      </w:r>
      <w:r w:rsidR="00155482" w:rsidRPr="002D6A2B">
        <w:rPr>
          <w:rFonts w:cs="Times New Roman"/>
          <w:szCs w:val="24"/>
          <w:lang w:val="en-GB"/>
        </w:rPr>
        <w:t xml:space="preserve"> and hardly any information exchange between these individual </w:t>
      </w:r>
      <w:r w:rsidR="00F40A79" w:rsidRPr="002D6A2B">
        <w:rPr>
          <w:rFonts w:cs="Times New Roman"/>
          <w:szCs w:val="24"/>
          <w:lang w:val="en-GB"/>
        </w:rPr>
        <w:t>actors</w:t>
      </w:r>
      <w:r w:rsidR="00155482" w:rsidRPr="002D6A2B">
        <w:rPr>
          <w:rFonts w:cs="Times New Roman"/>
          <w:szCs w:val="24"/>
          <w:lang w:val="en-GB"/>
        </w:rPr>
        <w:t xml:space="preserve"> was necessary. </w:t>
      </w:r>
      <w:r w:rsidR="00B21C24" w:rsidRPr="002D6A2B">
        <w:rPr>
          <w:rFonts w:cs="Times New Roman"/>
          <w:szCs w:val="24"/>
          <w:lang w:val="en-GB"/>
        </w:rPr>
        <w:t xml:space="preserve">Thus, in </w:t>
      </w:r>
      <w:r w:rsidR="00AC3C00" w:rsidRPr="002D6A2B">
        <w:rPr>
          <w:rFonts w:cs="Times New Roman"/>
          <w:lang w:val="en-GB"/>
        </w:rPr>
        <w:t xml:space="preserve">these </w:t>
      </w:r>
      <w:r w:rsidR="00B21C24" w:rsidRPr="002D6A2B">
        <w:rPr>
          <w:rFonts w:cs="Times New Roman"/>
          <w:lang w:val="en-GB"/>
        </w:rPr>
        <w:t xml:space="preserve">cases, the </w:t>
      </w:r>
      <w:r w:rsidR="00F40A79" w:rsidRPr="002D6A2B">
        <w:rPr>
          <w:rFonts w:cs="Times New Roman"/>
          <w:lang w:val="en-GB"/>
        </w:rPr>
        <w:t>activities</w:t>
      </w:r>
      <w:r w:rsidR="00B21C24" w:rsidRPr="002D6A2B">
        <w:rPr>
          <w:rFonts w:cs="Times New Roman"/>
          <w:lang w:val="en-GB"/>
        </w:rPr>
        <w:t xml:space="preserve"> of the complementors are rather standardized and require little information exchange </w:t>
      </w:r>
      <w:r w:rsidR="008B7CD0" w:rsidRPr="002D6A2B">
        <w:rPr>
          <w:rFonts w:cs="Times New Roman"/>
          <w:lang w:val="en-GB"/>
        </w:rPr>
        <w:t>amongst</w:t>
      </w:r>
      <w:r w:rsidR="00B21C24" w:rsidRPr="002D6A2B">
        <w:rPr>
          <w:rFonts w:cs="Times New Roman"/>
          <w:lang w:val="en-GB"/>
        </w:rPr>
        <w:t xml:space="preserve"> the actors.</w:t>
      </w:r>
    </w:p>
    <w:p w14:paraId="3CD89FE0" w14:textId="13168009" w:rsidR="008B7CD0" w:rsidRPr="002D6A2B" w:rsidRDefault="008B7CD0" w:rsidP="009576C6">
      <w:pPr>
        <w:rPr>
          <w:rFonts w:cs="Times New Roman"/>
          <w:szCs w:val="24"/>
          <w:lang w:val="en-GB"/>
        </w:rPr>
      </w:pPr>
      <w:r w:rsidRPr="002D6A2B">
        <w:rPr>
          <w:rFonts w:cs="Times New Roman"/>
          <w:lang w:val="en-GB"/>
        </w:rPr>
        <w:t xml:space="preserve">Typically, these cases exhibited </w:t>
      </w:r>
      <w:proofErr w:type="spellStart"/>
      <w:r w:rsidRPr="002D6A2B">
        <w:rPr>
          <w:rFonts w:cs="Times New Roman"/>
          <w:lang w:val="en-GB"/>
        </w:rPr>
        <w:t>supermodularity</w:t>
      </w:r>
      <w:proofErr w:type="spellEnd"/>
      <w:r w:rsidRPr="002D6A2B">
        <w:rPr>
          <w:rFonts w:cs="Times New Roman"/>
          <w:lang w:val="en-GB"/>
        </w:rPr>
        <w:t xml:space="preserve"> amongst actors offering similar or the same modules, which makes the actors more exchangeable and creating a setting of less dependencies amongst all actors involved. For </w:t>
      </w:r>
      <w:proofErr w:type="gramStart"/>
      <w:r w:rsidRPr="002D6A2B">
        <w:rPr>
          <w:rFonts w:cs="Times New Roman"/>
          <w:lang w:val="en-GB"/>
        </w:rPr>
        <w:t>instance</w:t>
      </w:r>
      <w:proofErr w:type="gramEnd"/>
      <w:r w:rsidRPr="002D6A2B">
        <w:rPr>
          <w:rFonts w:cs="Times New Roman"/>
          <w:lang w:val="en-GB"/>
        </w:rPr>
        <w:t xml:space="preserve"> in the Customized Relocation cases, there is a large bandwidth of moving and cleaning firms involved. This created an interesting setting of co-opetition</w:t>
      </w:r>
      <w:r w:rsidR="000E4C20" w:rsidRPr="002D6A2B">
        <w:rPr>
          <w:rFonts w:cs="Times New Roman"/>
          <w:lang w:val="en-GB"/>
        </w:rPr>
        <w:t xml:space="preserve"> between orchestrator and complementor, as shown in the Customized Relocation cases</w:t>
      </w:r>
      <w:r w:rsidRPr="002D6A2B">
        <w:rPr>
          <w:rFonts w:cs="Times New Roman"/>
          <w:lang w:val="en-GB"/>
        </w:rPr>
        <w:t xml:space="preserve">: </w:t>
      </w:r>
      <w:r w:rsidR="000E4C20" w:rsidRPr="002D6A2B">
        <w:rPr>
          <w:rFonts w:cs="Times New Roman"/>
          <w:lang w:val="en-GB"/>
        </w:rPr>
        <w:t xml:space="preserve">Oftentimes, next to the official offers via the platform, the complementors tried to make additional offers directly to the customers to avoid paying fees to the orchestrator, which is obviously harmful for the orchestrator’s value capturing. Given the low dependency between orchestrator and actors, the latter could afford to do so. As a solution, the orchestrator developed an admin software for the </w:t>
      </w:r>
      <w:r w:rsidR="000E4C20" w:rsidRPr="002D6A2B">
        <w:rPr>
          <w:rFonts w:cs="Times New Roman"/>
          <w:lang w:val="en-GB"/>
        </w:rPr>
        <w:lastRenderedPageBreak/>
        <w:t>moving and cleaning companies those firms could use to their benefit. However, it only worked for orders done via the platform, thus creating an incentive to play according to the rules. Same for the carsharing case, in which the orchestrator developed the “box” as well as the insurance that provided the technical and legal infrastructure for an efficient and safe lending process.</w:t>
      </w:r>
    </w:p>
    <w:p w14:paraId="2BB1F74D" w14:textId="10698836" w:rsidR="00AC3C00" w:rsidRPr="002D6A2B" w:rsidRDefault="00AC3C00" w:rsidP="009576C6">
      <w:pPr>
        <w:rPr>
          <w:rFonts w:eastAsia="Calibri" w:cs="Times New Roman"/>
          <w:szCs w:val="24"/>
          <w:lang w:val="en-GB"/>
        </w:rPr>
      </w:pPr>
      <w:r w:rsidRPr="002D6A2B">
        <w:rPr>
          <w:rFonts w:eastAsia="Calibri" w:cs="Times New Roman"/>
          <w:szCs w:val="24"/>
          <w:lang w:val="en-GB"/>
        </w:rPr>
        <w:t xml:space="preserve">For the sake of efficiency, the </w:t>
      </w:r>
      <w:r w:rsidR="008B7CD0" w:rsidRPr="002D6A2B">
        <w:rPr>
          <w:rFonts w:eastAsia="Calibri" w:cs="Times New Roman"/>
          <w:szCs w:val="24"/>
          <w:lang w:val="en-GB"/>
        </w:rPr>
        <w:t>orchestrators</w:t>
      </w:r>
      <w:r w:rsidRPr="002D6A2B">
        <w:rPr>
          <w:rFonts w:eastAsia="Calibri" w:cs="Times New Roman"/>
          <w:szCs w:val="24"/>
          <w:lang w:val="en-GB"/>
        </w:rPr>
        <w:t xml:space="preserve"> in these cases also tried to </w:t>
      </w:r>
      <w:r w:rsidR="00067C80" w:rsidRPr="002D6A2B">
        <w:rPr>
          <w:rFonts w:eastAsia="Calibri" w:cs="Times New Roman"/>
          <w:szCs w:val="24"/>
          <w:lang w:val="en-GB"/>
        </w:rPr>
        <w:t>pre-define</w:t>
      </w:r>
      <w:r w:rsidRPr="002D6A2B">
        <w:rPr>
          <w:rFonts w:eastAsia="Calibri" w:cs="Times New Roman"/>
          <w:szCs w:val="24"/>
          <w:lang w:val="en-GB"/>
        </w:rPr>
        <w:t xml:space="preserve"> and structure the exchange with the</w:t>
      </w:r>
      <w:r w:rsidR="008B7CD0" w:rsidRPr="002D6A2B">
        <w:rPr>
          <w:rFonts w:eastAsia="Calibri" w:cs="Times New Roman"/>
          <w:szCs w:val="24"/>
          <w:lang w:val="en-GB"/>
        </w:rPr>
        <w:t xml:space="preserve"> other</w:t>
      </w:r>
      <w:r w:rsidRPr="002D6A2B">
        <w:rPr>
          <w:rFonts w:eastAsia="Calibri" w:cs="Times New Roman"/>
          <w:szCs w:val="24"/>
          <w:lang w:val="en-GB"/>
        </w:rPr>
        <w:t xml:space="preserve"> </w:t>
      </w:r>
      <w:r w:rsidR="00F40A79" w:rsidRPr="002D6A2B">
        <w:rPr>
          <w:rFonts w:eastAsia="Calibri" w:cs="Times New Roman"/>
          <w:szCs w:val="24"/>
          <w:lang w:val="en-GB"/>
        </w:rPr>
        <w:t>actors</w:t>
      </w:r>
      <w:r w:rsidRPr="002D6A2B">
        <w:rPr>
          <w:rFonts w:eastAsia="Calibri" w:cs="Times New Roman"/>
          <w:szCs w:val="24"/>
          <w:lang w:val="en-GB"/>
        </w:rPr>
        <w:t xml:space="preserve"> as much as possible</w:t>
      </w:r>
      <w:r w:rsidR="00505E86" w:rsidRPr="002D6A2B">
        <w:rPr>
          <w:rFonts w:eastAsia="Calibri" w:cs="Times New Roman"/>
          <w:szCs w:val="24"/>
          <w:lang w:val="en-GB"/>
        </w:rPr>
        <w:t>.</w:t>
      </w:r>
      <w:r w:rsidR="00F2174B" w:rsidRPr="002D6A2B">
        <w:rPr>
          <w:rFonts w:cs="Times New Roman"/>
          <w:szCs w:val="24"/>
          <w:lang w:val="en-GB"/>
        </w:rPr>
        <w:t xml:space="preserve"> </w:t>
      </w:r>
      <w:r w:rsidR="00067C80" w:rsidRPr="002D6A2B">
        <w:rPr>
          <w:rFonts w:eastAsia="Calibri" w:cs="Times New Roman"/>
          <w:szCs w:val="24"/>
          <w:lang w:val="en-GB"/>
        </w:rPr>
        <w:t xml:space="preserve">For instance, </w:t>
      </w:r>
      <w:r w:rsidR="00D60576" w:rsidRPr="002D6A2B">
        <w:rPr>
          <w:rFonts w:eastAsia="Calibri" w:cs="Times New Roman"/>
          <w:szCs w:val="24"/>
          <w:lang w:val="en-GB"/>
        </w:rPr>
        <w:t xml:space="preserve">in the peer-to-peer Carsharing case, apart from the routinized contacts such as damage settlement or invoicing which require little attention, the exchange between the </w:t>
      </w:r>
      <w:r w:rsidR="008B7CD0" w:rsidRPr="002D6A2B">
        <w:rPr>
          <w:rFonts w:eastAsia="Calibri" w:cs="Times New Roman"/>
          <w:szCs w:val="24"/>
          <w:lang w:val="en-GB"/>
        </w:rPr>
        <w:t>actors</w:t>
      </w:r>
      <w:r w:rsidR="00D60576" w:rsidRPr="002D6A2B">
        <w:rPr>
          <w:rFonts w:eastAsia="Calibri" w:cs="Times New Roman"/>
          <w:szCs w:val="24"/>
          <w:lang w:val="en-GB"/>
        </w:rPr>
        <w:t xml:space="preserve"> is minimized to rare but regular contact points such as yearly meeting</w:t>
      </w:r>
      <w:r w:rsidR="008B7CD0" w:rsidRPr="002D6A2B">
        <w:rPr>
          <w:rFonts w:eastAsia="Calibri" w:cs="Times New Roman"/>
          <w:szCs w:val="24"/>
          <w:lang w:val="en-GB"/>
        </w:rPr>
        <w:t>s</w:t>
      </w:r>
      <w:r w:rsidR="00D60576" w:rsidRPr="002D6A2B">
        <w:rPr>
          <w:rFonts w:eastAsia="Calibri" w:cs="Times New Roman"/>
          <w:szCs w:val="24"/>
          <w:lang w:val="en-GB"/>
        </w:rPr>
        <w:t xml:space="preserve"> with the garages or online contact with the car tenants and lessors every few months</w:t>
      </w:r>
      <w:r w:rsidRPr="002D6A2B">
        <w:rPr>
          <w:rFonts w:eastAsia="Calibri" w:cs="Times New Roman"/>
          <w:szCs w:val="24"/>
          <w:lang w:val="en-GB"/>
        </w:rPr>
        <w:t xml:space="preserve">. </w:t>
      </w:r>
      <w:r w:rsidR="00D60576" w:rsidRPr="002D6A2B">
        <w:rPr>
          <w:rFonts w:eastAsia="Calibri" w:cs="Times New Roman"/>
          <w:szCs w:val="24"/>
          <w:lang w:val="en-GB"/>
        </w:rPr>
        <w:t>I</w:t>
      </w:r>
      <w:r w:rsidR="00067C80" w:rsidRPr="002D6A2B">
        <w:rPr>
          <w:rFonts w:eastAsia="Calibri" w:cs="Times New Roman"/>
          <w:szCs w:val="24"/>
          <w:lang w:val="en-GB"/>
        </w:rPr>
        <w:t xml:space="preserve">n the </w:t>
      </w:r>
      <w:r w:rsidR="007C7D1B" w:rsidRPr="002D6A2B">
        <w:rPr>
          <w:rFonts w:eastAsia="Calibri" w:cs="Times New Roman"/>
          <w:szCs w:val="24"/>
          <w:lang w:val="en-GB"/>
        </w:rPr>
        <w:t>Customized Relocation2 case</w:t>
      </w:r>
      <w:r w:rsidR="00067C80" w:rsidRPr="002D6A2B">
        <w:rPr>
          <w:rFonts w:eastAsia="Calibri" w:cs="Times New Roman"/>
          <w:szCs w:val="24"/>
          <w:lang w:val="en-GB"/>
        </w:rPr>
        <w:t xml:space="preserve">, </w:t>
      </w:r>
      <w:r w:rsidR="007C7D1B" w:rsidRPr="002D6A2B">
        <w:rPr>
          <w:rFonts w:eastAsia="Calibri" w:cs="Times New Roman"/>
          <w:szCs w:val="24"/>
          <w:lang w:val="en-GB"/>
        </w:rPr>
        <w:t>the</w:t>
      </w:r>
      <w:r w:rsidR="00067C80" w:rsidRPr="002D6A2B">
        <w:rPr>
          <w:rFonts w:eastAsia="Calibri" w:cs="Times New Roman"/>
          <w:szCs w:val="24"/>
          <w:lang w:val="en-GB"/>
        </w:rPr>
        <w:t xml:space="preserve"> orchestrator </w:t>
      </w:r>
      <w:r w:rsidR="00271780" w:rsidRPr="002D6A2B">
        <w:rPr>
          <w:rFonts w:eastAsia="Calibri" w:cs="Times New Roman"/>
          <w:szCs w:val="24"/>
          <w:lang w:val="en-GB"/>
        </w:rPr>
        <w:t xml:space="preserve">meets </w:t>
      </w:r>
      <w:r w:rsidRPr="002D6A2B">
        <w:rPr>
          <w:rFonts w:eastAsia="Calibri" w:cs="Times New Roman"/>
          <w:szCs w:val="24"/>
          <w:lang w:val="en-GB"/>
        </w:rPr>
        <w:t xml:space="preserve">the </w:t>
      </w:r>
      <w:r w:rsidR="008B7CD0" w:rsidRPr="002D6A2B">
        <w:rPr>
          <w:rFonts w:eastAsia="Calibri" w:cs="Times New Roman"/>
          <w:szCs w:val="24"/>
          <w:lang w:val="en-GB"/>
        </w:rPr>
        <w:t>other actors</w:t>
      </w:r>
      <w:r w:rsidR="00271780" w:rsidRPr="002D6A2B">
        <w:rPr>
          <w:rFonts w:eastAsia="Calibri" w:cs="Times New Roman"/>
          <w:szCs w:val="24"/>
          <w:lang w:val="en-GB"/>
        </w:rPr>
        <w:t xml:space="preserve"> twice </w:t>
      </w:r>
      <w:r w:rsidR="00CC7FEC" w:rsidRPr="002D6A2B">
        <w:rPr>
          <w:rFonts w:eastAsia="Calibri" w:cs="Times New Roman"/>
          <w:szCs w:val="24"/>
          <w:lang w:val="en-GB"/>
        </w:rPr>
        <w:t xml:space="preserve">a </w:t>
      </w:r>
      <w:r w:rsidR="00271780" w:rsidRPr="002D6A2B">
        <w:rPr>
          <w:rFonts w:eastAsia="Calibri" w:cs="Times New Roman"/>
          <w:szCs w:val="24"/>
          <w:lang w:val="en-GB"/>
        </w:rPr>
        <w:t>year</w:t>
      </w:r>
      <w:r w:rsidRPr="002D6A2B">
        <w:rPr>
          <w:rFonts w:eastAsia="Calibri" w:cs="Times New Roman"/>
          <w:szCs w:val="24"/>
          <w:lang w:val="en-GB"/>
        </w:rPr>
        <w:t xml:space="preserve"> </w:t>
      </w:r>
      <w:r w:rsidR="00271780" w:rsidRPr="002D6A2B">
        <w:rPr>
          <w:rFonts w:eastAsia="Calibri" w:cs="Times New Roman"/>
          <w:szCs w:val="24"/>
          <w:lang w:val="en-GB"/>
        </w:rPr>
        <w:t>and eliminates spontaneous exchange</w:t>
      </w:r>
      <w:r w:rsidR="007C7D1B" w:rsidRPr="002D6A2B">
        <w:rPr>
          <w:rFonts w:eastAsia="Calibri" w:cs="Times New Roman"/>
          <w:szCs w:val="24"/>
          <w:lang w:val="en-GB"/>
        </w:rPr>
        <w:t xml:space="preserve"> </w:t>
      </w:r>
      <w:r w:rsidR="00271780" w:rsidRPr="002D6A2B">
        <w:rPr>
          <w:rFonts w:eastAsia="Calibri" w:cs="Times New Roman"/>
          <w:szCs w:val="24"/>
          <w:lang w:val="en-GB"/>
        </w:rPr>
        <w:t xml:space="preserve">as </w:t>
      </w:r>
      <w:r w:rsidR="00AE6318" w:rsidRPr="002D6A2B">
        <w:rPr>
          <w:rFonts w:eastAsia="Calibri" w:cs="Times New Roman"/>
          <w:szCs w:val="24"/>
          <w:lang w:val="en-GB"/>
        </w:rPr>
        <w:t xml:space="preserve">much </w:t>
      </w:r>
      <w:r w:rsidR="00271780" w:rsidRPr="002D6A2B">
        <w:rPr>
          <w:rFonts w:eastAsia="Calibri" w:cs="Times New Roman"/>
          <w:szCs w:val="24"/>
          <w:lang w:val="en-GB"/>
        </w:rPr>
        <w:t>as possible</w:t>
      </w:r>
      <w:r w:rsidRPr="002D6A2B">
        <w:rPr>
          <w:rFonts w:eastAsia="Calibri" w:cs="Times New Roman"/>
          <w:szCs w:val="24"/>
          <w:lang w:val="en-GB"/>
        </w:rPr>
        <w:t xml:space="preserve"> </w:t>
      </w:r>
      <w:r w:rsidR="007A6F01" w:rsidRPr="002D6A2B">
        <w:rPr>
          <w:rFonts w:eastAsia="Calibri" w:cs="Times New Roman"/>
          <w:szCs w:val="24"/>
          <w:lang w:val="en-GB"/>
        </w:rPr>
        <w:t>to</w:t>
      </w:r>
      <w:r w:rsidRPr="002D6A2B">
        <w:rPr>
          <w:rFonts w:eastAsia="Calibri" w:cs="Times New Roman"/>
          <w:szCs w:val="24"/>
          <w:lang w:val="en-GB"/>
        </w:rPr>
        <w:t xml:space="preserve"> manage the ecosystem as efficient as possible</w:t>
      </w:r>
      <w:r w:rsidR="00067C80" w:rsidRPr="002D6A2B">
        <w:rPr>
          <w:rFonts w:eastAsia="Calibri" w:cs="Times New Roman"/>
          <w:szCs w:val="24"/>
          <w:lang w:val="en-GB"/>
        </w:rPr>
        <w:t>.</w:t>
      </w:r>
    </w:p>
    <w:p w14:paraId="07954D33" w14:textId="016B0953" w:rsidR="00067C80" w:rsidRPr="002D6A2B" w:rsidRDefault="00AC3C00" w:rsidP="009576C6">
      <w:pPr>
        <w:rPr>
          <w:rFonts w:eastAsia="Calibri" w:cs="Times New Roman"/>
          <w:szCs w:val="24"/>
          <w:lang w:val="en-GB"/>
        </w:rPr>
      </w:pPr>
      <w:r w:rsidRPr="002D6A2B">
        <w:rPr>
          <w:rFonts w:eastAsia="Calibri" w:cs="Times New Roman"/>
          <w:szCs w:val="24"/>
          <w:lang w:val="en-GB"/>
        </w:rPr>
        <w:t xml:space="preserve">However, what happens if more information needs to be exchanged and difficult tasks need to be solved? We found two different approaches for that.  </w:t>
      </w:r>
      <w:r w:rsidR="00067C80" w:rsidRPr="002D6A2B">
        <w:rPr>
          <w:rFonts w:eastAsia="Calibri" w:cs="Times New Roman"/>
          <w:szCs w:val="24"/>
          <w:lang w:val="en-GB"/>
        </w:rPr>
        <w:t xml:space="preserve"> </w:t>
      </w:r>
    </w:p>
    <w:p w14:paraId="2D69C2F7" w14:textId="1CC11002" w:rsidR="00BC778A" w:rsidRPr="009576C6" w:rsidRDefault="005369AF" w:rsidP="009576C6">
      <w:pPr>
        <w:pStyle w:val="berschrift2"/>
        <w:numPr>
          <w:ilvl w:val="0"/>
          <w:numId w:val="0"/>
        </w:numPr>
        <w:spacing w:line="600" w:lineRule="auto"/>
        <w:rPr>
          <w:rFonts w:cs="Times New Roman"/>
          <w:i/>
          <w:iCs/>
          <w:lang w:val="en-GB"/>
        </w:rPr>
      </w:pPr>
      <w:r w:rsidRPr="009576C6">
        <w:rPr>
          <w:rFonts w:cs="Times New Roman"/>
          <w:i/>
          <w:iCs/>
          <w:lang w:val="en-GB"/>
        </w:rPr>
        <w:t xml:space="preserve">The </w:t>
      </w:r>
      <w:r w:rsidR="00972307" w:rsidRPr="009576C6">
        <w:rPr>
          <w:rFonts w:cs="Times New Roman"/>
          <w:i/>
          <w:iCs/>
          <w:lang w:val="en-GB"/>
        </w:rPr>
        <w:t>r</w:t>
      </w:r>
      <w:r w:rsidRPr="009576C6">
        <w:rPr>
          <w:rFonts w:cs="Times New Roman"/>
          <w:i/>
          <w:iCs/>
          <w:lang w:val="en-GB"/>
        </w:rPr>
        <w:t xml:space="preserve">eason why </w:t>
      </w:r>
      <w:r w:rsidR="00972307" w:rsidRPr="009576C6">
        <w:rPr>
          <w:rFonts w:cs="Times New Roman"/>
          <w:i/>
          <w:iCs/>
          <w:lang w:val="en-GB"/>
        </w:rPr>
        <w:t>o</w:t>
      </w:r>
      <w:r w:rsidR="00AC3C00" w:rsidRPr="009576C6">
        <w:rPr>
          <w:rFonts w:cs="Times New Roman"/>
          <w:i/>
          <w:iCs/>
          <w:lang w:val="en-GB"/>
        </w:rPr>
        <w:t xml:space="preserve">rchestrators </w:t>
      </w:r>
      <w:r w:rsidR="009C2104" w:rsidRPr="009576C6">
        <w:rPr>
          <w:rFonts w:cs="Times New Roman"/>
          <w:i/>
          <w:iCs/>
          <w:lang w:val="en-GB"/>
        </w:rPr>
        <w:t xml:space="preserve">with </w:t>
      </w:r>
      <w:r w:rsidR="00972307" w:rsidRPr="009576C6">
        <w:rPr>
          <w:rFonts w:cs="Times New Roman"/>
          <w:i/>
          <w:iCs/>
          <w:lang w:val="en-GB"/>
        </w:rPr>
        <w:t>s</w:t>
      </w:r>
      <w:r w:rsidR="009C2104" w:rsidRPr="009576C6">
        <w:rPr>
          <w:rFonts w:cs="Times New Roman"/>
          <w:i/>
          <w:iCs/>
          <w:lang w:val="en-GB"/>
        </w:rPr>
        <w:t xml:space="preserve">trong </w:t>
      </w:r>
      <w:r w:rsidR="00972307" w:rsidRPr="009576C6">
        <w:rPr>
          <w:rFonts w:cs="Times New Roman"/>
          <w:i/>
          <w:iCs/>
          <w:lang w:val="en-GB"/>
        </w:rPr>
        <w:t>c</w:t>
      </w:r>
      <w:r w:rsidR="009C2104" w:rsidRPr="009576C6">
        <w:rPr>
          <w:rFonts w:cs="Times New Roman"/>
          <w:i/>
          <w:iCs/>
          <w:lang w:val="en-GB"/>
        </w:rPr>
        <w:t xml:space="preserve">ontributions </w:t>
      </w:r>
      <w:r w:rsidRPr="009576C6">
        <w:rPr>
          <w:rFonts w:cs="Times New Roman"/>
          <w:i/>
          <w:iCs/>
          <w:lang w:val="en-GB"/>
        </w:rPr>
        <w:t xml:space="preserve">have more </w:t>
      </w:r>
      <w:r w:rsidR="00972307" w:rsidRPr="009576C6">
        <w:rPr>
          <w:rFonts w:cs="Times New Roman"/>
          <w:i/>
          <w:iCs/>
          <w:lang w:val="en-GB"/>
        </w:rPr>
        <w:t>f</w:t>
      </w:r>
      <w:r w:rsidRPr="009576C6">
        <w:rPr>
          <w:rFonts w:cs="Times New Roman"/>
          <w:i/>
          <w:iCs/>
          <w:lang w:val="en-GB"/>
        </w:rPr>
        <w:t xml:space="preserve">ree </w:t>
      </w:r>
      <w:r w:rsidR="00972307" w:rsidRPr="009576C6">
        <w:rPr>
          <w:rFonts w:cs="Times New Roman"/>
          <w:i/>
          <w:iCs/>
          <w:lang w:val="en-GB"/>
        </w:rPr>
        <w:t>t</w:t>
      </w:r>
      <w:r w:rsidRPr="009576C6">
        <w:rPr>
          <w:rFonts w:cs="Times New Roman"/>
          <w:i/>
          <w:iCs/>
          <w:lang w:val="en-GB"/>
        </w:rPr>
        <w:t xml:space="preserve">ime: The </w:t>
      </w:r>
      <w:r w:rsidR="00972307" w:rsidRPr="009576C6">
        <w:rPr>
          <w:rFonts w:cs="Times New Roman"/>
          <w:i/>
          <w:iCs/>
          <w:lang w:val="en-GB"/>
        </w:rPr>
        <w:t>c</w:t>
      </w:r>
      <w:r w:rsidR="001E1B5E" w:rsidRPr="009576C6">
        <w:rPr>
          <w:rFonts w:cs="Times New Roman"/>
          <w:i/>
          <w:iCs/>
          <w:lang w:val="en-GB"/>
        </w:rPr>
        <w:t xml:space="preserve">ollaborative </w:t>
      </w:r>
      <w:r w:rsidR="00972307" w:rsidRPr="009576C6">
        <w:rPr>
          <w:rFonts w:cs="Times New Roman"/>
          <w:i/>
          <w:iCs/>
          <w:lang w:val="en-GB"/>
        </w:rPr>
        <w:t>a</w:t>
      </w:r>
      <w:r w:rsidR="001E1B5E" w:rsidRPr="009576C6">
        <w:rPr>
          <w:rFonts w:cs="Times New Roman"/>
          <w:i/>
          <w:iCs/>
          <w:lang w:val="en-GB"/>
        </w:rPr>
        <w:t>pproach</w:t>
      </w:r>
    </w:p>
    <w:p w14:paraId="79741F2D" w14:textId="7A817EEF" w:rsidR="00B223E5" w:rsidRPr="002D6A2B" w:rsidRDefault="00C15DED" w:rsidP="009576C6">
      <w:pPr>
        <w:rPr>
          <w:rFonts w:cs="Times New Roman"/>
          <w:lang w:val="en-GB"/>
        </w:rPr>
      </w:pPr>
      <w:r w:rsidRPr="002D6A2B">
        <w:rPr>
          <w:rFonts w:cs="Times New Roman"/>
          <w:lang w:val="en-GB"/>
        </w:rPr>
        <w:t>T</w:t>
      </w:r>
      <w:r w:rsidR="00B223E5" w:rsidRPr="002D6A2B">
        <w:rPr>
          <w:rFonts w:cs="Times New Roman"/>
          <w:lang w:val="en-GB"/>
        </w:rPr>
        <w:t xml:space="preserve">he case of </w:t>
      </w:r>
      <w:r w:rsidR="00A57B41" w:rsidRPr="002D6A2B">
        <w:rPr>
          <w:rFonts w:cs="Times New Roman"/>
          <w:lang w:val="en-GB"/>
        </w:rPr>
        <w:t>Autonomous Mobility</w:t>
      </w:r>
      <w:r w:rsidR="00B223E5" w:rsidRPr="002D6A2B" w:rsidDel="00BC6D14">
        <w:rPr>
          <w:rFonts w:cs="Times New Roman"/>
          <w:lang w:val="en-GB"/>
        </w:rPr>
        <w:t xml:space="preserve"> </w:t>
      </w:r>
      <w:r w:rsidR="00B223E5" w:rsidRPr="002D6A2B">
        <w:rPr>
          <w:rFonts w:cs="Times New Roman"/>
          <w:lang w:val="en-GB"/>
        </w:rPr>
        <w:t xml:space="preserve">serves as a </w:t>
      </w:r>
      <w:r w:rsidRPr="002D6A2B">
        <w:rPr>
          <w:rFonts w:cs="Times New Roman"/>
          <w:lang w:val="en-GB"/>
        </w:rPr>
        <w:t>good</w:t>
      </w:r>
      <w:r w:rsidR="00B223E5" w:rsidRPr="002D6A2B">
        <w:rPr>
          <w:rFonts w:cs="Times New Roman"/>
          <w:lang w:val="en-GB"/>
        </w:rPr>
        <w:t xml:space="preserve"> example</w:t>
      </w:r>
      <w:r w:rsidRPr="002D6A2B">
        <w:rPr>
          <w:rFonts w:cs="Times New Roman"/>
          <w:lang w:val="en-GB"/>
        </w:rPr>
        <w:t xml:space="preserve"> of </w:t>
      </w:r>
      <w:r w:rsidR="001E1B5E" w:rsidRPr="002D6A2B">
        <w:rPr>
          <w:rFonts w:cs="Times New Roman"/>
          <w:lang w:val="en-GB"/>
        </w:rPr>
        <w:t>this</w:t>
      </w:r>
      <w:r w:rsidR="00803EF5" w:rsidRPr="002D6A2B">
        <w:rPr>
          <w:rFonts w:cs="Times New Roman"/>
          <w:lang w:val="en-GB"/>
        </w:rPr>
        <w:t xml:space="preserve"> </w:t>
      </w:r>
      <w:r w:rsidRPr="002D6A2B">
        <w:rPr>
          <w:rFonts w:cs="Times New Roman"/>
          <w:lang w:val="en-GB"/>
        </w:rPr>
        <w:t>structure</w:t>
      </w:r>
      <w:r w:rsidR="00B223E5" w:rsidRPr="002D6A2B">
        <w:rPr>
          <w:rFonts w:cs="Times New Roman"/>
          <w:lang w:val="en-GB"/>
        </w:rPr>
        <w:t xml:space="preserve">. The five key </w:t>
      </w:r>
      <w:r w:rsidR="00537C63" w:rsidRPr="002D6A2B">
        <w:rPr>
          <w:rFonts w:cs="Times New Roman"/>
          <w:lang w:val="en-GB"/>
        </w:rPr>
        <w:t>actors</w:t>
      </w:r>
      <w:r w:rsidR="00B223E5" w:rsidRPr="002D6A2B">
        <w:rPr>
          <w:rFonts w:cs="Times New Roman"/>
          <w:lang w:val="en-GB"/>
        </w:rPr>
        <w:t xml:space="preserve"> meet regularly in the so-called </w:t>
      </w:r>
      <w:proofErr w:type="spellStart"/>
      <w:r w:rsidR="008008EE" w:rsidRPr="002D6A2B">
        <w:rPr>
          <w:rFonts w:cs="Times New Roman"/>
          <w:lang w:val="en-GB"/>
        </w:rPr>
        <w:t>Comité</w:t>
      </w:r>
      <w:proofErr w:type="spellEnd"/>
      <w:r w:rsidR="008008EE" w:rsidRPr="002D6A2B">
        <w:rPr>
          <w:rFonts w:cs="Times New Roman"/>
          <w:lang w:val="en-GB"/>
        </w:rPr>
        <w:t xml:space="preserve"> </w:t>
      </w:r>
      <w:proofErr w:type="spellStart"/>
      <w:r w:rsidR="008008EE" w:rsidRPr="002D6A2B">
        <w:rPr>
          <w:rFonts w:cs="Times New Roman"/>
          <w:lang w:val="en-GB"/>
        </w:rPr>
        <w:t>Opérationnel</w:t>
      </w:r>
      <w:proofErr w:type="spellEnd"/>
      <w:r w:rsidR="008008EE" w:rsidRPr="002D6A2B">
        <w:rPr>
          <w:rFonts w:cs="Times New Roman"/>
          <w:lang w:val="en-GB"/>
        </w:rPr>
        <w:t xml:space="preserve"> </w:t>
      </w:r>
      <w:r w:rsidR="00B223E5" w:rsidRPr="002D6A2B">
        <w:rPr>
          <w:rFonts w:cs="Times New Roman"/>
          <w:lang w:val="en-GB"/>
        </w:rPr>
        <w:t xml:space="preserve">and openly </w:t>
      </w:r>
      <w:r w:rsidR="007D6B5D" w:rsidRPr="002D6A2B">
        <w:rPr>
          <w:rFonts w:cs="Times New Roman"/>
          <w:lang w:val="en-GB"/>
        </w:rPr>
        <w:t>discuss</w:t>
      </w:r>
      <w:r w:rsidR="00B223E5" w:rsidRPr="002D6A2B">
        <w:rPr>
          <w:rFonts w:cs="Times New Roman"/>
          <w:lang w:val="en-GB"/>
        </w:rPr>
        <w:t xml:space="preserve"> current or potential future ecosystem initiatives. The </w:t>
      </w:r>
      <w:r w:rsidR="00537C63" w:rsidRPr="002D6A2B">
        <w:rPr>
          <w:rFonts w:cs="Times New Roman"/>
          <w:lang w:val="en-GB"/>
        </w:rPr>
        <w:t>actors</w:t>
      </w:r>
      <w:r w:rsidR="00B223E5" w:rsidRPr="002D6A2B">
        <w:rPr>
          <w:rFonts w:cs="Times New Roman"/>
          <w:lang w:val="en-GB"/>
        </w:rPr>
        <w:t xml:space="preserve"> share all relevant information</w:t>
      </w:r>
      <w:r w:rsidR="00C861B7" w:rsidRPr="002D6A2B">
        <w:rPr>
          <w:rFonts w:cs="Times New Roman"/>
          <w:lang w:val="en-GB"/>
        </w:rPr>
        <w:t>,</w:t>
      </w:r>
      <w:r w:rsidR="00B223E5" w:rsidRPr="002D6A2B">
        <w:rPr>
          <w:rFonts w:cs="Times New Roman"/>
          <w:lang w:val="en-GB"/>
        </w:rPr>
        <w:t xml:space="preserve"> as </w:t>
      </w:r>
      <w:r w:rsidR="00C861B7" w:rsidRPr="002D6A2B">
        <w:rPr>
          <w:rFonts w:cs="Times New Roman"/>
          <w:lang w:val="en-GB"/>
        </w:rPr>
        <w:t xml:space="preserve">described by the </w:t>
      </w:r>
      <w:r w:rsidR="00B223E5" w:rsidRPr="002D6A2B">
        <w:rPr>
          <w:rFonts w:cs="Times New Roman"/>
          <w:lang w:val="en-GB"/>
        </w:rPr>
        <w:t>head of the ecosystem initiative:</w:t>
      </w:r>
    </w:p>
    <w:p w14:paraId="76DCE992" w14:textId="29C5AD0C" w:rsidR="00B223E5" w:rsidRPr="002D6A2B" w:rsidRDefault="00B223E5" w:rsidP="009576C6">
      <w:pPr>
        <w:pStyle w:val="Zitat"/>
        <w:spacing w:line="480" w:lineRule="auto"/>
        <w:rPr>
          <w:rFonts w:cs="Times New Roman"/>
          <w:lang w:val="en-GB"/>
        </w:rPr>
      </w:pPr>
      <w:r w:rsidRPr="002D6A2B">
        <w:rPr>
          <w:rFonts w:cs="Times New Roman"/>
          <w:lang w:val="en-GB"/>
        </w:rPr>
        <w:t xml:space="preserve"> “All partners always meet</w:t>
      </w:r>
      <w:r w:rsidR="00D27594" w:rsidRPr="002D6A2B">
        <w:rPr>
          <w:rFonts w:cs="Times New Roman"/>
          <w:lang w:val="en-GB"/>
        </w:rPr>
        <w:t>,</w:t>
      </w:r>
      <w:r w:rsidRPr="002D6A2B">
        <w:rPr>
          <w:rFonts w:cs="Times New Roman"/>
          <w:lang w:val="en-GB"/>
        </w:rPr>
        <w:t xml:space="preserve"> and everybody knows every </w:t>
      </w:r>
      <w:proofErr w:type="gramStart"/>
      <w:r w:rsidRPr="002D6A2B">
        <w:rPr>
          <w:rFonts w:cs="Times New Roman"/>
          <w:lang w:val="en-GB"/>
        </w:rPr>
        <w:t>partner</w:t>
      </w:r>
      <w:proofErr w:type="gramEnd"/>
      <w:r w:rsidRPr="002D6A2B">
        <w:rPr>
          <w:rFonts w:cs="Times New Roman"/>
          <w:lang w:val="en-GB"/>
        </w:rPr>
        <w:t xml:space="preserve"> and everybody exchanges information with every other partner.”</w:t>
      </w:r>
      <w:r w:rsidR="00760FCE" w:rsidRPr="002D6A2B">
        <w:rPr>
          <w:rFonts w:cs="Times New Roman"/>
          <w:lang w:val="en-GB"/>
        </w:rPr>
        <w:t xml:space="preserve"> </w:t>
      </w:r>
      <w:r w:rsidR="00760FCE" w:rsidRPr="002D6A2B">
        <w:rPr>
          <w:rFonts w:cs="Times New Roman"/>
          <w:b/>
          <w:bCs/>
          <w:lang w:val="en-GB"/>
        </w:rPr>
        <w:t>M1</w:t>
      </w:r>
    </w:p>
    <w:p w14:paraId="721A450D" w14:textId="4DD4C42D" w:rsidR="002A1BD3" w:rsidRPr="002D6A2B" w:rsidRDefault="002A1BD3" w:rsidP="009576C6">
      <w:pPr>
        <w:rPr>
          <w:rFonts w:cs="Times New Roman"/>
          <w:lang w:val="en-GB"/>
        </w:rPr>
      </w:pPr>
      <w:r w:rsidRPr="002D6A2B">
        <w:rPr>
          <w:rFonts w:cs="Times New Roman"/>
          <w:lang w:val="en-GB"/>
        </w:rPr>
        <w:lastRenderedPageBreak/>
        <w:t xml:space="preserve">Likewise, in the </w:t>
      </w:r>
      <w:r w:rsidR="008203B5" w:rsidRPr="002D6A2B">
        <w:rPr>
          <w:rFonts w:cs="Times New Roman"/>
          <w:lang w:val="en-GB"/>
        </w:rPr>
        <w:t xml:space="preserve">Digital </w:t>
      </w:r>
      <w:r w:rsidRPr="002D6A2B">
        <w:rPr>
          <w:rFonts w:cs="Times New Roman"/>
          <w:lang w:val="en-GB"/>
        </w:rPr>
        <w:t xml:space="preserve">Access </w:t>
      </w:r>
      <w:r w:rsidR="00774E9B" w:rsidRPr="002D6A2B">
        <w:rPr>
          <w:rFonts w:cs="Times New Roman"/>
          <w:lang w:val="en-GB"/>
        </w:rPr>
        <w:t>case</w:t>
      </w:r>
      <w:r w:rsidR="000A17CF" w:rsidRPr="002D6A2B">
        <w:rPr>
          <w:rFonts w:cs="Times New Roman"/>
          <w:lang w:val="en-GB"/>
        </w:rPr>
        <w:t>, in addition</w:t>
      </w:r>
      <w:r w:rsidRPr="002D6A2B">
        <w:rPr>
          <w:rFonts w:cs="Times New Roman"/>
          <w:lang w:val="en-GB"/>
        </w:rPr>
        <w:t xml:space="preserve"> </w:t>
      </w:r>
      <w:r w:rsidR="0042193F" w:rsidRPr="002D6A2B">
        <w:rPr>
          <w:rFonts w:cs="Times New Roman"/>
          <w:lang w:val="en-GB"/>
        </w:rPr>
        <w:t>to</w:t>
      </w:r>
      <w:r w:rsidRPr="002D6A2B">
        <w:rPr>
          <w:rFonts w:cs="Times New Roman"/>
          <w:lang w:val="en-GB"/>
        </w:rPr>
        <w:t xml:space="preserve"> communication where the orchestrator was involved, the other </w:t>
      </w:r>
      <w:r w:rsidR="00537C63" w:rsidRPr="002D6A2B">
        <w:rPr>
          <w:rFonts w:cs="Times New Roman"/>
          <w:lang w:val="en-GB"/>
        </w:rPr>
        <w:t>actors</w:t>
      </w:r>
      <w:r w:rsidRPr="002D6A2B">
        <w:rPr>
          <w:rFonts w:cs="Times New Roman"/>
          <w:lang w:val="en-GB"/>
        </w:rPr>
        <w:t xml:space="preserve"> </w:t>
      </w:r>
      <w:r w:rsidR="00DA2D6B" w:rsidRPr="002D6A2B">
        <w:rPr>
          <w:rFonts w:cs="Times New Roman"/>
          <w:lang w:val="en-GB"/>
        </w:rPr>
        <w:t>also</w:t>
      </w:r>
      <w:r w:rsidRPr="002D6A2B">
        <w:rPr>
          <w:rFonts w:cs="Times New Roman"/>
          <w:lang w:val="en-GB"/>
        </w:rPr>
        <w:t xml:space="preserve"> </w:t>
      </w:r>
      <w:r w:rsidR="00A75281" w:rsidRPr="002D6A2B">
        <w:rPr>
          <w:rFonts w:cs="Times New Roman"/>
          <w:lang w:val="en-GB"/>
        </w:rPr>
        <w:t>communicat</w:t>
      </w:r>
      <w:r w:rsidR="0000533C" w:rsidRPr="002D6A2B">
        <w:rPr>
          <w:rFonts w:cs="Times New Roman"/>
          <w:lang w:val="en-GB"/>
        </w:rPr>
        <w:t>e</w:t>
      </w:r>
      <w:r w:rsidR="00A75281" w:rsidRPr="002D6A2B">
        <w:rPr>
          <w:rFonts w:cs="Times New Roman"/>
          <w:lang w:val="en-GB"/>
        </w:rPr>
        <w:t xml:space="preserve"> </w:t>
      </w:r>
      <w:r w:rsidR="005E766F" w:rsidRPr="002D6A2B">
        <w:rPr>
          <w:rFonts w:cs="Times New Roman"/>
          <w:lang w:val="en-GB"/>
        </w:rPr>
        <w:t xml:space="preserve">directly with each other, </w:t>
      </w:r>
      <w:r w:rsidRPr="002D6A2B">
        <w:rPr>
          <w:rFonts w:cs="Times New Roman"/>
          <w:lang w:val="en-GB"/>
        </w:rPr>
        <w:t>without the participation of the orchestrator</w:t>
      </w:r>
      <w:r w:rsidR="000A5A1F" w:rsidRPr="002D6A2B">
        <w:rPr>
          <w:rFonts w:cs="Times New Roman"/>
          <w:lang w:val="en-GB"/>
        </w:rPr>
        <w:t>,</w:t>
      </w:r>
      <w:r w:rsidRPr="002D6A2B">
        <w:rPr>
          <w:rFonts w:cs="Times New Roman"/>
          <w:lang w:val="en-GB"/>
        </w:rPr>
        <w:t xml:space="preserve"> </w:t>
      </w:r>
      <w:r w:rsidR="007A6F01" w:rsidRPr="002D6A2B">
        <w:rPr>
          <w:rFonts w:cs="Times New Roman"/>
          <w:lang w:val="en-GB"/>
        </w:rPr>
        <w:t>to</w:t>
      </w:r>
      <w:r w:rsidRPr="002D6A2B">
        <w:rPr>
          <w:rFonts w:cs="Times New Roman"/>
          <w:lang w:val="en-GB"/>
        </w:rPr>
        <w:t xml:space="preserve"> align their modules</w:t>
      </w:r>
      <w:r w:rsidR="00461524" w:rsidRPr="002D6A2B">
        <w:rPr>
          <w:rFonts w:cs="Times New Roman"/>
          <w:lang w:val="en-GB"/>
        </w:rPr>
        <w:t>.</w:t>
      </w:r>
      <w:r w:rsidRPr="002D6A2B">
        <w:rPr>
          <w:rFonts w:cs="Times New Roman"/>
          <w:lang w:val="en-GB"/>
        </w:rPr>
        <w:t xml:space="preserve"> </w:t>
      </w:r>
      <w:r w:rsidR="00461524" w:rsidRPr="002D6A2B">
        <w:rPr>
          <w:rFonts w:cs="Times New Roman"/>
          <w:lang w:val="en-GB"/>
        </w:rPr>
        <w:t xml:space="preserve">As </w:t>
      </w:r>
      <w:r w:rsidRPr="002D6A2B">
        <w:rPr>
          <w:rFonts w:cs="Times New Roman"/>
          <w:lang w:val="en-GB"/>
        </w:rPr>
        <w:t>the Chief Sales Officer states:</w:t>
      </w:r>
    </w:p>
    <w:p w14:paraId="74D7E846" w14:textId="534456DC" w:rsidR="002A1BD3" w:rsidRPr="002D6A2B" w:rsidRDefault="002A1BD3" w:rsidP="009576C6">
      <w:pPr>
        <w:pStyle w:val="Zitat"/>
        <w:spacing w:line="480" w:lineRule="auto"/>
        <w:rPr>
          <w:rFonts w:cs="Times New Roman"/>
          <w:lang w:val="en-GB"/>
        </w:rPr>
      </w:pPr>
      <w:r w:rsidRPr="002D6A2B">
        <w:rPr>
          <w:rFonts w:cs="Times New Roman"/>
          <w:lang w:val="en-GB"/>
        </w:rPr>
        <w:t>“So</w:t>
      </w:r>
      <w:r w:rsidR="00F50756" w:rsidRPr="002D6A2B">
        <w:rPr>
          <w:rFonts w:cs="Times New Roman"/>
          <w:lang w:val="en-GB"/>
        </w:rPr>
        <w:t>,</w:t>
      </w:r>
      <w:r w:rsidRPr="002D6A2B">
        <w:rPr>
          <w:rFonts w:cs="Times New Roman"/>
          <w:lang w:val="en-GB"/>
        </w:rPr>
        <w:t xml:space="preserve"> they are communicating with each other and have also implemented parts of the value proposition without us being much involved.”</w:t>
      </w:r>
      <w:r w:rsidR="00760FCE" w:rsidRPr="002D6A2B">
        <w:rPr>
          <w:rFonts w:cs="Times New Roman"/>
          <w:lang w:val="en-GB"/>
        </w:rPr>
        <w:t xml:space="preserve"> </w:t>
      </w:r>
      <w:r w:rsidR="00760FCE" w:rsidRPr="002D6A2B">
        <w:rPr>
          <w:rFonts w:cs="Times New Roman"/>
          <w:b/>
          <w:bCs/>
          <w:lang w:val="en-GB"/>
        </w:rPr>
        <w:t>A1</w:t>
      </w:r>
    </w:p>
    <w:p w14:paraId="19F6BCA5" w14:textId="2432B9A0" w:rsidR="002A1BD3" w:rsidRPr="002D6A2B" w:rsidRDefault="002A1BD3" w:rsidP="009576C6">
      <w:pPr>
        <w:rPr>
          <w:rFonts w:cs="Times New Roman"/>
          <w:lang w:val="en-GB"/>
        </w:rPr>
      </w:pPr>
      <w:r w:rsidRPr="002D6A2B">
        <w:rPr>
          <w:rFonts w:cs="Times New Roman"/>
          <w:lang w:val="en-GB"/>
        </w:rPr>
        <w:t xml:space="preserve">Another interesting example is Customized Relocation3. In contrast to Customized Relocation2, the orchestrator does not </w:t>
      </w:r>
      <w:r w:rsidR="00B10B0C" w:rsidRPr="002D6A2B">
        <w:rPr>
          <w:rFonts w:cs="Times New Roman"/>
          <w:lang w:val="en-GB"/>
        </w:rPr>
        <w:t xml:space="preserve">run </w:t>
      </w:r>
      <w:r w:rsidRPr="002D6A2B">
        <w:rPr>
          <w:rFonts w:cs="Times New Roman"/>
          <w:lang w:val="en-GB"/>
        </w:rPr>
        <w:t xml:space="preserve">the communication over its platform in cases that are not close to the actual </w:t>
      </w:r>
      <w:r w:rsidR="00B10B0C" w:rsidRPr="002D6A2B">
        <w:rPr>
          <w:rFonts w:cs="Times New Roman"/>
          <w:lang w:val="en-GB"/>
        </w:rPr>
        <w:t>move</w:t>
      </w:r>
      <w:r w:rsidRPr="002D6A2B">
        <w:rPr>
          <w:rFonts w:cs="Times New Roman"/>
          <w:lang w:val="en-GB"/>
        </w:rPr>
        <w:t xml:space="preserve">. Instead, </w:t>
      </w:r>
      <w:r w:rsidR="00525661" w:rsidRPr="002D6A2B">
        <w:rPr>
          <w:rFonts w:cs="Times New Roman"/>
          <w:lang w:val="en-GB"/>
        </w:rPr>
        <w:t xml:space="preserve">the orchestrator </w:t>
      </w:r>
      <w:r w:rsidR="009E10F0" w:rsidRPr="002D6A2B">
        <w:rPr>
          <w:rFonts w:cs="Times New Roman"/>
          <w:lang w:val="en-GB"/>
        </w:rPr>
        <w:t xml:space="preserve">passes </w:t>
      </w:r>
      <w:r w:rsidRPr="002D6A2B">
        <w:rPr>
          <w:rFonts w:cs="Times New Roman"/>
          <w:lang w:val="en-GB"/>
        </w:rPr>
        <w:t xml:space="preserve">the lead to another </w:t>
      </w:r>
      <w:r w:rsidR="00537C63" w:rsidRPr="002D6A2B">
        <w:rPr>
          <w:rFonts w:cs="Times New Roman"/>
          <w:lang w:val="en-GB"/>
        </w:rPr>
        <w:t>actors</w:t>
      </w:r>
      <w:r w:rsidRPr="002D6A2B">
        <w:rPr>
          <w:rFonts w:cs="Times New Roman"/>
          <w:lang w:val="en-GB"/>
        </w:rPr>
        <w:t xml:space="preserve">, which directly communicates and interacts with several other </w:t>
      </w:r>
      <w:r w:rsidR="00537C63" w:rsidRPr="002D6A2B">
        <w:rPr>
          <w:rFonts w:cs="Times New Roman"/>
          <w:lang w:val="en-GB"/>
        </w:rPr>
        <w:t>actors</w:t>
      </w:r>
      <w:r w:rsidRPr="002D6A2B">
        <w:rPr>
          <w:rFonts w:cs="Times New Roman"/>
          <w:lang w:val="en-GB"/>
        </w:rPr>
        <w:t xml:space="preserve"> within the ecosystem. The CEO </w:t>
      </w:r>
      <w:r w:rsidR="007A6F01" w:rsidRPr="002D6A2B">
        <w:rPr>
          <w:rFonts w:cs="Times New Roman"/>
          <w:lang w:val="en-GB"/>
        </w:rPr>
        <w:t>explains</w:t>
      </w:r>
      <w:r w:rsidRPr="002D6A2B">
        <w:rPr>
          <w:rFonts w:cs="Times New Roman"/>
          <w:lang w:val="en-GB"/>
        </w:rPr>
        <w:t xml:space="preserve"> the important difference in the process as </w:t>
      </w:r>
      <w:r w:rsidR="00342F4D" w:rsidRPr="002D6A2B">
        <w:rPr>
          <w:rFonts w:cs="Times New Roman"/>
          <w:lang w:val="en-GB"/>
        </w:rPr>
        <w:t>follows</w:t>
      </w:r>
      <w:r w:rsidRPr="002D6A2B">
        <w:rPr>
          <w:rFonts w:cs="Times New Roman"/>
          <w:lang w:val="en-GB"/>
        </w:rPr>
        <w:t>:</w:t>
      </w:r>
    </w:p>
    <w:p w14:paraId="29AFB91E" w14:textId="2A3C0F15" w:rsidR="002A1BD3" w:rsidRPr="002D6A2B" w:rsidRDefault="002A1BD3" w:rsidP="009576C6">
      <w:pPr>
        <w:pStyle w:val="Zitat"/>
        <w:spacing w:line="480" w:lineRule="auto"/>
        <w:rPr>
          <w:rFonts w:cs="Times New Roman"/>
          <w:lang w:val="en-GB"/>
        </w:rPr>
      </w:pPr>
      <w:r w:rsidRPr="002D6A2B">
        <w:rPr>
          <w:rFonts w:cs="Times New Roman"/>
          <w:lang w:val="en-GB"/>
        </w:rPr>
        <w:t xml:space="preserve">“And everything else that is not close to the </w:t>
      </w:r>
      <w:r w:rsidR="00636D11" w:rsidRPr="002D6A2B">
        <w:rPr>
          <w:rFonts w:cs="Times New Roman"/>
          <w:lang w:val="en-GB"/>
        </w:rPr>
        <w:t xml:space="preserve">move </w:t>
      </w:r>
      <w:r w:rsidRPr="002D6A2B">
        <w:rPr>
          <w:rFonts w:cs="Times New Roman"/>
          <w:lang w:val="en-GB"/>
        </w:rPr>
        <w:t>always runs directly with the partner in his standard process. The partner pass</w:t>
      </w:r>
      <w:r w:rsidR="007A6F01" w:rsidRPr="002D6A2B">
        <w:rPr>
          <w:rFonts w:cs="Times New Roman"/>
          <w:lang w:val="en-GB"/>
        </w:rPr>
        <w:t>es</w:t>
      </w:r>
      <w:r w:rsidRPr="002D6A2B">
        <w:rPr>
          <w:rFonts w:cs="Times New Roman"/>
          <w:lang w:val="en-GB"/>
        </w:rPr>
        <w:t xml:space="preserve"> on any further suborders directly to other partners.”</w:t>
      </w:r>
      <w:r w:rsidR="00760FCE" w:rsidRPr="002D6A2B">
        <w:rPr>
          <w:rFonts w:cs="Times New Roman"/>
          <w:lang w:val="en-GB"/>
        </w:rPr>
        <w:t xml:space="preserve"> </w:t>
      </w:r>
      <w:r w:rsidR="00760FCE" w:rsidRPr="002D6A2B">
        <w:rPr>
          <w:rFonts w:cs="Times New Roman"/>
          <w:b/>
          <w:bCs/>
          <w:lang w:val="en-GB"/>
        </w:rPr>
        <w:t>R3</w:t>
      </w:r>
    </w:p>
    <w:p w14:paraId="6D46E48E" w14:textId="6DBE4104" w:rsidR="00254CFA" w:rsidRPr="002D6A2B" w:rsidRDefault="00B223E5" w:rsidP="009576C6">
      <w:pPr>
        <w:rPr>
          <w:rFonts w:cs="Times New Roman"/>
          <w:lang w:val="en-GB"/>
        </w:rPr>
      </w:pPr>
      <w:r w:rsidRPr="002D6A2B">
        <w:rPr>
          <w:rFonts w:cs="Times New Roman"/>
          <w:lang w:val="en-GB"/>
        </w:rPr>
        <w:t xml:space="preserve">This </w:t>
      </w:r>
      <w:r w:rsidR="007236B8" w:rsidRPr="002D6A2B">
        <w:rPr>
          <w:rFonts w:cs="Times New Roman"/>
          <w:lang w:val="en-GB"/>
        </w:rPr>
        <w:t>pattern</w:t>
      </w:r>
      <w:r w:rsidRPr="002D6A2B">
        <w:rPr>
          <w:rFonts w:cs="Times New Roman"/>
          <w:lang w:val="en-GB"/>
        </w:rPr>
        <w:t xml:space="preserve"> </w:t>
      </w:r>
      <w:r w:rsidR="001E1B5E" w:rsidRPr="002D6A2B">
        <w:rPr>
          <w:rFonts w:cs="Times New Roman"/>
          <w:lang w:val="en-GB"/>
        </w:rPr>
        <w:t>is being used when the</w:t>
      </w:r>
      <w:r w:rsidR="00D315B7" w:rsidRPr="002D6A2B">
        <w:rPr>
          <w:rFonts w:cs="Times New Roman"/>
          <w:lang w:val="en-GB"/>
        </w:rPr>
        <w:t xml:space="preserve"> </w:t>
      </w:r>
      <w:r w:rsidR="00E43806" w:rsidRPr="002D6A2B">
        <w:rPr>
          <w:rFonts w:cs="Times New Roman"/>
          <w:lang w:val="en-GB"/>
        </w:rPr>
        <w:t xml:space="preserve">required amount of processed information </w:t>
      </w:r>
      <w:r w:rsidR="00D315B7" w:rsidRPr="002D6A2B">
        <w:rPr>
          <w:rFonts w:cs="Times New Roman"/>
          <w:lang w:val="en-GB"/>
        </w:rPr>
        <w:t>is high</w:t>
      </w:r>
      <w:r w:rsidR="001E1B5E" w:rsidRPr="002D6A2B">
        <w:rPr>
          <w:rFonts w:cs="Times New Roman"/>
          <w:lang w:val="en-GB"/>
        </w:rPr>
        <w:t xml:space="preserve">, </w:t>
      </w:r>
      <w:r w:rsidR="00990531" w:rsidRPr="002D6A2B">
        <w:rPr>
          <w:rFonts w:cs="Times New Roman"/>
          <w:lang w:val="en-GB"/>
        </w:rPr>
        <w:t>i.e.,</w:t>
      </w:r>
      <w:r w:rsidR="001E1B5E" w:rsidRPr="002D6A2B">
        <w:rPr>
          <w:rFonts w:cs="Times New Roman"/>
          <w:lang w:val="en-GB"/>
        </w:rPr>
        <w:t xml:space="preserve"> an intense exchange of information and knowledge needs to be exchanged amongst the </w:t>
      </w:r>
      <w:r w:rsidR="00537C63" w:rsidRPr="002D6A2B">
        <w:rPr>
          <w:rFonts w:cs="Times New Roman"/>
          <w:lang w:val="en-GB"/>
        </w:rPr>
        <w:t>actors</w:t>
      </w:r>
      <w:r w:rsidR="001E1B5E" w:rsidRPr="002D6A2B">
        <w:rPr>
          <w:rFonts w:cs="Times New Roman"/>
          <w:lang w:val="en-GB"/>
        </w:rPr>
        <w:t xml:space="preserve">. </w:t>
      </w:r>
      <w:r w:rsidR="00537C63" w:rsidRPr="002D6A2B">
        <w:rPr>
          <w:rFonts w:cs="Times New Roman"/>
          <w:lang w:val="en-GB"/>
        </w:rPr>
        <w:t xml:space="preserve">Also, the value propositions in all cases were quite complex and required intense co-specialisation. </w:t>
      </w:r>
      <w:r w:rsidRPr="002D6A2B">
        <w:rPr>
          <w:rFonts w:cs="Times New Roman"/>
          <w:lang w:val="en-GB"/>
        </w:rPr>
        <w:t xml:space="preserve">However, since the information does not have to pass </w:t>
      </w:r>
      <w:r w:rsidR="000147DD" w:rsidRPr="002D6A2B">
        <w:rPr>
          <w:rFonts w:cs="Times New Roman"/>
          <w:lang w:val="en-GB"/>
        </w:rPr>
        <w:t xml:space="preserve">through </w:t>
      </w:r>
      <w:r w:rsidRPr="002D6A2B">
        <w:rPr>
          <w:rFonts w:cs="Times New Roman"/>
          <w:lang w:val="en-GB"/>
        </w:rPr>
        <w:t>the orchestrator as a bottleneck, the orchestration</w:t>
      </w:r>
      <w:r w:rsidR="00787619" w:rsidRPr="002D6A2B">
        <w:rPr>
          <w:rFonts w:cs="Times New Roman"/>
          <w:lang w:val="en-GB"/>
        </w:rPr>
        <w:t>,</w:t>
      </w:r>
      <w:r w:rsidRPr="002D6A2B">
        <w:rPr>
          <w:rFonts w:cs="Times New Roman"/>
          <w:lang w:val="en-GB"/>
        </w:rPr>
        <w:t xml:space="preserve"> per se</w:t>
      </w:r>
      <w:r w:rsidR="00787619" w:rsidRPr="002D6A2B">
        <w:rPr>
          <w:rFonts w:cs="Times New Roman"/>
          <w:lang w:val="en-GB"/>
        </w:rPr>
        <w:t>,</w:t>
      </w:r>
      <w:r w:rsidRPr="002D6A2B">
        <w:rPr>
          <w:rFonts w:cs="Times New Roman"/>
          <w:lang w:val="en-GB"/>
        </w:rPr>
        <w:t xml:space="preserve"> requires less of the orchestrator’s FTE</w:t>
      </w:r>
      <w:r w:rsidR="00787619" w:rsidRPr="002D6A2B">
        <w:rPr>
          <w:rFonts w:cs="Times New Roman"/>
          <w:lang w:val="en-GB"/>
        </w:rPr>
        <w:t>’s time</w:t>
      </w:r>
      <w:r w:rsidR="00254CFA" w:rsidRPr="002D6A2B">
        <w:rPr>
          <w:rFonts w:cs="Times New Roman"/>
          <w:lang w:val="en-GB"/>
        </w:rPr>
        <w:t xml:space="preserve"> as a respondent in the Autonomous Mobility case states:</w:t>
      </w:r>
    </w:p>
    <w:p w14:paraId="476BBCA7" w14:textId="69BC0833" w:rsidR="00254CFA" w:rsidRPr="002D6A2B" w:rsidRDefault="00254CFA" w:rsidP="009576C6">
      <w:pPr>
        <w:jc w:val="center"/>
        <w:rPr>
          <w:rFonts w:cs="Times New Roman"/>
          <w:i/>
          <w:iCs/>
          <w:sz w:val="22"/>
          <w:lang w:val="en-GB"/>
        </w:rPr>
      </w:pPr>
      <w:r w:rsidRPr="002D6A2B">
        <w:rPr>
          <w:rFonts w:cs="Times New Roman"/>
          <w:i/>
          <w:iCs/>
          <w:sz w:val="22"/>
          <w:lang w:val="en-GB"/>
        </w:rPr>
        <w:t xml:space="preserve">“One and a half to a maximum of two FTE in our company were partly involved. It was very little for </w:t>
      </w:r>
      <w:proofErr w:type="gramStart"/>
      <w:r w:rsidRPr="002D6A2B">
        <w:rPr>
          <w:rFonts w:cs="Times New Roman"/>
          <w:i/>
          <w:iCs/>
          <w:sz w:val="22"/>
          <w:lang w:val="en-GB"/>
        </w:rPr>
        <w:t>us, because</w:t>
      </w:r>
      <w:proofErr w:type="gramEnd"/>
      <w:r w:rsidRPr="002D6A2B">
        <w:rPr>
          <w:rFonts w:cs="Times New Roman"/>
          <w:i/>
          <w:iCs/>
          <w:sz w:val="22"/>
          <w:lang w:val="en-GB"/>
        </w:rPr>
        <w:t xml:space="preserve"> the drone technology provider took over most of it.” </w:t>
      </w:r>
      <w:r w:rsidRPr="002D6A2B">
        <w:rPr>
          <w:rFonts w:cs="Times New Roman"/>
          <w:b/>
          <w:bCs/>
          <w:i/>
          <w:iCs/>
          <w:sz w:val="22"/>
          <w:lang w:val="en-GB"/>
        </w:rPr>
        <w:t>(D3)</w:t>
      </w:r>
    </w:p>
    <w:p w14:paraId="24CC0800" w14:textId="0617602F" w:rsidR="00431E01" w:rsidRPr="002D6A2B" w:rsidRDefault="00B223E5" w:rsidP="009576C6">
      <w:pPr>
        <w:rPr>
          <w:rFonts w:cs="Times New Roman"/>
          <w:lang w:val="en-GB"/>
        </w:rPr>
      </w:pPr>
      <w:r w:rsidRPr="002D6A2B">
        <w:rPr>
          <w:rFonts w:cs="Times New Roman"/>
          <w:lang w:val="en-GB"/>
        </w:rPr>
        <w:t xml:space="preserve">This is particularly true for the mutual adaption of complementary modules: Since complementors can exchange information directly, they do not need to involve the orchestrator if </w:t>
      </w:r>
      <w:r w:rsidR="002850A4" w:rsidRPr="002D6A2B">
        <w:rPr>
          <w:rFonts w:cs="Times New Roman"/>
          <w:lang w:val="en-GB"/>
        </w:rPr>
        <w:t xml:space="preserve">their input is </w:t>
      </w:r>
      <w:r w:rsidRPr="002D6A2B">
        <w:rPr>
          <w:rFonts w:cs="Times New Roman"/>
          <w:lang w:val="en-GB"/>
        </w:rPr>
        <w:t xml:space="preserve">not required. </w:t>
      </w:r>
      <w:r w:rsidR="00537C63" w:rsidRPr="002D6A2B">
        <w:rPr>
          <w:rFonts w:cs="Times New Roman"/>
          <w:lang w:val="en-GB"/>
        </w:rPr>
        <w:t xml:space="preserve">This leads to a highly intertwined and </w:t>
      </w:r>
      <w:r w:rsidR="00921FC4" w:rsidRPr="002D6A2B">
        <w:rPr>
          <w:rFonts w:cs="Times New Roman"/>
          <w:lang w:val="en-GB"/>
        </w:rPr>
        <w:lastRenderedPageBreak/>
        <w:t>multilateral</w:t>
      </w:r>
      <w:r w:rsidR="00537C63" w:rsidRPr="002D6A2B">
        <w:rPr>
          <w:rFonts w:cs="Times New Roman"/>
          <w:lang w:val="en-GB"/>
        </w:rPr>
        <w:t xml:space="preserve"> structure, in which everyone talks with everyone. </w:t>
      </w:r>
      <w:r w:rsidR="0039098E" w:rsidRPr="002D6A2B">
        <w:rPr>
          <w:rFonts w:cs="Times New Roman"/>
          <w:lang w:val="en-GB"/>
        </w:rPr>
        <w:t>I</w:t>
      </w:r>
      <w:r w:rsidRPr="002D6A2B">
        <w:rPr>
          <w:rFonts w:cs="Times New Roman"/>
          <w:lang w:val="en-GB"/>
        </w:rPr>
        <w:t xml:space="preserve">n the </w:t>
      </w:r>
      <w:r w:rsidR="00A57B41" w:rsidRPr="002D6A2B">
        <w:rPr>
          <w:rFonts w:cs="Times New Roman"/>
          <w:lang w:val="en-GB"/>
        </w:rPr>
        <w:t>Autonomous Mobility</w:t>
      </w:r>
      <w:r w:rsidRPr="002D6A2B">
        <w:rPr>
          <w:rFonts w:cs="Times New Roman"/>
          <w:lang w:val="en-GB"/>
        </w:rPr>
        <w:t xml:space="preserve"> </w:t>
      </w:r>
      <w:r w:rsidR="00FB7F7C" w:rsidRPr="002D6A2B">
        <w:rPr>
          <w:rFonts w:cs="Times New Roman"/>
          <w:lang w:val="en-GB"/>
        </w:rPr>
        <w:t>case</w:t>
      </w:r>
      <w:r w:rsidRPr="002D6A2B">
        <w:rPr>
          <w:rFonts w:cs="Times New Roman"/>
          <w:lang w:val="en-GB"/>
        </w:rPr>
        <w:t xml:space="preserve">, </w:t>
      </w:r>
      <w:r w:rsidR="0039098E" w:rsidRPr="002D6A2B">
        <w:rPr>
          <w:rFonts w:cs="Times New Roman"/>
          <w:lang w:val="en-GB"/>
        </w:rPr>
        <w:t xml:space="preserve">for instance, </w:t>
      </w:r>
      <w:r w:rsidRPr="002D6A2B">
        <w:rPr>
          <w:rFonts w:cs="Times New Roman"/>
          <w:lang w:val="en-GB"/>
        </w:rPr>
        <w:t>the partners assign employees to a product development team, which only involves those partners</w:t>
      </w:r>
      <w:r w:rsidR="00CA3C02" w:rsidRPr="002D6A2B">
        <w:rPr>
          <w:rFonts w:cs="Times New Roman"/>
          <w:lang w:val="en-GB"/>
        </w:rPr>
        <w:t xml:space="preserve"> that</w:t>
      </w:r>
      <w:r w:rsidRPr="002D6A2B">
        <w:rPr>
          <w:rFonts w:cs="Times New Roman"/>
          <w:lang w:val="en-GB"/>
        </w:rPr>
        <w:t xml:space="preserve"> are necessary for the task at hand. Therefore, the partners </w:t>
      </w:r>
      <w:r w:rsidR="003C00A0" w:rsidRPr="002D6A2B">
        <w:rPr>
          <w:rFonts w:cs="Times New Roman"/>
          <w:lang w:val="en-GB"/>
        </w:rPr>
        <w:t xml:space="preserve">expect </w:t>
      </w:r>
      <w:r w:rsidRPr="002D6A2B">
        <w:rPr>
          <w:rFonts w:cs="Times New Roman"/>
          <w:lang w:val="en-GB"/>
        </w:rPr>
        <w:t xml:space="preserve">to exchange information </w:t>
      </w:r>
      <w:r w:rsidR="00E75F36" w:rsidRPr="002D6A2B">
        <w:rPr>
          <w:rFonts w:cs="Times New Roman"/>
          <w:lang w:val="en-GB"/>
        </w:rPr>
        <w:t xml:space="preserve">extensively </w:t>
      </w:r>
      <w:r w:rsidR="007961E7" w:rsidRPr="002D6A2B">
        <w:rPr>
          <w:rFonts w:cs="Times New Roman"/>
          <w:lang w:val="en-GB"/>
        </w:rPr>
        <w:t>amongst</w:t>
      </w:r>
      <w:r w:rsidR="00E75F36" w:rsidRPr="002D6A2B">
        <w:rPr>
          <w:rFonts w:cs="Times New Roman"/>
          <w:lang w:val="en-GB"/>
        </w:rPr>
        <w:t xml:space="preserve"> themselves</w:t>
      </w:r>
      <w:r w:rsidRPr="002D6A2B">
        <w:rPr>
          <w:rFonts w:cs="Times New Roman"/>
          <w:lang w:val="en-GB"/>
        </w:rPr>
        <w:t xml:space="preserve">. </w:t>
      </w:r>
      <w:r w:rsidR="00147DA8" w:rsidRPr="002D6A2B">
        <w:rPr>
          <w:rFonts w:cs="Times New Roman"/>
          <w:lang w:val="en-GB"/>
        </w:rPr>
        <w:t>I</w:t>
      </w:r>
      <w:r w:rsidRPr="002D6A2B">
        <w:rPr>
          <w:rFonts w:cs="Times New Roman"/>
          <w:lang w:val="en-GB"/>
        </w:rPr>
        <w:t>n a</w:t>
      </w:r>
      <w:r w:rsidR="001E1B5E" w:rsidRPr="002D6A2B">
        <w:rPr>
          <w:rFonts w:cs="Times New Roman"/>
          <w:lang w:val="en-GB"/>
        </w:rPr>
        <w:t xml:space="preserve"> </w:t>
      </w:r>
      <w:r w:rsidRPr="002D6A2B">
        <w:rPr>
          <w:rFonts w:cs="Times New Roman"/>
          <w:lang w:val="en-GB"/>
        </w:rPr>
        <w:t xml:space="preserve">structure in which all firms extensively and freely communicate with each other, the orchestrator cannot create a situation in which </w:t>
      </w:r>
      <w:r w:rsidR="00B3725F" w:rsidRPr="002D6A2B">
        <w:rPr>
          <w:rFonts w:cs="Times New Roman"/>
          <w:lang w:val="en-GB"/>
        </w:rPr>
        <w:t xml:space="preserve">it </w:t>
      </w:r>
      <w:r w:rsidRPr="002D6A2B">
        <w:rPr>
          <w:rFonts w:cs="Times New Roman"/>
          <w:lang w:val="en-GB"/>
        </w:rPr>
        <w:t>withhold</w:t>
      </w:r>
      <w:r w:rsidR="00147DA8" w:rsidRPr="002D6A2B">
        <w:rPr>
          <w:rFonts w:cs="Times New Roman"/>
          <w:lang w:val="en-GB"/>
        </w:rPr>
        <w:t>s</w:t>
      </w:r>
      <w:r w:rsidRPr="002D6A2B">
        <w:rPr>
          <w:rFonts w:cs="Times New Roman"/>
          <w:lang w:val="en-GB"/>
        </w:rPr>
        <w:t xml:space="preserve"> information</w:t>
      </w:r>
      <w:r w:rsidR="00CC1172" w:rsidRPr="002D6A2B">
        <w:rPr>
          <w:rFonts w:cs="Times New Roman"/>
          <w:lang w:val="en-GB"/>
        </w:rPr>
        <w:t xml:space="preserve"> from the ecosystem partners</w:t>
      </w:r>
      <w:r w:rsidRPr="002D6A2B">
        <w:rPr>
          <w:rFonts w:cs="Times New Roman"/>
          <w:lang w:val="en-GB"/>
        </w:rPr>
        <w:t xml:space="preserve">. In addition, since all partners </w:t>
      </w:r>
      <w:r w:rsidR="00DC5DE7" w:rsidRPr="002D6A2B">
        <w:rPr>
          <w:rFonts w:cs="Times New Roman"/>
          <w:lang w:val="en-GB"/>
        </w:rPr>
        <w:t>are aware of</w:t>
      </w:r>
      <w:r w:rsidRPr="002D6A2B">
        <w:rPr>
          <w:rFonts w:cs="Times New Roman"/>
          <w:lang w:val="en-GB"/>
        </w:rPr>
        <w:t xml:space="preserve"> any </w:t>
      </w:r>
      <w:r w:rsidR="00285E2E" w:rsidRPr="002D6A2B">
        <w:rPr>
          <w:rFonts w:cs="Times New Roman"/>
          <w:lang w:val="en-GB"/>
        </w:rPr>
        <w:t>information</w:t>
      </w:r>
      <w:r w:rsidR="00C12A02" w:rsidRPr="002D6A2B">
        <w:rPr>
          <w:rFonts w:cs="Times New Roman"/>
          <w:lang w:val="en-GB"/>
        </w:rPr>
        <w:t xml:space="preserve"> </w:t>
      </w:r>
      <w:r w:rsidR="00787C23" w:rsidRPr="002D6A2B">
        <w:rPr>
          <w:rFonts w:cs="Times New Roman"/>
          <w:lang w:val="en-GB"/>
        </w:rPr>
        <w:t xml:space="preserve">within </w:t>
      </w:r>
      <w:r w:rsidRPr="002D6A2B">
        <w:rPr>
          <w:rFonts w:cs="Times New Roman"/>
          <w:lang w:val="en-GB"/>
        </w:rPr>
        <w:t>the ecosystem</w:t>
      </w:r>
      <w:r w:rsidR="00DC5DE7" w:rsidRPr="002D6A2B">
        <w:rPr>
          <w:rFonts w:cs="Times New Roman"/>
          <w:lang w:val="en-GB"/>
        </w:rPr>
        <w:t>,</w:t>
      </w:r>
      <w:r w:rsidRPr="002D6A2B">
        <w:rPr>
          <w:rFonts w:cs="Times New Roman"/>
          <w:lang w:val="en-GB"/>
        </w:rPr>
        <w:t xml:space="preserve"> as well as possible opportunities for future value propositions, </w:t>
      </w:r>
      <w:r w:rsidR="00927E60" w:rsidRPr="002D6A2B">
        <w:rPr>
          <w:rFonts w:cs="Times New Roman"/>
          <w:lang w:val="en-GB"/>
        </w:rPr>
        <w:t>any</w:t>
      </w:r>
      <w:r w:rsidR="00F305D4" w:rsidRPr="002D6A2B">
        <w:rPr>
          <w:rFonts w:cs="Times New Roman"/>
          <w:lang w:val="en-GB"/>
        </w:rPr>
        <w:t xml:space="preserve"> partner</w:t>
      </w:r>
      <w:r w:rsidR="00927E60" w:rsidRPr="002D6A2B">
        <w:rPr>
          <w:rFonts w:cs="Times New Roman"/>
          <w:lang w:val="en-GB"/>
        </w:rPr>
        <w:t xml:space="preserve"> </w:t>
      </w:r>
      <w:r w:rsidRPr="002D6A2B">
        <w:rPr>
          <w:rFonts w:cs="Times New Roman"/>
          <w:lang w:val="en-GB"/>
        </w:rPr>
        <w:t xml:space="preserve">can extend the ecosystem or try to steer it </w:t>
      </w:r>
      <w:r w:rsidR="00C45E98" w:rsidRPr="002D6A2B">
        <w:rPr>
          <w:rFonts w:cs="Times New Roman"/>
          <w:lang w:val="en-GB"/>
        </w:rPr>
        <w:t xml:space="preserve">in </w:t>
      </w:r>
      <w:r w:rsidRPr="002D6A2B">
        <w:rPr>
          <w:rFonts w:cs="Times New Roman"/>
          <w:lang w:val="en-GB"/>
        </w:rPr>
        <w:t xml:space="preserve">a specific direction. Thus, the orchestrator needs to have an inherently </w:t>
      </w:r>
      <w:r w:rsidR="009C2104" w:rsidRPr="002D6A2B">
        <w:rPr>
          <w:rFonts w:cs="Times New Roman"/>
          <w:lang w:val="en-GB"/>
        </w:rPr>
        <w:t>strong</w:t>
      </w:r>
      <w:r w:rsidRPr="002D6A2B">
        <w:rPr>
          <w:rFonts w:cs="Times New Roman"/>
          <w:lang w:val="en-GB"/>
        </w:rPr>
        <w:t xml:space="preserve"> position within the ecosystem, </w:t>
      </w:r>
      <w:r w:rsidR="009C2104" w:rsidRPr="002D6A2B">
        <w:rPr>
          <w:rFonts w:cs="Times New Roman"/>
          <w:lang w:val="en-GB"/>
        </w:rPr>
        <w:t xml:space="preserve">based on a strong contribution, </w:t>
      </w:r>
      <w:r w:rsidRPr="002D6A2B">
        <w:rPr>
          <w:rFonts w:cs="Times New Roman"/>
          <w:lang w:val="en-GB"/>
        </w:rPr>
        <w:t xml:space="preserve">since otherwise it could easily be replaced or left behind in </w:t>
      </w:r>
      <w:r w:rsidR="000F4D90" w:rsidRPr="002D6A2B">
        <w:rPr>
          <w:rFonts w:cs="Times New Roman"/>
          <w:lang w:val="en-GB"/>
        </w:rPr>
        <w:t xml:space="preserve">the </w:t>
      </w:r>
      <w:r w:rsidRPr="002D6A2B">
        <w:rPr>
          <w:rFonts w:cs="Times New Roman"/>
          <w:lang w:val="en-GB"/>
        </w:rPr>
        <w:t>case of an extension of the ecosystem.</w:t>
      </w:r>
      <w:r w:rsidR="00537C63" w:rsidRPr="002D6A2B">
        <w:rPr>
          <w:rFonts w:cs="Times New Roman"/>
          <w:lang w:val="en-GB"/>
        </w:rPr>
        <w:t xml:space="preserve"> This is particularly true since all partners are bound together by the interest in the joint value proposition: Only if it becomes true, they will get a return on their investments. This mutual dependency is both the clue, sticking the partners together, as well as a potential threat: If one actor fails or leaves the ecosystem, it might be difficult to replace it. </w:t>
      </w:r>
      <w:proofErr w:type="gramStart"/>
      <w:r w:rsidR="00537C63" w:rsidRPr="002D6A2B">
        <w:rPr>
          <w:rFonts w:cs="Times New Roman"/>
          <w:lang w:val="en-GB"/>
        </w:rPr>
        <w:t>This is why</w:t>
      </w:r>
      <w:proofErr w:type="gramEnd"/>
      <w:r w:rsidR="00537C63" w:rsidRPr="002D6A2B">
        <w:rPr>
          <w:rFonts w:cs="Times New Roman"/>
          <w:lang w:val="en-GB"/>
        </w:rPr>
        <w:t xml:space="preserve"> the selection and alignment of all actors is key to the wellbeing of the ecosystem. On the other hand, not a single actor is a competitor to another one since all of them are joining the ecosystem to provide a specific module, the others would not be able to do so.</w:t>
      </w:r>
    </w:p>
    <w:p w14:paraId="49E14FCC" w14:textId="6D31FF61" w:rsidR="008F7911" w:rsidRPr="002D6A2B" w:rsidRDefault="008F7911" w:rsidP="009576C6">
      <w:pPr>
        <w:rPr>
          <w:rFonts w:cs="Times New Roman"/>
          <w:lang w:val="en-GB"/>
        </w:rPr>
      </w:pPr>
      <w:r w:rsidRPr="002D6A2B">
        <w:rPr>
          <w:rFonts w:cs="Times New Roman"/>
          <w:lang w:val="en-GB"/>
        </w:rPr>
        <w:t xml:space="preserve">Accordingly, the orchestrators in the cases of </w:t>
      </w:r>
      <w:r w:rsidR="00A57B41" w:rsidRPr="002D6A2B">
        <w:rPr>
          <w:rFonts w:cs="Times New Roman"/>
          <w:lang w:val="en-GB"/>
        </w:rPr>
        <w:t>Autonomous Mobility</w:t>
      </w:r>
      <w:r w:rsidRPr="002D6A2B">
        <w:rPr>
          <w:rFonts w:cs="Times New Roman"/>
          <w:lang w:val="en-GB"/>
        </w:rPr>
        <w:t>, Drone Delivery, Customized Relocation3</w:t>
      </w:r>
      <w:r w:rsidR="008D63FB" w:rsidRPr="002D6A2B">
        <w:rPr>
          <w:rFonts w:cs="Times New Roman"/>
          <w:lang w:val="en-GB"/>
        </w:rPr>
        <w:t>,</w:t>
      </w:r>
      <w:r w:rsidRPr="002D6A2B">
        <w:rPr>
          <w:rFonts w:cs="Times New Roman"/>
          <w:lang w:val="en-GB"/>
        </w:rPr>
        <w:t xml:space="preserve"> and Digital Access, which all have a </w:t>
      </w:r>
      <w:r w:rsidR="009C2104" w:rsidRPr="002D6A2B">
        <w:rPr>
          <w:rFonts w:cs="Times New Roman"/>
          <w:lang w:val="en-GB"/>
        </w:rPr>
        <w:t xml:space="preserve">strong contribution to the ecosystem </w:t>
      </w:r>
      <w:r w:rsidR="001E1B5E" w:rsidRPr="002D6A2B">
        <w:rPr>
          <w:rFonts w:cs="Times New Roman"/>
          <w:lang w:val="en-GB"/>
        </w:rPr>
        <w:t>and need an intense exchange of information</w:t>
      </w:r>
      <w:r w:rsidRPr="002D6A2B">
        <w:rPr>
          <w:rFonts w:cs="Times New Roman"/>
          <w:lang w:val="en-GB"/>
        </w:rPr>
        <w:t xml:space="preserve">, apply this </w:t>
      </w:r>
      <w:r w:rsidR="001E1B5E" w:rsidRPr="002D6A2B">
        <w:rPr>
          <w:rFonts w:cs="Times New Roman"/>
          <w:lang w:val="en-GB"/>
        </w:rPr>
        <w:t>s</w:t>
      </w:r>
      <w:r w:rsidR="00ED5632" w:rsidRPr="002D6A2B">
        <w:rPr>
          <w:rFonts w:cs="Times New Roman"/>
          <w:lang w:val="en-GB"/>
        </w:rPr>
        <w:t>tructure</w:t>
      </w:r>
      <w:r w:rsidRPr="002D6A2B">
        <w:rPr>
          <w:rFonts w:cs="Times New Roman"/>
          <w:lang w:val="en-GB"/>
        </w:rPr>
        <w:t xml:space="preserve">. In the </w:t>
      </w:r>
      <w:r w:rsidR="00977A7C" w:rsidRPr="002D6A2B">
        <w:rPr>
          <w:rFonts w:cs="Times New Roman"/>
          <w:lang w:val="en-GB"/>
        </w:rPr>
        <w:t>Digital Access</w:t>
      </w:r>
      <w:r w:rsidR="00977A7C" w:rsidRPr="002D6A2B" w:rsidDel="00977A7C">
        <w:rPr>
          <w:rFonts w:cs="Times New Roman"/>
          <w:lang w:val="en-GB"/>
        </w:rPr>
        <w:t xml:space="preserve"> </w:t>
      </w:r>
      <w:r w:rsidRPr="002D6A2B">
        <w:rPr>
          <w:rFonts w:cs="Times New Roman"/>
          <w:lang w:val="en-GB"/>
        </w:rPr>
        <w:t xml:space="preserve">case, the </w:t>
      </w:r>
      <w:r w:rsidR="009C2104" w:rsidRPr="002D6A2B">
        <w:rPr>
          <w:rFonts w:cs="Times New Roman"/>
          <w:lang w:val="en-GB"/>
        </w:rPr>
        <w:t>contribution</w:t>
      </w:r>
      <w:r w:rsidRPr="002D6A2B">
        <w:rPr>
          <w:rFonts w:cs="Times New Roman"/>
          <w:lang w:val="en-GB"/>
        </w:rPr>
        <w:t xml:space="preserve"> of the orchestrator is a result of </w:t>
      </w:r>
      <w:r w:rsidR="00F6198D" w:rsidRPr="002D6A2B">
        <w:rPr>
          <w:rFonts w:cs="Times New Roman"/>
          <w:lang w:val="en-GB"/>
        </w:rPr>
        <w:t xml:space="preserve">its </w:t>
      </w:r>
      <w:r w:rsidRPr="002D6A2B">
        <w:rPr>
          <w:rFonts w:cs="Times New Roman"/>
          <w:lang w:val="en-GB"/>
        </w:rPr>
        <w:t xml:space="preserve">technical expertise and the </w:t>
      </w:r>
      <w:r w:rsidR="009C2104" w:rsidRPr="002D6A2B">
        <w:rPr>
          <w:rFonts w:cs="Times New Roman"/>
          <w:lang w:val="en-GB"/>
        </w:rPr>
        <w:t>importance</w:t>
      </w:r>
      <w:r w:rsidRPr="002D6A2B">
        <w:rPr>
          <w:rFonts w:cs="Times New Roman"/>
          <w:lang w:val="en-GB"/>
        </w:rPr>
        <w:t xml:space="preserve"> of </w:t>
      </w:r>
      <w:r w:rsidR="00903704" w:rsidRPr="002D6A2B">
        <w:rPr>
          <w:rFonts w:cs="Times New Roman"/>
          <w:lang w:val="en-GB"/>
        </w:rPr>
        <w:t xml:space="preserve">its </w:t>
      </w:r>
      <w:r w:rsidRPr="002D6A2B">
        <w:rPr>
          <w:rFonts w:cs="Times New Roman"/>
          <w:lang w:val="en-GB"/>
        </w:rPr>
        <w:t>locking system, as the CEO points out:</w:t>
      </w:r>
    </w:p>
    <w:p w14:paraId="63BF25B1" w14:textId="0023A6C4" w:rsidR="008F7911" w:rsidRPr="002D6A2B" w:rsidRDefault="008F7911" w:rsidP="009576C6">
      <w:pPr>
        <w:pStyle w:val="Zitat"/>
        <w:spacing w:line="480" w:lineRule="auto"/>
        <w:rPr>
          <w:rFonts w:cs="Times New Roman"/>
          <w:lang w:val="en-GB"/>
        </w:rPr>
      </w:pPr>
      <w:r w:rsidRPr="002D6A2B">
        <w:rPr>
          <w:rFonts w:cs="Times New Roman"/>
          <w:lang w:val="en-GB"/>
        </w:rPr>
        <w:lastRenderedPageBreak/>
        <w:t>“By doing the cloud-based locking system and management, we are relatively firmly anchored in a product that is rolled out</w:t>
      </w:r>
      <w:proofErr w:type="gramStart"/>
      <w:r w:rsidR="00D1347A" w:rsidRPr="002D6A2B">
        <w:rPr>
          <w:rFonts w:cs="Times New Roman"/>
          <w:lang w:val="en-GB"/>
        </w:rPr>
        <w:t>.</w:t>
      </w:r>
      <w:r w:rsidRPr="002D6A2B">
        <w:rPr>
          <w:rFonts w:cs="Times New Roman"/>
          <w:lang w:val="en-GB"/>
        </w:rPr>
        <w:t>”</w:t>
      </w:r>
      <w:r w:rsidR="00760FCE" w:rsidRPr="002D6A2B">
        <w:rPr>
          <w:rFonts w:cs="Times New Roman"/>
          <w:b/>
          <w:bCs/>
          <w:lang w:val="en-GB"/>
        </w:rPr>
        <w:t>A</w:t>
      </w:r>
      <w:proofErr w:type="gramEnd"/>
      <w:r w:rsidR="00760FCE" w:rsidRPr="002D6A2B">
        <w:rPr>
          <w:rFonts w:cs="Times New Roman"/>
          <w:b/>
          <w:bCs/>
          <w:lang w:val="en-GB"/>
        </w:rPr>
        <w:t>1</w:t>
      </w:r>
    </w:p>
    <w:p w14:paraId="2A7D4D69" w14:textId="77777777" w:rsidR="00645BE6" w:rsidRPr="002D6A2B" w:rsidRDefault="00A331CD" w:rsidP="009576C6">
      <w:pPr>
        <w:rPr>
          <w:rFonts w:cs="Times New Roman"/>
          <w:lang w:val="en-GB"/>
        </w:rPr>
      </w:pPr>
      <w:r w:rsidRPr="002D6A2B">
        <w:rPr>
          <w:rFonts w:cs="Times New Roman"/>
          <w:lang w:val="en-GB"/>
        </w:rPr>
        <w:t xml:space="preserve">As for </w:t>
      </w:r>
      <w:r w:rsidR="008F7911" w:rsidRPr="002D6A2B">
        <w:rPr>
          <w:rFonts w:cs="Times New Roman"/>
          <w:lang w:val="en-GB"/>
        </w:rPr>
        <w:t xml:space="preserve">Customized Relocation3, we must consider </w:t>
      </w:r>
      <w:r w:rsidRPr="002D6A2B">
        <w:rPr>
          <w:rFonts w:cs="Times New Roman"/>
          <w:lang w:val="en-GB"/>
        </w:rPr>
        <w:t>it in relation to</w:t>
      </w:r>
      <w:r w:rsidR="008F7911" w:rsidRPr="002D6A2B">
        <w:rPr>
          <w:rFonts w:cs="Times New Roman"/>
          <w:lang w:val="en-GB"/>
        </w:rPr>
        <w:t xml:space="preserve"> Customized Relocation2. The orchestrator</w:t>
      </w:r>
      <w:r w:rsidR="0070222A" w:rsidRPr="002D6A2B">
        <w:rPr>
          <w:rFonts w:cs="Times New Roman"/>
          <w:lang w:val="en-GB"/>
        </w:rPr>
        <w:t>’s platform</w:t>
      </w:r>
      <w:r w:rsidR="008F7911" w:rsidRPr="002D6A2B">
        <w:rPr>
          <w:rFonts w:cs="Times New Roman"/>
          <w:lang w:val="en-GB"/>
        </w:rPr>
        <w:t xml:space="preserve"> in Customized Relocation2 facilitates exchange within the ecosystem </w:t>
      </w:r>
      <w:r w:rsidR="000961CA" w:rsidRPr="002D6A2B">
        <w:rPr>
          <w:rFonts w:cs="Times New Roman"/>
          <w:lang w:val="en-GB"/>
        </w:rPr>
        <w:t>for</w:t>
      </w:r>
      <w:r w:rsidR="008F7911" w:rsidRPr="002D6A2B">
        <w:rPr>
          <w:rFonts w:cs="Times New Roman"/>
          <w:lang w:val="en-GB"/>
        </w:rPr>
        <w:t xml:space="preserve"> services close to the </w:t>
      </w:r>
      <w:r w:rsidR="00C37697" w:rsidRPr="002D6A2B">
        <w:rPr>
          <w:rFonts w:cs="Times New Roman"/>
          <w:lang w:val="en-GB"/>
        </w:rPr>
        <w:t xml:space="preserve">move </w:t>
      </w:r>
      <w:r w:rsidR="008F7911" w:rsidRPr="002D6A2B">
        <w:rPr>
          <w:rFonts w:cs="Times New Roman"/>
          <w:lang w:val="en-GB"/>
        </w:rPr>
        <w:t xml:space="preserve">(which occur in most cases). </w:t>
      </w:r>
    </w:p>
    <w:p w14:paraId="0155401A" w14:textId="00281F12" w:rsidR="00645BE6" w:rsidRPr="002D6A2B" w:rsidRDefault="00645BE6" w:rsidP="009576C6">
      <w:pPr>
        <w:pStyle w:val="Zitat"/>
        <w:spacing w:line="480" w:lineRule="auto"/>
        <w:rPr>
          <w:rFonts w:cs="Times New Roman"/>
          <w:lang w:val="en-GB"/>
        </w:rPr>
      </w:pPr>
      <w:r w:rsidRPr="002D6A2B">
        <w:rPr>
          <w:rFonts w:cs="Times New Roman"/>
          <w:lang w:val="en-GB"/>
        </w:rPr>
        <w:t>“If someone sit</w:t>
      </w:r>
      <w:r w:rsidR="00990531" w:rsidRPr="002D6A2B">
        <w:rPr>
          <w:rFonts w:cs="Times New Roman"/>
          <w:lang w:val="en-GB"/>
        </w:rPr>
        <w:t>s</w:t>
      </w:r>
      <w:r w:rsidRPr="002D6A2B">
        <w:rPr>
          <w:rFonts w:cs="Times New Roman"/>
          <w:lang w:val="en-GB"/>
        </w:rPr>
        <w:t xml:space="preserve"> down and rebuild our platform, it wouldn't take him much longer than three quarters of a year to build it the way we built it. But I do not think that is of much use because digital market places […] are not copiable, but because they have user insights that other platforms or other market players do not have. And that becomes one of our strengths, the user insights, the data, the knowledge about the behaviour of the users.” </w:t>
      </w:r>
      <w:r w:rsidRPr="002D6A2B">
        <w:rPr>
          <w:rFonts w:cs="Times New Roman"/>
          <w:b/>
          <w:bCs/>
          <w:lang w:val="en-GB"/>
        </w:rPr>
        <w:t>R3</w:t>
      </w:r>
    </w:p>
    <w:p w14:paraId="5BCB7AD3" w14:textId="12211FA5" w:rsidR="008F7911" w:rsidRPr="002D6A2B" w:rsidRDefault="008F7911" w:rsidP="009576C6">
      <w:pPr>
        <w:rPr>
          <w:rFonts w:cs="Times New Roman"/>
          <w:lang w:val="en-GB"/>
        </w:rPr>
      </w:pPr>
      <w:r w:rsidRPr="002D6A2B">
        <w:rPr>
          <w:rFonts w:cs="Times New Roman"/>
          <w:lang w:val="en-GB"/>
        </w:rPr>
        <w:t xml:space="preserve">In the rarer cases that are not close to the </w:t>
      </w:r>
      <w:r w:rsidR="00CC0C40" w:rsidRPr="002D6A2B">
        <w:rPr>
          <w:rFonts w:cs="Times New Roman"/>
          <w:lang w:val="en-GB"/>
        </w:rPr>
        <w:t xml:space="preserve">move </w:t>
      </w:r>
      <w:r w:rsidRPr="002D6A2B">
        <w:rPr>
          <w:rFonts w:cs="Times New Roman"/>
          <w:lang w:val="en-GB"/>
        </w:rPr>
        <w:t xml:space="preserve">(i.e. Customized Relocation3), the other actors still receive lucrative leads. </w:t>
      </w:r>
      <w:r w:rsidR="007D7A96" w:rsidRPr="002D6A2B">
        <w:rPr>
          <w:rFonts w:cs="Times New Roman"/>
          <w:lang w:val="en-GB"/>
        </w:rPr>
        <w:t xml:space="preserve">Partners receive these </w:t>
      </w:r>
      <w:r w:rsidRPr="002D6A2B">
        <w:rPr>
          <w:rFonts w:cs="Times New Roman"/>
          <w:lang w:val="en-GB"/>
        </w:rPr>
        <w:t>additional revenue sources</w:t>
      </w:r>
      <w:r w:rsidR="005C7574" w:rsidRPr="002D6A2B">
        <w:rPr>
          <w:rFonts w:cs="Times New Roman"/>
          <w:lang w:val="en-GB"/>
        </w:rPr>
        <w:t xml:space="preserve"> (which are in addition to their normal business)</w:t>
      </w:r>
      <w:r w:rsidRPr="002D6A2B">
        <w:rPr>
          <w:rFonts w:cs="Times New Roman"/>
          <w:lang w:val="en-GB"/>
        </w:rPr>
        <w:t xml:space="preserve"> from the orchestrator, </w:t>
      </w:r>
      <w:r w:rsidR="005E2216" w:rsidRPr="002D6A2B">
        <w:rPr>
          <w:rFonts w:cs="Times New Roman"/>
          <w:lang w:val="en-GB"/>
        </w:rPr>
        <w:t xml:space="preserve">whose actions are </w:t>
      </w:r>
      <w:r w:rsidR="00191380" w:rsidRPr="002D6A2B">
        <w:rPr>
          <w:rFonts w:cs="Times New Roman"/>
          <w:lang w:val="en-GB"/>
        </w:rPr>
        <w:t>advantageous</w:t>
      </w:r>
      <w:r w:rsidR="005E2216" w:rsidRPr="002D6A2B">
        <w:rPr>
          <w:rFonts w:cs="Times New Roman"/>
          <w:lang w:val="en-GB"/>
        </w:rPr>
        <w:t xml:space="preserve"> </w:t>
      </w:r>
      <w:r w:rsidRPr="002D6A2B">
        <w:rPr>
          <w:rFonts w:cs="Times New Roman"/>
          <w:lang w:val="en-GB"/>
        </w:rPr>
        <w:t>to the other actors</w:t>
      </w:r>
      <w:r w:rsidR="000538AF" w:rsidRPr="002D6A2B">
        <w:rPr>
          <w:rFonts w:cs="Times New Roman"/>
          <w:lang w:val="en-GB"/>
        </w:rPr>
        <w:t>, which</w:t>
      </w:r>
      <w:r w:rsidRPr="002D6A2B">
        <w:rPr>
          <w:rFonts w:cs="Times New Roman"/>
          <w:lang w:val="en-GB"/>
        </w:rPr>
        <w:t xml:space="preserve"> ensure</w:t>
      </w:r>
      <w:r w:rsidR="00CC3D0F" w:rsidRPr="002D6A2B">
        <w:rPr>
          <w:rFonts w:cs="Times New Roman"/>
          <w:lang w:val="en-GB"/>
        </w:rPr>
        <w:t xml:space="preserve">s </w:t>
      </w:r>
      <w:r w:rsidR="000538AF" w:rsidRPr="002D6A2B">
        <w:rPr>
          <w:rFonts w:cs="Times New Roman"/>
          <w:lang w:val="en-GB"/>
        </w:rPr>
        <w:t xml:space="preserve">that </w:t>
      </w:r>
      <w:r w:rsidR="00CC3D0F" w:rsidRPr="002D6A2B">
        <w:rPr>
          <w:rFonts w:cs="Times New Roman"/>
          <w:lang w:val="en-GB"/>
        </w:rPr>
        <w:t>the orchestrator retains their</w:t>
      </w:r>
      <w:r w:rsidRPr="002D6A2B">
        <w:rPr>
          <w:rFonts w:cs="Times New Roman"/>
          <w:lang w:val="en-GB"/>
        </w:rPr>
        <w:t xml:space="preserve"> strong position in the ecosystem.</w:t>
      </w:r>
      <w:r w:rsidR="00522424" w:rsidRPr="002D6A2B">
        <w:rPr>
          <w:rFonts w:cs="Times New Roman"/>
          <w:lang w:val="en-GB"/>
        </w:rPr>
        <w:t xml:space="preserve"> </w:t>
      </w:r>
      <w:r w:rsidRPr="002D6A2B">
        <w:rPr>
          <w:rFonts w:cs="Times New Roman"/>
          <w:lang w:val="en-GB"/>
        </w:rPr>
        <w:t xml:space="preserve">A second source of </w:t>
      </w:r>
      <w:r w:rsidR="009C2104" w:rsidRPr="002D6A2B">
        <w:rPr>
          <w:rFonts w:cs="Times New Roman"/>
          <w:lang w:val="en-GB"/>
        </w:rPr>
        <w:t xml:space="preserve">a strong </w:t>
      </w:r>
      <w:r w:rsidR="00F715AB" w:rsidRPr="002D6A2B">
        <w:rPr>
          <w:rFonts w:cs="Times New Roman"/>
          <w:lang w:val="en-GB"/>
        </w:rPr>
        <w:t xml:space="preserve">orchestrator </w:t>
      </w:r>
      <w:r w:rsidR="009C2104" w:rsidRPr="002D6A2B">
        <w:rPr>
          <w:rFonts w:cs="Times New Roman"/>
          <w:lang w:val="en-GB"/>
        </w:rPr>
        <w:t>contribution</w:t>
      </w:r>
      <w:r w:rsidRPr="002D6A2B">
        <w:rPr>
          <w:rFonts w:cs="Times New Roman"/>
          <w:lang w:val="en-GB"/>
        </w:rPr>
        <w:t xml:space="preserve"> </w:t>
      </w:r>
      <w:r w:rsidR="00F715AB" w:rsidRPr="002D6A2B">
        <w:rPr>
          <w:rFonts w:cs="Times New Roman"/>
          <w:lang w:val="en-GB"/>
        </w:rPr>
        <w:t xml:space="preserve">that </w:t>
      </w:r>
      <w:r w:rsidRPr="002D6A2B">
        <w:rPr>
          <w:rFonts w:cs="Times New Roman"/>
          <w:lang w:val="en-GB"/>
        </w:rPr>
        <w:t xml:space="preserve">we identified in our cases is the </w:t>
      </w:r>
      <w:r w:rsidR="002F2799" w:rsidRPr="002D6A2B">
        <w:rPr>
          <w:rFonts w:cs="Times New Roman"/>
          <w:lang w:val="en-GB"/>
        </w:rPr>
        <w:t xml:space="preserve">orchestrator firm’s </w:t>
      </w:r>
      <w:r w:rsidRPr="002D6A2B">
        <w:rPr>
          <w:rFonts w:cs="Times New Roman"/>
          <w:lang w:val="en-GB"/>
        </w:rPr>
        <w:t>indispensability or superiority in terms of resource equipment. For instance, the logistics company does not provide a central module for its ecosystem</w:t>
      </w:r>
      <w:r w:rsidR="00294956" w:rsidRPr="002D6A2B">
        <w:rPr>
          <w:rFonts w:cs="Times New Roman"/>
          <w:lang w:val="en-GB"/>
        </w:rPr>
        <w:t>,</w:t>
      </w:r>
      <w:r w:rsidRPr="002D6A2B">
        <w:rPr>
          <w:rFonts w:cs="Times New Roman"/>
          <w:lang w:val="en-GB"/>
        </w:rPr>
        <w:t xml:space="preserve"> but it provides necessary financial funds as well as important contacts to </w:t>
      </w:r>
      <w:r w:rsidR="00761D51" w:rsidRPr="002D6A2B">
        <w:rPr>
          <w:rFonts w:cs="Times New Roman"/>
          <w:lang w:val="en-GB"/>
        </w:rPr>
        <w:t xml:space="preserve">influential </w:t>
      </w:r>
      <w:r w:rsidR="002A58F7" w:rsidRPr="002D6A2B">
        <w:rPr>
          <w:rFonts w:cs="Times New Roman"/>
          <w:lang w:val="en-GB"/>
        </w:rPr>
        <w:t>people</w:t>
      </w:r>
      <w:r w:rsidRPr="002D6A2B">
        <w:rPr>
          <w:rFonts w:cs="Times New Roman"/>
          <w:lang w:val="en-GB"/>
        </w:rPr>
        <w:t>. The Project Manager nicely explains this:</w:t>
      </w:r>
    </w:p>
    <w:p w14:paraId="2833E099" w14:textId="676FCB04" w:rsidR="008F7911" w:rsidRPr="002D6A2B" w:rsidRDefault="008F7911" w:rsidP="009576C6">
      <w:pPr>
        <w:pStyle w:val="Zitat"/>
        <w:spacing w:line="480" w:lineRule="auto"/>
        <w:rPr>
          <w:rFonts w:cs="Times New Roman"/>
          <w:lang w:val="en-GB"/>
        </w:rPr>
      </w:pPr>
      <w:r w:rsidRPr="002D6A2B">
        <w:rPr>
          <w:rFonts w:cs="Times New Roman"/>
          <w:lang w:val="en-GB"/>
        </w:rPr>
        <w:t>“[We] of course, built the whole case [and] provide a certain amount of cross-financing […]</w:t>
      </w:r>
      <w:r w:rsidR="00833166" w:rsidRPr="002D6A2B">
        <w:rPr>
          <w:rFonts w:cs="Times New Roman"/>
          <w:lang w:val="en-GB"/>
        </w:rPr>
        <w:t xml:space="preserve"> We </w:t>
      </w:r>
      <w:r w:rsidRPr="002D6A2B">
        <w:rPr>
          <w:rFonts w:cs="Times New Roman"/>
          <w:lang w:val="en-GB"/>
        </w:rPr>
        <w:t>can escalate quite well if necessary.”</w:t>
      </w:r>
      <w:r w:rsidR="00C9457D" w:rsidRPr="002D6A2B">
        <w:rPr>
          <w:rFonts w:cs="Times New Roman"/>
          <w:lang w:val="en-GB"/>
        </w:rPr>
        <w:t xml:space="preserve"> </w:t>
      </w:r>
      <w:r w:rsidR="00C9457D" w:rsidRPr="002D6A2B">
        <w:rPr>
          <w:rFonts w:cs="Times New Roman"/>
          <w:b/>
          <w:bCs/>
          <w:lang w:val="en-GB"/>
        </w:rPr>
        <w:t>D3</w:t>
      </w:r>
    </w:p>
    <w:p w14:paraId="693C0F4B" w14:textId="40FB8088" w:rsidR="008F7911" w:rsidRPr="002D6A2B" w:rsidRDefault="008F7911" w:rsidP="009576C6">
      <w:pPr>
        <w:rPr>
          <w:rFonts w:cs="Times New Roman"/>
          <w:szCs w:val="24"/>
          <w:lang w:val="en-GB"/>
        </w:rPr>
      </w:pPr>
      <w:r w:rsidRPr="002D6A2B">
        <w:rPr>
          <w:rFonts w:cs="Times New Roman"/>
          <w:lang w:val="en-GB"/>
        </w:rPr>
        <w:lastRenderedPageBreak/>
        <w:t xml:space="preserve">Similarly, in the </w:t>
      </w:r>
      <w:r w:rsidR="00A57B41" w:rsidRPr="002D6A2B">
        <w:rPr>
          <w:rFonts w:cs="Times New Roman"/>
          <w:lang w:val="en-GB"/>
        </w:rPr>
        <w:t>Autonomous Mobility</w:t>
      </w:r>
      <w:r w:rsidRPr="002D6A2B">
        <w:rPr>
          <w:rFonts w:cs="Times New Roman"/>
          <w:lang w:val="en-GB"/>
        </w:rPr>
        <w:t xml:space="preserve"> </w:t>
      </w:r>
      <w:r w:rsidR="0023303B" w:rsidRPr="002D6A2B">
        <w:rPr>
          <w:rFonts w:cs="Times New Roman"/>
          <w:lang w:val="en-GB"/>
        </w:rPr>
        <w:t xml:space="preserve">case, </w:t>
      </w:r>
      <w:r w:rsidRPr="002D6A2B">
        <w:rPr>
          <w:rFonts w:cs="Times New Roman"/>
          <w:lang w:val="en-GB"/>
        </w:rPr>
        <w:t xml:space="preserve">the orchestrator provided financial means </w:t>
      </w:r>
      <w:r w:rsidR="0075160B" w:rsidRPr="002D6A2B">
        <w:rPr>
          <w:rFonts w:cs="Times New Roman"/>
          <w:lang w:val="en-GB"/>
        </w:rPr>
        <w:t>and</w:t>
      </w:r>
      <w:r w:rsidRPr="002D6A2B">
        <w:rPr>
          <w:rFonts w:cs="Times New Roman"/>
          <w:lang w:val="en-GB"/>
        </w:rPr>
        <w:t xml:space="preserve"> important contacts</w:t>
      </w:r>
      <w:r w:rsidR="00600E75" w:rsidRPr="002D6A2B">
        <w:rPr>
          <w:rFonts w:cs="Times New Roman"/>
          <w:lang w:val="en-GB"/>
        </w:rPr>
        <w:t>,</w:t>
      </w:r>
      <w:r w:rsidRPr="002D6A2B">
        <w:rPr>
          <w:rFonts w:cs="Times New Roman"/>
          <w:lang w:val="en-GB"/>
        </w:rPr>
        <w:t xml:space="preserve"> but also</w:t>
      </w:r>
      <w:r w:rsidRPr="002D6A2B">
        <w:rPr>
          <w:rFonts w:cs="Times New Roman"/>
          <w:szCs w:val="24"/>
          <w:lang w:val="en-GB"/>
        </w:rPr>
        <w:t xml:space="preserve"> knowledge and experience</w:t>
      </w:r>
      <w:r w:rsidR="00A1192A" w:rsidRPr="002D6A2B">
        <w:rPr>
          <w:rFonts w:cs="Times New Roman"/>
          <w:szCs w:val="24"/>
          <w:lang w:val="en-GB"/>
        </w:rPr>
        <w:t>,</w:t>
      </w:r>
      <w:r w:rsidRPr="002D6A2B">
        <w:rPr>
          <w:rFonts w:cs="Times New Roman"/>
          <w:szCs w:val="24"/>
          <w:lang w:val="en-GB"/>
        </w:rPr>
        <w:t xml:space="preserve"> particularly with regard to public transportation</w:t>
      </w:r>
      <w:r w:rsidR="003D6246" w:rsidRPr="002D6A2B">
        <w:rPr>
          <w:rFonts w:cs="Times New Roman"/>
          <w:szCs w:val="24"/>
          <w:lang w:val="en-GB"/>
        </w:rPr>
        <w:t xml:space="preserve"> processes</w:t>
      </w:r>
      <w:r w:rsidRPr="002D6A2B">
        <w:rPr>
          <w:rFonts w:cs="Times New Roman"/>
          <w:szCs w:val="24"/>
          <w:lang w:val="en-GB"/>
        </w:rPr>
        <w:t xml:space="preserve">. </w:t>
      </w:r>
    </w:p>
    <w:p w14:paraId="0BD86D82" w14:textId="409DFB71" w:rsidR="000E1DAB" w:rsidRPr="002D6A2B" w:rsidRDefault="00522424" w:rsidP="009576C6">
      <w:pPr>
        <w:rPr>
          <w:rFonts w:eastAsia="Calibri" w:cs="Times New Roman"/>
          <w:szCs w:val="24"/>
          <w:lang w:val="en-GB"/>
        </w:rPr>
      </w:pPr>
      <w:r w:rsidRPr="002D6A2B">
        <w:rPr>
          <w:rFonts w:cs="Times New Roman"/>
          <w:szCs w:val="24"/>
          <w:lang w:val="en-GB"/>
        </w:rPr>
        <w:t xml:space="preserve">Regarding the </w:t>
      </w:r>
      <w:r w:rsidR="008323CE" w:rsidRPr="002D6A2B">
        <w:rPr>
          <w:rFonts w:cs="Times New Roman"/>
          <w:szCs w:val="24"/>
          <w:lang w:val="en-GB"/>
        </w:rPr>
        <w:t xml:space="preserve">timeliness of </w:t>
      </w:r>
      <w:r w:rsidR="00990531" w:rsidRPr="002D6A2B">
        <w:rPr>
          <w:rFonts w:cs="Times New Roman"/>
          <w:szCs w:val="24"/>
          <w:lang w:val="en-GB"/>
        </w:rPr>
        <w:t>sharing</w:t>
      </w:r>
      <w:r w:rsidR="008323CE" w:rsidRPr="002D6A2B">
        <w:rPr>
          <w:rFonts w:cs="Times New Roman"/>
          <w:szCs w:val="24"/>
          <w:lang w:val="en-GB"/>
        </w:rPr>
        <w:t xml:space="preserve"> information</w:t>
      </w:r>
      <w:r w:rsidRPr="002D6A2B">
        <w:rPr>
          <w:rFonts w:cs="Times New Roman"/>
          <w:szCs w:val="24"/>
          <w:lang w:val="en-GB"/>
        </w:rPr>
        <w:t xml:space="preserve">, we observed a similar logic </w:t>
      </w:r>
      <w:r w:rsidR="00412C58" w:rsidRPr="002D6A2B">
        <w:rPr>
          <w:rFonts w:cs="Times New Roman"/>
          <w:szCs w:val="24"/>
          <w:lang w:val="en-GB"/>
        </w:rPr>
        <w:t xml:space="preserve">in </w:t>
      </w:r>
      <w:r w:rsidR="000566AC" w:rsidRPr="002D6A2B">
        <w:rPr>
          <w:rFonts w:cs="Times New Roman"/>
          <w:szCs w:val="24"/>
          <w:lang w:val="en-GB"/>
        </w:rPr>
        <w:t xml:space="preserve">the </w:t>
      </w:r>
      <w:proofErr w:type="gramStart"/>
      <w:r w:rsidR="000566AC" w:rsidRPr="002D6A2B">
        <w:rPr>
          <w:rFonts w:cs="Times New Roman"/>
          <w:szCs w:val="24"/>
          <w:lang w:val="en-GB"/>
        </w:rPr>
        <w:t>efficiency-driven</w:t>
      </w:r>
      <w:proofErr w:type="gramEnd"/>
      <w:r w:rsidR="000566AC" w:rsidRPr="002D6A2B">
        <w:rPr>
          <w:rFonts w:cs="Times New Roman"/>
          <w:szCs w:val="24"/>
          <w:lang w:val="en-GB"/>
        </w:rPr>
        <w:t xml:space="preserve"> as well as in the collaborative </w:t>
      </w:r>
      <w:r w:rsidR="00990531" w:rsidRPr="002D6A2B">
        <w:rPr>
          <w:rFonts w:cs="Times New Roman"/>
          <w:szCs w:val="24"/>
          <w:lang w:val="en-GB"/>
        </w:rPr>
        <w:t>approach</w:t>
      </w:r>
      <w:r w:rsidR="00412C58" w:rsidRPr="002D6A2B">
        <w:rPr>
          <w:rFonts w:cs="Times New Roman"/>
          <w:szCs w:val="24"/>
          <w:lang w:val="en-GB"/>
        </w:rPr>
        <w:t xml:space="preserve"> cases</w:t>
      </w:r>
      <w:r w:rsidRPr="002D6A2B">
        <w:rPr>
          <w:rFonts w:cs="Times New Roman"/>
          <w:szCs w:val="24"/>
          <w:lang w:val="en-GB"/>
        </w:rPr>
        <w:t xml:space="preserve">. Whenever possible, the orchestrator sets </w:t>
      </w:r>
      <w:r w:rsidRPr="002D6A2B">
        <w:rPr>
          <w:rFonts w:eastAsia="Calibri" w:cs="Times New Roman"/>
          <w:szCs w:val="24"/>
          <w:lang w:val="en-GB"/>
        </w:rPr>
        <w:t>a</w:t>
      </w:r>
      <w:r w:rsidR="000566AC" w:rsidRPr="002D6A2B">
        <w:rPr>
          <w:rFonts w:eastAsia="Calibri" w:cs="Times New Roman"/>
          <w:szCs w:val="24"/>
          <w:lang w:val="en-GB"/>
        </w:rPr>
        <w:t xml:space="preserve"> </w:t>
      </w:r>
      <w:r w:rsidRPr="002D6A2B">
        <w:rPr>
          <w:rFonts w:cs="Times New Roman"/>
          <w:lang w:val="en-GB"/>
        </w:rPr>
        <w:t>structure</w:t>
      </w:r>
      <w:r w:rsidRPr="002D6A2B">
        <w:rPr>
          <w:rFonts w:eastAsia="Calibri" w:cs="Times New Roman"/>
          <w:szCs w:val="24"/>
          <w:lang w:val="en-GB"/>
        </w:rPr>
        <w:t xml:space="preserve"> </w:t>
      </w:r>
      <w:r w:rsidR="00D373FA" w:rsidRPr="002D6A2B">
        <w:rPr>
          <w:rFonts w:eastAsia="Calibri" w:cs="Times New Roman"/>
          <w:szCs w:val="24"/>
          <w:lang w:val="en-GB"/>
        </w:rPr>
        <w:t xml:space="preserve">that </w:t>
      </w:r>
      <w:r w:rsidR="000E1DAB" w:rsidRPr="002D6A2B">
        <w:rPr>
          <w:rFonts w:eastAsia="Calibri" w:cs="Times New Roman"/>
          <w:szCs w:val="24"/>
          <w:lang w:val="en-GB"/>
        </w:rPr>
        <w:t xml:space="preserve">allows </w:t>
      </w:r>
      <w:r w:rsidR="00094EDD" w:rsidRPr="002D6A2B">
        <w:rPr>
          <w:rFonts w:eastAsia="Calibri" w:cs="Times New Roman"/>
          <w:szCs w:val="24"/>
          <w:lang w:val="en-GB"/>
        </w:rPr>
        <w:t xml:space="preserve">for </w:t>
      </w:r>
      <w:r w:rsidR="00B42D8D" w:rsidRPr="002D6A2B">
        <w:rPr>
          <w:rFonts w:eastAsia="Calibri" w:cs="Times New Roman"/>
          <w:szCs w:val="24"/>
          <w:lang w:val="en-GB"/>
        </w:rPr>
        <w:t xml:space="preserve">efficient </w:t>
      </w:r>
      <w:r w:rsidR="00094EDD" w:rsidRPr="002D6A2B">
        <w:rPr>
          <w:rFonts w:eastAsia="Calibri" w:cs="Times New Roman"/>
          <w:szCs w:val="24"/>
          <w:lang w:val="en-GB"/>
        </w:rPr>
        <w:t>information processing</w:t>
      </w:r>
      <w:r w:rsidR="00094EDD" w:rsidRPr="002D6A2B" w:rsidDel="00505E86">
        <w:rPr>
          <w:rFonts w:eastAsia="Calibri" w:cs="Times New Roman"/>
          <w:szCs w:val="24"/>
          <w:lang w:val="en-GB"/>
        </w:rPr>
        <w:t xml:space="preserve"> </w:t>
      </w:r>
      <w:r w:rsidR="00990531" w:rsidRPr="002D6A2B">
        <w:rPr>
          <w:rFonts w:eastAsia="Calibri" w:cs="Times New Roman"/>
          <w:szCs w:val="24"/>
          <w:lang w:val="en-GB"/>
        </w:rPr>
        <w:t>to</w:t>
      </w:r>
      <w:r w:rsidRPr="002D6A2B">
        <w:rPr>
          <w:rFonts w:eastAsia="Calibri" w:cs="Times New Roman"/>
          <w:szCs w:val="24"/>
          <w:lang w:val="en-GB"/>
        </w:rPr>
        <w:t xml:space="preserve"> </w:t>
      </w:r>
      <w:r w:rsidR="000E1DAB" w:rsidRPr="002D6A2B">
        <w:rPr>
          <w:rFonts w:eastAsia="Calibri" w:cs="Times New Roman"/>
          <w:szCs w:val="24"/>
          <w:lang w:val="en-GB"/>
        </w:rPr>
        <w:t>optimi</w:t>
      </w:r>
      <w:r w:rsidR="00990531" w:rsidRPr="002D6A2B">
        <w:rPr>
          <w:rFonts w:eastAsia="Calibri" w:cs="Times New Roman"/>
          <w:szCs w:val="24"/>
          <w:lang w:val="en-GB"/>
        </w:rPr>
        <w:t>s</w:t>
      </w:r>
      <w:r w:rsidR="000E1DAB" w:rsidRPr="002D6A2B">
        <w:rPr>
          <w:rFonts w:eastAsia="Calibri" w:cs="Times New Roman"/>
          <w:szCs w:val="24"/>
          <w:lang w:val="en-GB"/>
        </w:rPr>
        <w:t xml:space="preserve">e an efficient use of </w:t>
      </w:r>
      <w:r w:rsidR="006B3E56" w:rsidRPr="002D6A2B">
        <w:rPr>
          <w:rFonts w:eastAsia="Calibri" w:cs="Times New Roman"/>
          <w:szCs w:val="24"/>
          <w:lang w:val="en-GB"/>
        </w:rPr>
        <w:t>information capacity</w:t>
      </w:r>
      <w:r w:rsidR="000E1DAB" w:rsidRPr="002D6A2B">
        <w:rPr>
          <w:rFonts w:eastAsia="Calibri" w:cs="Times New Roman"/>
          <w:szCs w:val="24"/>
          <w:lang w:val="en-GB"/>
        </w:rPr>
        <w:t xml:space="preserve">. </w:t>
      </w:r>
      <w:r w:rsidRPr="002D6A2B">
        <w:rPr>
          <w:rFonts w:eastAsia="Calibri" w:cs="Times New Roman"/>
          <w:szCs w:val="24"/>
          <w:lang w:val="en-GB"/>
        </w:rPr>
        <w:t xml:space="preserve">For instance, in the Drone Delivery </w:t>
      </w:r>
      <w:r w:rsidR="00AE57EC" w:rsidRPr="002D6A2B">
        <w:rPr>
          <w:rFonts w:eastAsia="Calibri" w:cs="Times New Roman"/>
          <w:szCs w:val="24"/>
          <w:lang w:val="en-GB"/>
        </w:rPr>
        <w:t>case</w:t>
      </w:r>
      <w:r w:rsidRPr="002D6A2B">
        <w:rPr>
          <w:rFonts w:eastAsia="Calibri" w:cs="Times New Roman"/>
          <w:szCs w:val="24"/>
          <w:lang w:val="en-GB"/>
        </w:rPr>
        <w:t xml:space="preserve">, </w:t>
      </w:r>
      <w:r w:rsidR="00A14342" w:rsidRPr="002D6A2B">
        <w:rPr>
          <w:rFonts w:eastAsia="Calibri" w:cs="Times New Roman"/>
          <w:szCs w:val="24"/>
          <w:lang w:val="en-GB"/>
        </w:rPr>
        <w:t>the</w:t>
      </w:r>
      <w:r w:rsidRPr="002D6A2B">
        <w:rPr>
          <w:rFonts w:eastAsia="Calibri" w:cs="Times New Roman"/>
          <w:szCs w:val="24"/>
          <w:lang w:val="en-GB"/>
        </w:rPr>
        <w:t xml:space="preserve"> orchestrator </w:t>
      </w:r>
      <w:r w:rsidR="00485993" w:rsidRPr="002D6A2B">
        <w:rPr>
          <w:rFonts w:eastAsia="Calibri" w:cs="Times New Roman"/>
          <w:szCs w:val="24"/>
          <w:lang w:val="en-GB"/>
        </w:rPr>
        <w:t xml:space="preserve">had </w:t>
      </w:r>
      <w:r w:rsidRPr="002D6A2B">
        <w:rPr>
          <w:rFonts w:eastAsia="Calibri" w:cs="Times New Roman"/>
          <w:szCs w:val="24"/>
          <w:lang w:val="en-GB"/>
        </w:rPr>
        <w:t>a weekly exchange with another actor</w:t>
      </w:r>
      <w:r w:rsidR="00485993" w:rsidRPr="002D6A2B">
        <w:rPr>
          <w:rFonts w:eastAsia="Calibri" w:cs="Times New Roman"/>
          <w:szCs w:val="24"/>
          <w:lang w:val="en-GB"/>
        </w:rPr>
        <w:t>,</w:t>
      </w:r>
      <w:r w:rsidRPr="002D6A2B">
        <w:rPr>
          <w:rFonts w:eastAsia="Calibri" w:cs="Times New Roman"/>
          <w:szCs w:val="24"/>
          <w:lang w:val="en-GB"/>
        </w:rPr>
        <w:t xml:space="preserve"> as well as regular exchange</w:t>
      </w:r>
      <w:r w:rsidR="00187244" w:rsidRPr="002D6A2B">
        <w:rPr>
          <w:rFonts w:eastAsia="Calibri" w:cs="Times New Roman"/>
          <w:szCs w:val="24"/>
          <w:lang w:val="en-GB"/>
        </w:rPr>
        <w:t>s</w:t>
      </w:r>
      <w:r w:rsidRPr="002D6A2B">
        <w:rPr>
          <w:rFonts w:eastAsia="Calibri" w:cs="Times New Roman"/>
          <w:szCs w:val="24"/>
          <w:lang w:val="en-GB"/>
        </w:rPr>
        <w:t xml:space="preserve"> with the other partners within the ecosystem</w:t>
      </w:r>
      <w:r w:rsidR="009C3D9F" w:rsidRPr="002D6A2B">
        <w:rPr>
          <w:rFonts w:eastAsia="Calibri" w:cs="Times New Roman"/>
          <w:szCs w:val="24"/>
          <w:lang w:val="en-GB"/>
        </w:rPr>
        <w:t xml:space="preserve">: </w:t>
      </w:r>
    </w:p>
    <w:p w14:paraId="633AB2B8" w14:textId="38590BB0" w:rsidR="000E1DAB" w:rsidRPr="002D6A2B" w:rsidRDefault="000E1DAB" w:rsidP="009576C6">
      <w:pPr>
        <w:pStyle w:val="Zitat"/>
        <w:spacing w:line="480" w:lineRule="auto"/>
        <w:rPr>
          <w:rFonts w:cs="Times New Roman"/>
          <w:lang w:val="en-GB"/>
        </w:rPr>
      </w:pPr>
      <w:r w:rsidRPr="002D6A2B">
        <w:rPr>
          <w:rFonts w:cs="Times New Roman"/>
          <w:lang w:val="en-GB"/>
        </w:rPr>
        <w:t>“The exchange with the drone technology provider takes place weekly, the exchange with the regulators every few weeks, whenever the drone technology provider cannot get any further there. With the hospital</w:t>
      </w:r>
      <w:r w:rsidR="00E3092C" w:rsidRPr="002D6A2B">
        <w:rPr>
          <w:rFonts w:cs="Times New Roman"/>
          <w:lang w:val="en-GB"/>
        </w:rPr>
        <w:t>,</w:t>
      </w:r>
      <w:r w:rsidRPr="002D6A2B">
        <w:rPr>
          <w:rFonts w:cs="Times New Roman"/>
          <w:lang w:val="en-GB"/>
        </w:rPr>
        <w:t xml:space="preserve"> we exchange also every few weeks.” </w:t>
      </w:r>
      <w:r w:rsidRPr="002D6A2B">
        <w:rPr>
          <w:rFonts w:cs="Times New Roman"/>
          <w:b/>
          <w:bCs/>
          <w:lang w:val="en-GB"/>
        </w:rPr>
        <w:t>D3</w:t>
      </w:r>
    </w:p>
    <w:p w14:paraId="5EDBBF1F" w14:textId="61DD574F" w:rsidR="008107B1" w:rsidRPr="002D6A2B" w:rsidRDefault="00522424" w:rsidP="009576C6">
      <w:pPr>
        <w:rPr>
          <w:rFonts w:cs="Times New Roman"/>
          <w:lang w:val="en-GB"/>
        </w:rPr>
      </w:pPr>
      <w:r w:rsidRPr="002D6A2B">
        <w:rPr>
          <w:rFonts w:eastAsia="Calibri" w:cs="Times New Roman"/>
          <w:szCs w:val="24"/>
          <w:lang w:val="en-GB"/>
        </w:rPr>
        <w:t xml:space="preserve">However, </w:t>
      </w:r>
      <w:r w:rsidR="000E1DAB" w:rsidRPr="002D6A2B">
        <w:rPr>
          <w:rFonts w:eastAsia="Calibri" w:cs="Times New Roman"/>
          <w:szCs w:val="24"/>
          <w:lang w:val="en-GB"/>
        </w:rPr>
        <w:t xml:space="preserve">it </w:t>
      </w:r>
      <w:r w:rsidR="00675DBA" w:rsidRPr="002D6A2B">
        <w:rPr>
          <w:rFonts w:eastAsia="Calibri" w:cs="Times New Roman"/>
          <w:szCs w:val="24"/>
          <w:lang w:val="en-GB"/>
        </w:rPr>
        <w:t xml:space="preserve">is sometimes </w:t>
      </w:r>
      <w:r w:rsidR="000E1DAB" w:rsidRPr="002D6A2B">
        <w:rPr>
          <w:rFonts w:eastAsia="Calibri" w:cs="Times New Roman"/>
          <w:szCs w:val="24"/>
          <w:lang w:val="en-GB"/>
        </w:rPr>
        <w:t xml:space="preserve">necessary to have an additional and spontaneous exchange. Particularly when operational issues occurred, the different actors had more flexible contact via phone, </w:t>
      </w:r>
      <w:r w:rsidR="00E657A2" w:rsidRPr="002D6A2B">
        <w:rPr>
          <w:rFonts w:eastAsia="Calibri" w:cs="Times New Roman"/>
          <w:szCs w:val="24"/>
          <w:lang w:val="en-GB"/>
        </w:rPr>
        <w:t>e</w:t>
      </w:r>
      <w:r w:rsidR="000E1DAB" w:rsidRPr="002D6A2B">
        <w:rPr>
          <w:rFonts w:eastAsia="Calibri" w:cs="Times New Roman"/>
          <w:szCs w:val="24"/>
          <w:lang w:val="en-GB"/>
        </w:rPr>
        <w:t>mail</w:t>
      </w:r>
      <w:r w:rsidR="001A0B5B" w:rsidRPr="002D6A2B">
        <w:rPr>
          <w:rFonts w:eastAsia="Calibri" w:cs="Times New Roman"/>
          <w:szCs w:val="24"/>
          <w:lang w:val="en-GB"/>
        </w:rPr>
        <w:t>,</w:t>
      </w:r>
      <w:r w:rsidR="000E1DAB" w:rsidRPr="002D6A2B">
        <w:rPr>
          <w:rFonts w:eastAsia="Calibri" w:cs="Times New Roman"/>
          <w:szCs w:val="24"/>
          <w:lang w:val="en-GB"/>
        </w:rPr>
        <w:t xml:space="preserve"> or in person. Thus, sometimes </w:t>
      </w:r>
      <w:r w:rsidR="008107B1" w:rsidRPr="002D6A2B">
        <w:rPr>
          <w:rFonts w:eastAsia="Calibri" w:cs="Times New Roman"/>
          <w:szCs w:val="24"/>
          <w:lang w:val="en-GB"/>
        </w:rPr>
        <w:t xml:space="preserve">they had to </w:t>
      </w:r>
      <w:r w:rsidR="007D441E" w:rsidRPr="002D6A2B">
        <w:rPr>
          <w:rFonts w:eastAsia="Calibri" w:cs="Times New Roman"/>
          <w:szCs w:val="24"/>
          <w:lang w:val="en-GB"/>
        </w:rPr>
        <w:t xml:space="preserve">be </w:t>
      </w:r>
      <w:r w:rsidR="000566AC" w:rsidRPr="002D6A2B">
        <w:rPr>
          <w:rFonts w:eastAsia="Calibri" w:cs="Times New Roman"/>
          <w:szCs w:val="24"/>
          <w:lang w:val="en-GB"/>
        </w:rPr>
        <w:t>spontaneous</w:t>
      </w:r>
      <w:r w:rsidR="008107B1" w:rsidRPr="002D6A2B">
        <w:rPr>
          <w:rFonts w:eastAsia="Calibri" w:cs="Times New Roman"/>
          <w:szCs w:val="24"/>
          <w:lang w:val="en-GB"/>
        </w:rPr>
        <w:t xml:space="preserve"> and were not able to </w:t>
      </w:r>
      <w:r w:rsidR="003D5E78" w:rsidRPr="002D6A2B">
        <w:rPr>
          <w:rFonts w:eastAsia="Calibri" w:cs="Times New Roman"/>
          <w:szCs w:val="24"/>
          <w:lang w:val="en-GB"/>
        </w:rPr>
        <w:t xml:space="preserve">merely </w:t>
      </w:r>
      <w:r w:rsidR="008107B1" w:rsidRPr="002D6A2B">
        <w:rPr>
          <w:rFonts w:eastAsia="Calibri" w:cs="Times New Roman"/>
          <w:szCs w:val="24"/>
          <w:lang w:val="en-GB"/>
        </w:rPr>
        <w:t xml:space="preserve">rely on a structure that allows </w:t>
      </w:r>
      <w:r w:rsidR="00094EDD" w:rsidRPr="002D6A2B">
        <w:rPr>
          <w:rFonts w:eastAsia="Calibri" w:cs="Times New Roman"/>
          <w:szCs w:val="24"/>
          <w:lang w:val="en-GB"/>
        </w:rPr>
        <w:t xml:space="preserve">for </w:t>
      </w:r>
      <w:r w:rsidR="00B42D8D" w:rsidRPr="002D6A2B">
        <w:rPr>
          <w:rFonts w:eastAsia="Calibri" w:cs="Times New Roman"/>
          <w:szCs w:val="24"/>
          <w:lang w:val="en-GB"/>
        </w:rPr>
        <w:t xml:space="preserve">efficient </w:t>
      </w:r>
      <w:r w:rsidR="00094EDD" w:rsidRPr="002D6A2B">
        <w:rPr>
          <w:rFonts w:eastAsia="Calibri" w:cs="Times New Roman"/>
          <w:szCs w:val="24"/>
          <w:lang w:val="en-GB"/>
        </w:rPr>
        <w:t>information processing</w:t>
      </w:r>
      <w:r w:rsidR="008107B1" w:rsidRPr="002D6A2B">
        <w:rPr>
          <w:rFonts w:eastAsia="Calibri" w:cs="Times New Roman"/>
          <w:szCs w:val="24"/>
          <w:lang w:val="en-GB"/>
        </w:rPr>
        <w:t xml:space="preserve">. In our </w:t>
      </w:r>
      <w:r w:rsidR="000566AC" w:rsidRPr="002D6A2B">
        <w:rPr>
          <w:rFonts w:eastAsia="Calibri" w:cs="Times New Roman"/>
          <w:szCs w:val="24"/>
          <w:lang w:val="en-GB"/>
        </w:rPr>
        <w:t xml:space="preserve">collaborative-approach </w:t>
      </w:r>
      <w:r w:rsidR="008107B1" w:rsidRPr="002D6A2B">
        <w:rPr>
          <w:rFonts w:eastAsia="Calibri" w:cs="Times New Roman"/>
          <w:szCs w:val="24"/>
          <w:lang w:val="en-GB"/>
        </w:rPr>
        <w:t>cases, we therefore observe</w:t>
      </w:r>
      <w:r w:rsidR="00D219AF" w:rsidRPr="002D6A2B">
        <w:rPr>
          <w:rFonts w:eastAsia="Calibri" w:cs="Times New Roman"/>
          <w:szCs w:val="24"/>
          <w:lang w:val="en-GB"/>
        </w:rPr>
        <w:t>d</w:t>
      </w:r>
      <w:r w:rsidR="008107B1" w:rsidRPr="002D6A2B">
        <w:rPr>
          <w:rFonts w:eastAsia="Calibri" w:cs="Times New Roman"/>
          <w:szCs w:val="24"/>
          <w:lang w:val="en-GB"/>
        </w:rPr>
        <w:t xml:space="preserve"> </w:t>
      </w:r>
      <w:r w:rsidR="000566AC" w:rsidRPr="002D6A2B">
        <w:rPr>
          <w:rFonts w:eastAsia="Calibri" w:cs="Times New Roman"/>
          <w:szCs w:val="24"/>
          <w:lang w:val="en-GB"/>
        </w:rPr>
        <w:t>both spontaneous as well as standardises exchanges, depending on what was necessary</w:t>
      </w:r>
      <w:r w:rsidR="008107B1" w:rsidRPr="002D6A2B">
        <w:rPr>
          <w:rFonts w:eastAsia="Calibri" w:cs="Times New Roman"/>
          <w:szCs w:val="24"/>
          <w:lang w:val="en-GB"/>
        </w:rPr>
        <w:t>.</w:t>
      </w:r>
      <w:r w:rsidR="008107B1" w:rsidRPr="002D6A2B">
        <w:rPr>
          <w:rFonts w:cs="Times New Roman"/>
          <w:lang w:val="en-GB"/>
        </w:rPr>
        <w:t xml:space="preserve"> </w:t>
      </w:r>
    </w:p>
    <w:p w14:paraId="562A3E9A" w14:textId="6628A8E8" w:rsidR="00BC778A" w:rsidRPr="002D6A2B" w:rsidRDefault="000566AC" w:rsidP="009576C6">
      <w:pPr>
        <w:pStyle w:val="berschrift2"/>
        <w:numPr>
          <w:ilvl w:val="0"/>
          <w:numId w:val="0"/>
        </w:numPr>
        <w:spacing w:line="600" w:lineRule="auto"/>
        <w:rPr>
          <w:rFonts w:cs="Times New Roman"/>
          <w:i/>
          <w:iCs/>
          <w:lang w:val="en-GB"/>
        </w:rPr>
      </w:pPr>
      <w:r w:rsidRPr="002D6A2B">
        <w:rPr>
          <w:rFonts w:cs="Times New Roman"/>
          <w:i/>
          <w:iCs/>
          <w:lang w:val="en-GB"/>
        </w:rPr>
        <w:t xml:space="preserve">The </w:t>
      </w:r>
      <w:r w:rsidR="00972307">
        <w:rPr>
          <w:rFonts w:cs="Times New Roman"/>
          <w:i/>
          <w:iCs/>
          <w:lang w:val="en-GB"/>
        </w:rPr>
        <w:t>r</w:t>
      </w:r>
      <w:r w:rsidRPr="002D6A2B">
        <w:rPr>
          <w:rFonts w:cs="Times New Roman"/>
          <w:i/>
          <w:iCs/>
          <w:lang w:val="en-GB"/>
        </w:rPr>
        <w:t xml:space="preserve">eason why </w:t>
      </w:r>
      <w:r w:rsidR="00972307">
        <w:rPr>
          <w:rFonts w:cs="Times New Roman"/>
          <w:i/>
          <w:iCs/>
          <w:lang w:val="en-GB"/>
        </w:rPr>
        <w:t>o</w:t>
      </w:r>
      <w:r w:rsidRPr="002D6A2B">
        <w:rPr>
          <w:rFonts w:cs="Times New Roman"/>
          <w:i/>
          <w:iCs/>
          <w:lang w:val="en-GB"/>
        </w:rPr>
        <w:t xml:space="preserve">rchestrators </w:t>
      </w:r>
      <w:r w:rsidR="003229A1" w:rsidRPr="002D6A2B">
        <w:rPr>
          <w:rFonts w:cs="Times New Roman"/>
          <w:i/>
          <w:iCs/>
          <w:lang w:val="en-GB"/>
        </w:rPr>
        <w:t xml:space="preserve">with </w:t>
      </w:r>
      <w:r w:rsidR="00972307">
        <w:rPr>
          <w:rFonts w:cs="Times New Roman"/>
          <w:i/>
          <w:iCs/>
          <w:lang w:val="en-GB"/>
        </w:rPr>
        <w:t>w</w:t>
      </w:r>
      <w:r w:rsidR="003229A1" w:rsidRPr="002D6A2B">
        <w:rPr>
          <w:rFonts w:cs="Times New Roman"/>
          <w:i/>
          <w:iCs/>
          <w:lang w:val="en-GB"/>
        </w:rPr>
        <w:t xml:space="preserve">eaker </w:t>
      </w:r>
      <w:r w:rsidR="00972307">
        <w:rPr>
          <w:rFonts w:cs="Times New Roman"/>
          <w:i/>
          <w:iCs/>
          <w:lang w:val="en-GB"/>
        </w:rPr>
        <w:t>c</w:t>
      </w:r>
      <w:r w:rsidR="003229A1" w:rsidRPr="002D6A2B">
        <w:rPr>
          <w:rFonts w:cs="Times New Roman"/>
          <w:i/>
          <w:iCs/>
          <w:lang w:val="en-GB"/>
        </w:rPr>
        <w:t xml:space="preserve">ontributions </w:t>
      </w:r>
      <w:r w:rsidR="00972307">
        <w:rPr>
          <w:rFonts w:cs="Times New Roman"/>
          <w:i/>
          <w:iCs/>
          <w:lang w:val="en-GB"/>
        </w:rPr>
        <w:t>h</w:t>
      </w:r>
      <w:r w:rsidRPr="002D6A2B">
        <w:rPr>
          <w:rFonts w:cs="Times New Roman"/>
          <w:i/>
          <w:iCs/>
          <w:lang w:val="en-GB"/>
        </w:rPr>
        <w:t xml:space="preserve">amper </w:t>
      </w:r>
      <w:r w:rsidR="00972307">
        <w:rPr>
          <w:rFonts w:cs="Times New Roman"/>
          <w:i/>
          <w:iCs/>
          <w:lang w:val="en-GB"/>
        </w:rPr>
        <w:t>i</w:t>
      </w:r>
      <w:r w:rsidRPr="002D6A2B">
        <w:rPr>
          <w:rFonts w:cs="Times New Roman"/>
          <w:i/>
          <w:iCs/>
          <w:lang w:val="en-GB"/>
        </w:rPr>
        <w:t xml:space="preserve">nformation </w:t>
      </w:r>
      <w:r w:rsidR="00972307">
        <w:rPr>
          <w:rFonts w:cs="Times New Roman"/>
          <w:i/>
          <w:iCs/>
          <w:lang w:val="en-GB"/>
        </w:rPr>
        <w:t>e</w:t>
      </w:r>
      <w:r w:rsidRPr="002D6A2B">
        <w:rPr>
          <w:rFonts w:cs="Times New Roman"/>
          <w:i/>
          <w:iCs/>
          <w:lang w:val="en-GB"/>
        </w:rPr>
        <w:t xml:space="preserve">xchange: The </w:t>
      </w:r>
      <w:r w:rsidR="00972307">
        <w:rPr>
          <w:rFonts w:cs="Times New Roman"/>
          <w:i/>
          <w:iCs/>
          <w:lang w:val="en-GB"/>
        </w:rPr>
        <w:t>b</w:t>
      </w:r>
      <w:r w:rsidRPr="002D6A2B">
        <w:rPr>
          <w:rFonts w:cs="Times New Roman"/>
          <w:i/>
          <w:iCs/>
          <w:lang w:val="en-GB"/>
        </w:rPr>
        <w:t xml:space="preserve">ottleneck </w:t>
      </w:r>
      <w:r w:rsidR="00972307">
        <w:rPr>
          <w:rFonts w:cs="Times New Roman"/>
          <w:i/>
          <w:iCs/>
          <w:lang w:val="en-GB"/>
        </w:rPr>
        <w:t>a</w:t>
      </w:r>
      <w:r w:rsidRPr="002D6A2B">
        <w:rPr>
          <w:rFonts w:cs="Times New Roman"/>
          <w:i/>
          <w:iCs/>
          <w:lang w:val="en-GB"/>
        </w:rPr>
        <w:t>pproach</w:t>
      </w:r>
    </w:p>
    <w:p w14:paraId="5E68BE7B" w14:textId="2070D64F" w:rsidR="00ED4AE3" w:rsidRPr="002D6A2B" w:rsidRDefault="00B1042B" w:rsidP="009576C6">
      <w:pPr>
        <w:rPr>
          <w:rFonts w:cs="Times New Roman"/>
          <w:szCs w:val="24"/>
          <w:lang w:val="en-GB"/>
        </w:rPr>
      </w:pPr>
      <w:r w:rsidRPr="002D6A2B">
        <w:rPr>
          <w:rFonts w:cs="Times New Roman"/>
          <w:lang w:val="en-GB"/>
        </w:rPr>
        <w:t>The</w:t>
      </w:r>
      <w:r w:rsidR="00B223E5" w:rsidRPr="002D6A2B">
        <w:rPr>
          <w:rFonts w:cs="Times New Roman"/>
          <w:lang w:val="en-GB"/>
        </w:rPr>
        <w:t xml:space="preserve"> Customized Relocation1, Product Insurance, SME Factoring</w:t>
      </w:r>
      <w:r w:rsidRPr="002D6A2B">
        <w:rPr>
          <w:rFonts w:cs="Times New Roman"/>
          <w:lang w:val="en-GB"/>
        </w:rPr>
        <w:t>,</w:t>
      </w:r>
      <w:r w:rsidR="00B223E5" w:rsidRPr="002D6A2B" w:rsidDel="009A1485">
        <w:rPr>
          <w:rFonts w:cs="Times New Roman"/>
          <w:lang w:val="en-GB"/>
        </w:rPr>
        <w:t xml:space="preserve"> </w:t>
      </w:r>
      <w:r w:rsidR="00B223E5" w:rsidRPr="002D6A2B">
        <w:rPr>
          <w:rFonts w:cs="Times New Roman"/>
          <w:lang w:val="en-GB"/>
        </w:rPr>
        <w:t xml:space="preserve">and Review Video </w:t>
      </w:r>
      <w:r w:rsidRPr="002D6A2B">
        <w:rPr>
          <w:rFonts w:cs="Times New Roman"/>
          <w:lang w:val="en-GB"/>
        </w:rPr>
        <w:t xml:space="preserve">cases </w:t>
      </w:r>
      <w:r w:rsidR="00B223E5" w:rsidRPr="002D6A2B">
        <w:rPr>
          <w:rFonts w:cs="Times New Roman"/>
          <w:lang w:val="en-GB"/>
        </w:rPr>
        <w:t xml:space="preserve">serve as </w:t>
      </w:r>
      <w:r w:rsidR="008E69BA" w:rsidRPr="002D6A2B">
        <w:rPr>
          <w:rFonts w:cs="Times New Roman"/>
          <w:lang w:val="en-GB"/>
        </w:rPr>
        <w:t xml:space="preserve">good </w:t>
      </w:r>
      <w:r w:rsidR="00B223E5" w:rsidRPr="002D6A2B">
        <w:rPr>
          <w:rFonts w:cs="Times New Roman"/>
          <w:lang w:val="en-GB"/>
        </w:rPr>
        <w:t>examples</w:t>
      </w:r>
      <w:r w:rsidR="00A978CC" w:rsidRPr="002D6A2B">
        <w:rPr>
          <w:rFonts w:cs="Times New Roman"/>
          <w:lang w:val="en-GB"/>
        </w:rPr>
        <w:t xml:space="preserve"> of </w:t>
      </w:r>
      <w:r w:rsidR="000566AC" w:rsidRPr="002D6A2B">
        <w:rPr>
          <w:rFonts w:cs="Times New Roman"/>
          <w:lang w:val="en-GB"/>
        </w:rPr>
        <w:t>bottleneck-approach</w:t>
      </w:r>
      <w:r w:rsidR="00A978CC" w:rsidRPr="002D6A2B">
        <w:rPr>
          <w:rFonts w:cs="Times New Roman"/>
          <w:lang w:val="en-GB"/>
        </w:rPr>
        <w:t xml:space="preserve"> </w:t>
      </w:r>
      <w:r w:rsidR="005038CF" w:rsidRPr="002D6A2B">
        <w:rPr>
          <w:rFonts w:cs="Times New Roman"/>
          <w:lang w:val="en-GB"/>
        </w:rPr>
        <w:t>structures</w:t>
      </w:r>
      <w:r w:rsidR="00B223E5" w:rsidRPr="002D6A2B">
        <w:rPr>
          <w:rFonts w:cs="Times New Roman"/>
          <w:lang w:val="en-GB"/>
        </w:rPr>
        <w:t xml:space="preserve">. </w:t>
      </w:r>
      <w:r w:rsidR="00537C63" w:rsidRPr="002D6A2B">
        <w:rPr>
          <w:rFonts w:cs="Times New Roman"/>
          <w:lang w:val="en-GB"/>
        </w:rPr>
        <w:t xml:space="preserve">In these cases, the </w:t>
      </w:r>
      <w:r w:rsidR="00537C63" w:rsidRPr="002D6A2B">
        <w:rPr>
          <w:rFonts w:cs="Times New Roman"/>
          <w:lang w:val="en-GB"/>
        </w:rPr>
        <w:lastRenderedPageBreak/>
        <w:t>overall situation is very similar as with in the “collaborative approach” settings</w:t>
      </w:r>
      <w:r w:rsidR="002F5D7A" w:rsidRPr="002D6A2B">
        <w:rPr>
          <w:rFonts w:cs="Times New Roman"/>
          <w:lang w:val="en-GB"/>
        </w:rPr>
        <w:t xml:space="preserve"> in terms of complexity and innovativeness of the value proposition, the resulting multilateral links, and the strong dependencies amongst all actors due to unique complementarities</w:t>
      </w:r>
      <w:r w:rsidR="00537C63" w:rsidRPr="002D6A2B">
        <w:rPr>
          <w:rFonts w:cs="Times New Roman"/>
          <w:lang w:val="en-GB"/>
        </w:rPr>
        <w:t xml:space="preserve">. </w:t>
      </w:r>
      <w:r w:rsidR="00B223E5" w:rsidRPr="002D6A2B">
        <w:rPr>
          <w:rFonts w:cs="Times New Roman"/>
          <w:lang w:val="en-GB"/>
        </w:rPr>
        <w:t xml:space="preserve">In the case of Product Insurance, the </w:t>
      </w:r>
      <w:r w:rsidR="00F006DA" w:rsidRPr="002D6A2B">
        <w:rPr>
          <w:rFonts w:cs="Times New Roman"/>
          <w:lang w:val="en-GB"/>
        </w:rPr>
        <w:t xml:space="preserve">orchestrator’s </w:t>
      </w:r>
      <w:r w:rsidR="00B223E5" w:rsidRPr="002D6A2B">
        <w:rPr>
          <w:rFonts w:cs="Times New Roman"/>
          <w:lang w:val="en-GB"/>
        </w:rPr>
        <w:t xml:space="preserve">main task was the coordination of </w:t>
      </w:r>
      <w:r w:rsidR="00B223E5" w:rsidRPr="002D6A2B">
        <w:rPr>
          <w:rFonts w:cs="Times New Roman"/>
          <w:szCs w:val="24"/>
          <w:lang w:val="en-GB"/>
        </w:rPr>
        <w:t>an established insurance company and a B2C</w:t>
      </w:r>
      <w:r w:rsidR="008C1154">
        <w:rPr>
          <w:rFonts w:cs="Times New Roman"/>
          <w:szCs w:val="24"/>
          <w:lang w:val="en-GB"/>
        </w:rPr>
        <w:t xml:space="preserve"> (Business-to-Customer)</w:t>
      </w:r>
      <w:r w:rsidR="00B223E5" w:rsidRPr="002D6A2B">
        <w:rPr>
          <w:rFonts w:cs="Times New Roman"/>
          <w:szCs w:val="24"/>
          <w:lang w:val="en-GB"/>
        </w:rPr>
        <w:t xml:space="preserve"> </w:t>
      </w:r>
      <w:r w:rsidR="004D5CC7" w:rsidRPr="002D6A2B">
        <w:rPr>
          <w:rFonts w:cs="Times New Roman"/>
          <w:szCs w:val="24"/>
          <w:lang w:val="en-GB"/>
        </w:rPr>
        <w:t>corporation</w:t>
      </w:r>
      <w:r w:rsidR="00CA6D89" w:rsidRPr="002D6A2B">
        <w:rPr>
          <w:rFonts w:cs="Times New Roman"/>
          <w:szCs w:val="24"/>
          <w:lang w:val="en-GB"/>
        </w:rPr>
        <w:t xml:space="preserve"> that </w:t>
      </w:r>
      <w:r w:rsidR="00B223E5" w:rsidRPr="002D6A2B">
        <w:rPr>
          <w:rFonts w:cs="Times New Roman"/>
          <w:szCs w:val="24"/>
          <w:lang w:val="en-GB"/>
        </w:rPr>
        <w:t xml:space="preserve">produces physical products. For this purpose, extensive communication is necessary, which in this case runs completely </w:t>
      </w:r>
      <w:r w:rsidR="00C95F94" w:rsidRPr="002D6A2B">
        <w:rPr>
          <w:rFonts w:cs="Times New Roman"/>
          <w:szCs w:val="24"/>
          <w:lang w:val="en-GB"/>
        </w:rPr>
        <w:t xml:space="preserve">via </w:t>
      </w:r>
      <w:r w:rsidR="00B223E5" w:rsidRPr="002D6A2B">
        <w:rPr>
          <w:rFonts w:cs="Times New Roman"/>
          <w:szCs w:val="24"/>
          <w:lang w:val="en-GB"/>
        </w:rPr>
        <w:t>the orchestrator</w:t>
      </w:r>
      <w:r w:rsidR="00C95F94" w:rsidRPr="002D6A2B">
        <w:rPr>
          <w:rFonts w:cs="Times New Roman"/>
          <w:szCs w:val="24"/>
          <w:lang w:val="en-GB"/>
        </w:rPr>
        <w:t xml:space="preserve">: </w:t>
      </w:r>
    </w:p>
    <w:p w14:paraId="14314622" w14:textId="7AA58901" w:rsidR="00ED4AE3" w:rsidRPr="002D6A2B" w:rsidRDefault="00ED4AE3" w:rsidP="009576C6">
      <w:pPr>
        <w:pStyle w:val="Zitat"/>
        <w:spacing w:line="480" w:lineRule="auto"/>
        <w:rPr>
          <w:rFonts w:cs="Times New Roman"/>
          <w:lang w:val="en-GB"/>
        </w:rPr>
      </w:pPr>
      <w:r w:rsidRPr="002D6A2B">
        <w:rPr>
          <w:rFonts w:cs="Times New Roman"/>
          <w:lang w:val="en-GB"/>
        </w:rPr>
        <w:t xml:space="preserve">“In the beginning there was someone from the insurer with us. He is still here now, but not so regularly anymore. The last three weeks we certainly had a daily status call with the B2C </w:t>
      </w:r>
      <w:proofErr w:type="gramStart"/>
      <w:r w:rsidR="000E1A67" w:rsidRPr="002D6A2B">
        <w:rPr>
          <w:rFonts w:cs="Times New Roman"/>
          <w:lang w:val="en-GB"/>
        </w:rPr>
        <w:t>company</w:t>
      </w:r>
      <w:r w:rsidRPr="002D6A2B">
        <w:rPr>
          <w:rFonts w:cs="Times New Roman"/>
          <w:lang w:val="en-GB"/>
        </w:rPr>
        <w:t>”</w:t>
      </w:r>
      <w:r w:rsidR="003F5EA1" w:rsidRPr="002D6A2B">
        <w:rPr>
          <w:rFonts w:cs="Times New Roman"/>
          <w:lang w:val="en-GB"/>
        </w:rPr>
        <w:t>(</w:t>
      </w:r>
      <w:proofErr w:type="gramEnd"/>
      <w:r w:rsidR="008D4722" w:rsidRPr="002D6A2B">
        <w:rPr>
          <w:rFonts w:cs="Times New Roman"/>
          <w:lang w:val="en-GB"/>
        </w:rPr>
        <w:t xml:space="preserve"> </w:t>
      </w:r>
      <w:r w:rsidR="008D4722" w:rsidRPr="002D6A2B">
        <w:rPr>
          <w:rFonts w:cs="Times New Roman"/>
          <w:b/>
          <w:bCs/>
          <w:lang w:val="en-GB"/>
        </w:rPr>
        <w:t>I2</w:t>
      </w:r>
      <w:r w:rsidR="003F5EA1" w:rsidRPr="002D6A2B">
        <w:rPr>
          <w:rFonts w:cs="Times New Roman"/>
          <w:b/>
          <w:bCs/>
          <w:lang w:val="en-GB"/>
        </w:rPr>
        <w:t>)</w:t>
      </w:r>
    </w:p>
    <w:p w14:paraId="7AAF6491" w14:textId="42635099" w:rsidR="008D4722" w:rsidRPr="002D6A2B" w:rsidRDefault="00CE61A4" w:rsidP="009576C6">
      <w:pPr>
        <w:rPr>
          <w:rFonts w:cs="Times New Roman"/>
          <w:szCs w:val="24"/>
          <w:lang w:val="en-GB"/>
        </w:rPr>
      </w:pPr>
      <w:r w:rsidRPr="002D6A2B">
        <w:rPr>
          <w:rFonts w:cs="Times New Roman"/>
          <w:szCs w:val="24"/>
          <w:lang w:val="en-GB"/>
        </w:rPr>
        <w:t>It is similar in</w:t>
      </w:r>
      <w:r w:rsidR="00B223E5" w:rsidRPr="002D6A2B">
        <w:rPr>
          <w:rFonts w:cs="Times New Roman"/>
          <w:szCs w:val="24"/>
          <w:lang w:val="en-GB"/>
        </w:rPr>
        <w:t xml:space="preserve"> the Review Video Case, where the publishers require specific videos and information about how to optimize</w:t>
      </w:r>
      <w:r w:rsidR="00B223E5" w:rsidRPr="002D6A2B">
        <w:rPr>
          <w:rFonts w:cs="Times New Roman"/>
          <w:lang w:val="en-GB"/>
        </w:rPr>
        <w:t xml:space="preserve"> </w:t>
      </w:r>
      <w:r w:rsidR="00106975" w:rsidRPr="002D6A2B">
        <w:rPr>
          <w:rFonts w:cs="Times New Roman"/>
          <w:szCs w:val="24"/>
          <w:lang w:val="en-GB"/>
        </w:rPr>
        <w:t xml:space="preserve">their </w:t>
      </w:r>
      <w:r w:rsidR="00B223E5" w:rsidRPr="002D6A2B">
        <w:rPr>
          <w:rFonts w:cs="Times New Roman"/>
          <w:szCs w:val="24"/>
          <w:lang w:val="en-GB"/>
        </w:rPr>
        <w:t>video appearance for the end</w:t>
      </w:r>
      <w:r w:rsidR="0085563B" w:rsidRPr="002D6A2B">
        <w:rPr>
          <w:rFonts w:cs="Times New Roman"/>
          <w:szCs w:val="24"/>
          <w:lang w:val="en-GB"/>
        </w:rPr>
        <w:t xml:space="preserve"> </w:t>
      </w:r>
      <w:r w:rsidR="00B223E5" w:rsidRPr="002D6A2B">
        <w:rPr>
          <w:rFonts w:cs="Times New Roman"/>
          <w:szCs w:val="24"/>
          <w:lang w:val="en-GB"/>
        </w:rPr>
        <w:t>customers</w:t>
      </w:r>
      <w:r w:rsidR="00291B11" w:rsidRPr="002D6A2B">
        <w:rPr>
          <w:rFonts w:cs="Times New Roman"/>
          <w:szCs w:val="24"/>
          <w:lang w:val="en-GB"/>
        </w:rPr>
        <w:t>,</w:t>
      </w:r>
      <w:r w:rsidR="00B223E5" w:rsidRPr="002D6A2B">
        <w:rPr>
          <w:rFonts w:cs="Times New Roman"/>
          <w:szCs w:val="24"/>
          <w:lang w:val="en-GB"/>
        </w:rPr>
        <w:t xml:space="preserve"> and the community of video </w:t>
      </w:r>
      <w:r w:rsidR="00291B11" w:rsidRPr="002D6A2B">
        <w:rPr>
          <w:rFonts w:cs="Times New Roman"/>
          <w:szCs w:val="24"/>
          <w:lang w:val="en-GB"/>
        </w:rPr>
        <w:t xml:space="preserve">and </w:t>
      </w:r>
      <w:r w:rsidR="00B223E5" w:rsidRPr="002D6A2B">
        <w:rPr>
          <w:rFonts w:cs="Times New Roman"/>
          <w:szCs w:val="24"/>
          <w:lang w:val="en-GB"/>
        </w:rPr>
        <w:t xml:space="preserve">product experts needs instructions and guidance </w:t>
      </w:r>
      <w:r w:rsidR="001A783E" w:rsidRPr="002D6A2B">
        <w:rPr>
          <w:rFonts w:cs="Times New Roman"/>
          <w:szCs w:val="24"/>
          <w:lang w:val="en-GB"/>
        </w:rPr>
        <w:t xml:space="preserve">from </w:t>
      </w:r>
      <w:r w:rsidR="00B223E5" w:rsidRPr="002D6A2B">
        <w:rPr>
          <w:rFonts w:cs="Times New Roman"/>
          <w:szCs w:val="24"/>
          <w:lang w:val="en-GB"/>
        </w:rPr>
        <w:t>the video company.</w:t>
      </w:r>
      <w:r w:rsidR="00254CFA" w:rsidRPr="002D6A2B">
        <w:rPr>
          <w:rFonts w:cs="Times New Roman"/>
          <w:szCs w:val="24"/>
          <w:lang w:val="en-GB"/>
        </w:rPr>
        <w:t xml:space="preserve"> Same in the Customized Relocation case:</w:t>
      </w:r>
    </w:p>
    <w:p w14:paraId="0B3F3C12" w14:textId="2A8FC855" w:rsidR="008D4722" w:rsidRPr="002D6A2B" w:rsidRDefault="008D4722" w:rsidP="009576C6">
      <w:pPr>
        <w:pStyle w:val="Zitat"/>
        <w:spacing w:line="480" w:lineRule="auto"/>
        <w:rPr>
          <w:rFonts w:cs="Times New Roman"/>
          <w:b/>
          <w:bCs/>
          <w:lang w:val="en-GB"/>
        </w:rPr>
      </w:pPr>
      <w:r w:rsidRPr="002D6A2B">
        <w:rPr>
          <w:rFonts w:cs="Times New Roman"/>
          <w:lang w:val="en-GB"/>
        </w:rPr>
        <w:t xml:space="preserve">“The communication between the parties runs through us completely anyway […] The videos always end up with us first and we curate them in a certain way. And then we can match them with our B2B </w:t>
      </w:r>
      <w:r w:rsidR="008C1154">
        <w:rPr>
          <w:rFonts w:cs="Times New Roman"/>
          <w:lang w:val="en-GB"/>
        </w:rPr>
        <w:t xml:space="preserve">(Business-to-Business) </w:t>
      </w:r>
      <w:proofErr w:type="gramStart"/>
      <w:r w:rsidRPr="002D6A2B">
        <w:rPr>
          <w:rFonts w:cs="Times New Roman"/>
          <w:lang w:val="en-GB"/>
        </w:rPr>
        <w:t>partners“</w:t>
      </w:r>
      <w:r w:rsidR="000B66E2" w:rsidRPr="002D6A2B">
        <w:rPr>
          <w:rFonts w:cs="Times New Roman"/>
          <w:lang w:val="en-GB"/>
        </w:rPr>
        <w:t xml:space="preserve"> </w:t>
      </w:r>
      <w:r w:rsidRPr="002D6A2B">
        <w:rPr>
          <w:rFonts w:cs="Times New Roman"/>
          <w:b/>
          <w:bCs/>
          <w:lang w:val="en-GB"/>
        </w:rPr>
        <w:t>V</w:t>
      </w:r>
      <w:proofErr w:type="gramEnd"/>
      <w:r w:rsidRPr="002D6A2B">
        <w:rPr>
          <w:rFonts w:cs="Times New Roman"/>
          <w:b/>
          <w:bCs/>
          <w:lang w:val="en-GB"/>
        </w:rPr>
        <w:t>1</w:t>
      </w:r>
    </w:p>
    <w:p w14:paraId="69AD1086" w14:textId="7A0662FE" w:rsidR="00254CFA" w:rsidRPr="002D6A2B" w:rsidRDefault="00254CFA" w:rsidP="009576C6">
      <w:pPr>
        <w:jc w:val="center"/>
        <w:rPr>
          <w:rFonts w:cs="Times New Roman"/>
          <w:i/>
          <w:iCs/>
          <w:sz w:val="22"/>
          <w:lang w:val="en-GB"/>
        </w:rPr>
      </w:pPr>
      <w:r w:rsidRPr="002D6A2B">
        <w:rPr>
          <w:rFonts w:cs="Times New Roman"/>
          <w:i/>
          <w:iCs/>
          <w:sz w:val="22"/>
          <w:lang w:val="en-GB"/>
        </w:rPr>
        <w:t xml:space="preserve">“We never sit down at the table with more than one partner. […] Although we compare our reports on the partners internally, we only send them bilaterally to the partners so that they cannot benchmark.” </w:t>
      </w:r>
      <w:r w:rsidRPr="002D6A2B">
        <w:rPr>
          <w:rFonts w:cs="Times New Roman"/>
          <w:b/>
          <w:bCs/>
          <w:i/>
          <w:iCs/>
          <w:sz w:val="22"/>
          <w:lang w:val="en-GB"/>
        </w:rPr>
        <w:t>(R1)</w:t>
      </w:r>
    </w:p>
    <w:p w14:paraId="185E1616" w14:textId="2BDDAD2C" w:rsidR="00372129" w:rsidRPr="002D6A2B" w:rsidRDefault="00B223E5" w:rsidP="009576C6">
      <w:pPr>
        <w:rPr>
          <w:rFonts w:cs="Times New Roman"/>
          <w:szCs w:val="24"/>
          <w:lang w:val="en-GB"/>
        </w:rPr>
      </w:pPr>
      <w:r w:rsidRPr="002D6A2B">
        <w:rPr>
          <w:rFonts w:cs="Times New Roman"/>
          <w:szCs w:val="24"/>
          <w:lang w:val="en-GB"/>
        </w:rPr>
        <w:t xml:space="preserve">Thus, the necessary information exchange is high but runs through the </w:t>
      </w:r>
      <w:r w:rsidR="004311A6" w:rsidRPr="002D6A2B">
        <w:rPr>
          <w:rFonts w:cs="Times New Roman"/>
          <w:szCs w:val="24"/>
          <w:lang w:val="en-GB"/>
        </w:rPr>
        <w:t>orchestrator</w:t>
      </w:r>
      <w:r w:rsidRPr="002D6A2B">
        <w:rPr>
          <w:rFonts w:cs="Times New Roman"/>
          <w:szCs w:val="24"/>
          <w:lang w:val="en-GB"/>
        </w:rPr>
        <w:t xml:space="preserve"> as a bottleneck. Noticeably, in all the cases </w:t>
      </w:r>
      <w:r w:rsidR="00770E71" w:rsidRPr="002D6A2B">
        <w:rPr>
          <w:rFonts w:cs="Times New Roman"/>
          <w:szCs w:val="24"/>
          <w:lang w:val="en-GB"/>
        </w:rPr>
        <w:t xml:space="preserve">of </w:t>
      </w:r>
      <w:r w:rsidR="007C3700" w:rsidRPr="002D6A2B">
        <w:rPr>
          <w:rFonts w:cs="Times New Roman"/>
          <w:szCs w:val="24"/>
          <w:lang w:val="en-GB"/>
        </w:rPr>
        <w:t>this pattern</w:t>
      </w:r>
      <w:r w:rsidR="001E0CBB" w:rsidRPr="002D6A2B">
        <w:rPr>
          <w:rFonts w:cs="Times New Roman"/>
          <w:szCs w:val="24"/>
          <w:lang w:val="en-GB"/>
        </w:rPr>
        <w:t>,</w:t>
      </w:r>
      <w:r w:rsidR="00770E71" w:rsidRPr="002D6A2B">
        <w:rPr>
          <w:rFonts w:cs="Times New Roman"/>
          <w:szCs w:val="24"/>
          <w:lang w:val="en-GB"/>
        </w:rPr>
        <w:t xml:space="preserve"> </w:t>
      </w:r>
      <w:r w:rsidR="004311A6" w:rsidRPr="002D6A2B">
        <w:rPr>
          <w:rFonts w:cs="Times New Roman"/>
          <w:szCs w:val="24"/>
          <w:lang w:val="en-GB"/>
        </w:rPr>
        <w:t>most of</w:t>
      </w:r>
      <w:r w:rsidR="00836CE7" w:rsidRPr="002D6A2B">
        <w:rPr>
          <w:rFonts w:cs="Times New Roman"/>
          <w:szCs w:val="24"/>
          <w:lang w:val="en-GB"/>
        </w:rPr>
        <w:t xml:space="preserve"> the </w:t>
      </w:r>
      <w:r w:rsidR="002F5D7A" w:rsidRPr="002D6A2B">
        <w:rPr>
          <w:rFonts w:cs="Times New Roman"/>
          <w:szCs w:val="24"/>
          <w:lang w:val="en-GB"/>
        </w:rPr>
        <w:t xml:space="preserve">orchestrator’s </w:t>
      </w:r>
      <w:r w:rsidR="00836CE7" w:rsidRPr="002D6A2B">
        <w:rPr>
          <w:rFonts w:cs="Times New Roman"/>
          <w:szCs w:val="24"/>
          <w:lang w:val="en-GB"/>
        </w:rPr>
        <w:t xml:space="preserve">FTE </w:t>
      </w:r>
      <w:r w:rsidRPr="002D6A2B">
        <w:rPr>
          <w:rFonts w:cs="Times New Roman"/>
          <w:szCs w:val="24"/>
          <w:lang w:val="en-GB"/>
        </w:rPr>
        <w:t xml:space="preserve">(SME Factoring, </w:t>
      </w:r>
      <w:r w:rsidRPr="002D6A2B">
        <w:rPr>
          <w:rFonts w:cs="Times New Roman"/>
          <w:lang w:val="en-GB"/>
        </w:rPr>
        <w:t xml:space="preserve">Review </w:t>
      </w:r>
      <w:r w:rsidRPr="002D6A2B">
        <w:rPr>
          <w:rFonts w:cs="Times New Roman"/>
          <w:szCs w:val="24"/>
          <w:lang w:val="en-GB"/>
        </w:rPr>
        <w:t>Video, Customized Relocation1)</w:t>
      </w:r>
      <w:r w:rsidR="00AE17C5" w:rsidRPr="002D6A2B">
        <w:rPr>
          <w:rFonts w:cs="Times New Roman"/>
          <w:szCs w:val="24"/>
          <w:lang w:val="en-GB"/>
        </w:rPr>
        <w:t>,</w:t>
      </w:r>
      <w:r w:rsidRPr="002D6A2B">
        <w:rPr>
          <w:rFonts w:cs="Times New Roman"/>
          <w:szCs w:val="24"/>
          <w:lang w:val="en-GB"/>
        </w:rPr>
        <w:t xml:space="preserve"> or even all (Product </w:t>
      </w:r>
      <w:r w:rsidRPr="002D6A2B">
        <w:rPr>
          <w:rFonts w:cs="Times New Roman"/>
          <w:szCs w:val="24"/>
          <w:lang w:val="en-GB"/>
        </w:rPr>
        <w:lastRenderedPageBreak/>
        <w:t>Insurance)</w:t>
      </w:r>
      <w:r w:rsidR="00AE17C5" w:rsidRPr="002D6A2B">
        <w:rPr>
          <w:rFonts w:cs="Times New Roman"/>
          <w:szCs w:val="24"/>
          <w:lang w:val="en-GB"/>
        </w:rPr>
        <w:t>,</w:t>
      </w:r>
      <w:r w:rsidRPr="002D6A2B">
        <w:rPr>
          <w:rFonts w:cs="Times New Roman"/>
          <w:szCs w:val="24"/>
          <w:lang w:val="en-GB"/>
        </w:rPr>
        <w:t xml:space="preserve"> were involved in the communication with the </w:t>
      </w:r>
      <w:r w:rsidR="002F5D7A" w:rsidRPr="002D6A2B">
        <w:rPr>
          <w:rFonts w:cs="Times New Roman"/>
          <w:szCs w:val="24"/>
          <w:lang w:val="en-GB"/>
        </w:rPr>
        <w:t>other actors</w:t>
      </w:r>
      <w:r w:rsidRPr="002D6A2B">
        <w:rPr>
          <w:rFonts w:cs="Times New Roman"/>
          <w:szCs w:val="24"/>
          <w:lang w:val="en-GB"/>
        </w:rPr>
        <w:t xml:space="preserve"> and used a significant portion of their capacity for this task</w:t>
      </w:r>
      <w:r w:rsidR="00947FD8" w:rsidRPr="002D6A2B">
        <w:rPr>
          <w:rFonts w:cs="Times New Roman"/>
          <w:szCs w:val="24"/>
          <w:lang w:val="en-GB"/>
        </w:rPr>
        <w:t>.</w:t>
      </w:r>
      <w:r w:rsidRPr="002D6A2B">
        <w:rPr>
          <w:rFonts w:cs="Times New Roman"/>
          <w:szCs w:val="24"/>
          <w:lang w:val="en-GB"/>
        </w:rPr>
        <w:t xml:space="preserve"> </w:t>
      </w:r>
    </w:p>
    <w:p w14:paraId="32F84190" w14:textId="1BA25EA1" w:rsidR="00372129" w:rsidRPr="002D6A2B" w:rsidRDefault="00372129" w:rsidP="009576C6">
      <w:pPr>
        <w:pStyle w:val="Zitat"/>
        <w:spacing w:line="480" w:lineRule="auto"/>
        <w:rPr>
          <w:rFonts w:cs="Times New Roman"/>
          <w:b/>
          <w:lang w:val="en-GB"/>
        </w:rPr>
      </w:pPr>
      <w:bookmarkStart w:id="0" w:name="_Hlk56156015"/>
      <w:r w:rsidRPr="002D6A2B">
        <w:rPr>
          <w:rFonts w:cs="Times New Roman"/>
          <w:lang w:val="en-GB"/>
        </w:rPr>
        <w:t>“We manage the ecosystem strongly above us, and we want that</w:t>
      </w:r>
      <w:r w:rsidR="002F5D7A" w:rsidRPr="002D6A2B">
        <w:rPr>
          <w:rFonts w:cs="Times New Roman"/>
          <w:lang w:val="en-GB"/>
        </w:rPr>
        <w:t>,</w:t>
      </w:r>
      <w:r w:rsidRPr="002D6A2B">
        <w:rPr>
          <w:rFonts w:cs="Times New Roman"/>
          <w:lang w:val="en-GB"/>
        </w:rPr>
        <w:t xml:space="preserve"> too. We want to try to sit like a spider in a web and keep the interactions </w:t>
      </w:r>
      <w:r w:rsidR="002F5D7A" w:rsidRPr="002D6A2B">
        <w:rPr>
          <w:rFonts w:cs="Times New Roman"/>
          <w:lang w:val="en-GB"/>
        </w:rPr>
        <w:t>between the</w:t>
      </w:r>
      <w:r w:rsidRPr="002D6A2B">
        <w:rPr>
          <w:rFonts w:cs="Times New Roman"/>
          <w:lang w:val="en-GB"/>
        </w:rPr>
        <w:t xml:space="preserve"> others to a minimum […] We are the bottleneck in each other’s interactions, the puppet coordinator so to say. […] The coordination effort for us is relatively high, but it also gives us control.” </w:t>
      </w:r>
      <w:r w:rsidR="003F5EA1" w:rsidRPr="002D6A2B">
        <w:rPr>
          <w:rFonts w:cs="Times New Roman"/>
          <w:lang w:val="en-GB"/>
        </w:rPr>
        <w:t>(</w:t>
      </w:r>
      <w:r w:rsidRPr="002D6A2B">
        <w:rPr>
          <w:rFonts w:cs="Times New Roman"/>
          <w:b/>
          <w:lang w:val="en-GB"/>
        </w:rPr>
        <w:t>F1</w:t>
      </w:r>
      <w:r w:rsidR="003F5EA1" w:rsidRPr="002D6A2B">
        <w:rPr>
          <w:rFonts w:cs="Times New Roman"/>
          <w:b/>
          <w:lang w:val="en-GB"/>
        </w:rPr>
        <w:t>)</w:t>
      </w:r>
    </w:p>
    <w:bookmarkEnd w:id="0"/>
    <w:p w14:paraId="4F7304AA" w14:textId="55E59146" w:rsidR="004311A6" w:rsidRPr="002D6A2B" w:rsidRDefault="002F5D7A" w:rsidP="009576C6">
      <w:pPr>
        <w:rPr>
          <w:rFonts w:cs="Times New Roman"/>
          <w:lang w:val="en-GB"/>
        </w:rPr>
      </w:pPr>
      <w:r w:rsidRPr="002D6A2B">
        <w:rPr>
          <w:rFonts w:cs="Times New Roman"/>
          <w:lang w:val="en-GB"/>
        </w:rPr>
        <w:t xml:space="preserve">This also shows how the orchestrators set up a very centralised structure, with centrally coordinated activities of all actors and a merely bilateral information exchange – with the resulting coordination effort as a downside. </w:t>
      </w:r>
      <w:r w:rsidR="004311A6" w:rsidRPr="002D6A2B">
        <w:rPr>
          <w:rFonts w:cs="Times New Roman"/>
          <w:lang w:val="en-GB"/>
        </w:rPr>
        <w:t xml:space="preserve">A quote from the Review Video case clearly shows that issue as well: </w:t>
      </w:r>
    </w:p>
    <w:p w14:paraId="0A86DFBA" w14:textId="77777777" w:rsidR="004311A6" w:rsidRPr="002D6A2B" w:rsidRDefault="004311A6" w:rsidP="009576C6">
      <w:pPr>
        <w:ind w:left="851" w:right="849"/>
        <w:jc w:val="center"/>
        <w:rPr>
          <w:rFonts w:cs="Times New Roman"/>
          <w:i/>
          <w:iCs/>
          <w:sz w:val="22"/>
          <w:lang w:val="en-GB"/>
        </w:rPr>
      </w:pPr>
      <w:r w:rsidRPr="002D6A2B">
        <w:rPr>
          <w:rFonts w:cs="Times New Roman"/>
          <w:i/>
          <w:iCs/>
          <w:sz w:val="22"/>
          <w:lang w:val="en-GB"/>
        </w:rPr>
        <w:t>“We are currently five full-time employees and a few freelancers, but they work relatively hard. […] Communication with partners probably accounts for 70–80 percent of our time.” (V1)</w:t>
      </w:r>
    </w:p>
    <w:p w14:paraId="3EBC256C" w14:textId="1DDA36D5" w:rsidR="004311A6" w:rsidRPr="002D6A2B" w:rsidRDefault="004311A6" w:rsidP="009576C6">
      <w:pPr>
        <w:jc w:val="left"/>
        <w:rPr>
          <w:rFonts w:cs="Times New Roman"/>
          <w:lang w:val="en-GB"/>
        </w:rPr>
      </w:pPr>
      <w:r w:rsidRPr="002D6A2B">
        <w:rPr>
          <w:rFonts w:cs="Times New Roman"/>
          <w:lang w:val="en-GB"/>
        </w:rPr>
        <w:t>Thus, an orchestrator only uses this approach if it is required to do so, i.e., it has an inherently weak position</w:t>
      </w:r>
      <w:r w:rsidR="003229A1" w:rsidRPr="002D6A2B">
        <w:rPr>
          <w:rFonts w:cs="Times New Roman"/>
          <w:lang w:val="en-GB"/>
        </w:rPr>
        <w:t xml:space="preserve"> due to a weak contribution to the ecosystem. </w:t>
      </w:r>
      <w:r w:rsidRPr="002D6A2B">
        <w:rPr>
          <w:rFonts w:cs="Times New Roman"/>
          <w:lang w:val="en-GB"/>
        </w:rPr>
        <w:t xml:space="preserve">For instance, in the Product Insurance case, the orchestrator’s position is always precarious vis à vis the other partners. A quote from the COO </w:t>
      </w:r>
      <w:r w:rsidR="009F1609">
        <w:rPr>
          <w:rFonts w:cs="Times New Roman"/>
          <w:lang w:val="en-GB"/>
        </w:rPr>
        <w:t xml:space="preserve">(Chief Operations Officer) </w:t>
      </w:r>
      <w:r w:rsidRPr="002D6A2B">
        <w:rPr>
          <w:rFonts w:cs="Times New Roman"/>
          <w:lang w:val="en-GB"/>
        </w:rPr>
        <w:t>of the insurance intermediary about the openly expressed thoughts of a key partner illustrates this:</w:t>
      </w:r>
    </w:p>
    <w:p w14:paraId="52F47D4B" w14:textId="1F7C7DDC" w:rsidR="004311A6" w:rsidRPr="002D6A2B" w:rsidRDefault="004311A6" w:rsidP="009576C6">
      <w:pPr>
        <w:pStyle w:val="Zitat"/>
        <w:spacing w:line="480" w:lineRule="auto"/>
        <w:rPr>
          <w:rFonts w:cs="Times New Roman"/>
          <w:lang w:val="en-GB"/>
        </w:rPr>
      </w:pPr>
      <w:r w:rsidRPr="002D6A2B">
        <w:rPr>
          <w:rFonts w:cs="Times New Roman"/>
          <w:lang w:val="en-GB"/>
        </w:rPr>
        <w:t xml:space="preserve">“One partner has already questioned why they pay us, because they could also do it by themselves.” </w:t>
      </w:r>
      <w:r w:rsidR="003F5EA1" w:rsidRPr="002D6A2B">
        <w:rPr>
          <w:rFonts w:cs="Times New Roman"/>
          <w:lang w:val="en-GB"/>
        </w:rPr>
        <w:t>(</w:t>
      </w:r>
      <w:r w:rsidRPr="002D6A2B">
        <w:rPr>
          <w:rFonts w:cs="Times New Roman"/>
          <w:b/>
          <w:bCs/>
          <w:lang w:val="en-GB"/>
        </w:rPr>
        <w:t>I2</w:t>
      </w:r>
      <w:r w:rsidR="003F5EA1" w:rsidRPr="002D6A2B">
        <w:rPr>
          <w:rFonts w:cs="Times New Roman"/>
          <w:b/>
          <w:bCs/>
          <w:lang w:val="en-GB"/>
        </w:rPr>
        <w:t>)</w:t>
      </w:r>
    </w:p>
    <w:p w14:paraId="28710972" w14:textId="0819B9C6" w:rsidR="004311A6" w:rsidRPr="002D6A2B" w:rsidRDefault="004311A6" w:rsidP="009576C6">
      <w:pPr>
        <w:rPr>
          <w:rFonts w:cs="Times New Roman"/>
          <w:lang w:val="en-GB"/>
        </w:rPr>
      </w:pPr>
      <w:r w:rsidRPr="002D6A2B">
        <w:rPr>
          <w:rFonts w:cs="Times New Roman"/>
          <w:lang w:val="en-GB"/>
        </w:rPr>
        <w:t xml:space="preserve">Thus, the orchestrator exerts more effort and prevents a free flow of information regarding the alignment of all modules. In other words, the orchestrator’s role as a bottleneck for the exchange of information results in the other </w:t>
      </w:r>
      <w:r w:rsidR="002F5D7A" w:rsidRPr="002D6A2B">
        <w:rPr>
          <w:rFonts w:cs="Times New Roman"/>
          <w:lang w:val="en-GB"/>
        </w:rPr>
        <w:t>actors</w:t>
      </w:r>
      <w:r w:rsidRPr="002D6A2B">
        <w:rPr>
          <w:rFonts w:cs="Times New Roman"/>
          <w:lang w:val="en-GB"/>
        </w:rPr>
        <w:t xml:space="preserve"> being unable to see the big picture. </w:t>
      </w:r>
      <w:r w:rsidRPr="002D6A2B">
        <w:rPr>
          <w:rFonts w:cs="Times New Roman"/>
          <w:lang w:val="en-GB"/>
        </w:rPr>
        <w:lastRenderedPageBreak/>
        <w:t>This exclusive position regarding the exchange of information within an ecosystem of this approach, ensures some degree of indispensability for the orchestrator.</w:t>
      </w:r>
      <w:r w:rsidR="005B13C5" w:rsidRPr="002D6A2B">
        <w:rPr>
          <w:rFonts w:cs="Times New Roman"/>
          <w:lang w:val="en-GB"/>
        </w:rPr>
        <w:t xml:space="preserve"> </w:t>
      </w:r>
      <w:r w:rsidRPr="002D6A2B">
        <w:rPr>
          <w:rFonts w:cs="Times New Roman"/>
          <w:lang w:val="en-GB"/>
        </w:rPr>
        <w:t>For instance, FinTech has taken explicit care not to bring the different partners together, as its Head of Marketing states:</w:t>
      </w:r>
    </w:p>
    <w:p w14:paraId="138414A3" w14:textId="2741918A" w:rsidR="004311A6" w:rsidRPr="002D6A2B" w:rsidRDefault="004311A6" w:rsidP="009576C6">
      <w:pPr>
        <w:pStyle w:val="Zitat"/>
        <w:spacing w:line="480" w:lineRule="auto"/>
        <w:rPr>
          <w:rFonts w:cs="Times New Roman"/>
          <w:lang w:val="en-GB"/>
        </w:rPr>
      </w:pPr>
      <w:r w:rsidRPr="002D6A2B">
        <w:rPr>
          <w:rFonts w:cs="Times New Roman"/>
          <w:lang w:val="en-GB"/>
        </w:rPr>
        <w:t xml:space="preserve">“We thought that we would not actually bring people together, because at the beginning we were much more afraid that they could do this business without us. […] we are in a weaker position than our partners” </w:t>
      </w:r>
      <w:r w:rsidR="003F5EA1" w:rsidRPr="002D6A2B">
        <w:rPr>
          <w:rFonts w:cs="Times New Roman"/>
          <w:lang w:val="en-GB"/>
        </w:rPr>
        <w:t>(</w:t>
      </w:r>
      <w:r w:rsidRPr="002D6A2B">
        <w:rPr>
          <w:rFonts w:cs="Times New Roman"/>
          <w:b/>
          <w:bCs/>
          <w:lang w:val="en-GB"/>
        </w:rPr>
        <w:t>F2</w:t>
      </w:r>
      <w:r w:rsidR="003F5EA1" w:rsidRPr="002D6A2B">
        <w:rPr>
          <w:rFonts w:cs="Times New Roman"/>
          <w:b/>
          <w:bCs/>
          <w:lang w:val="en-GB"/>
        </w:rPr>
        <w:t>)</w:t>
      </w:r>
    </w:p>
    <w:p w14:paraId="1472EEFD" w14:textId="2D835B22" w:rsidR="00B223E5" w:rsidRPr="002D6A2B" w:rsidRDefault="00B223E5" w:rsidP="009576C6">
      <w:pPr>
        <w:rPr>
          <w:rFonts w:cs="Times New Roman"/>
          <w:i/>
          <w:iCs/>
          <w:sz w:val="22"/>
          <w:lang w:val="en-GB"/>
        </w:rPr>
      </w:pPr>
      <w:r w:rsidRPr="002D6A2B">
        <w:rPr>
          <w:rFonts w:cs="Times New Roman"/>
          <w:szCs w:val="24"/>
          <w:lang w:val="en-GB"/>
        </w:rPr>
        <w:t xml:space="preserve">Overall, all cases of </w:t>
      </w:r>
      <w:r w:rsidR="007C3700" w:rsidRPr="002D6A2B">
        <w:rPr>
          <w:rFonts w:cs="Times New Roman"/>
          <w:szCs w:val="24"/>
          <w:lang w:val="en-GB"/>
        </w:rPr>
        <w:t>this pattern</w:t>
      </w:r>
      <w:r w:rsidRPr="002D6A2B">
        <w:rPr>
          <w:rFonts w:cs="Times New Roman"/>
          <w:szCs w:val="24"/>
          <w:lang w:val="en-GB"/>
        </w:rPr>
        <w:t xml:space="preserve"> are characterized by a flow of information that is </w:t>
      </w:r>
      <w:r w:rsidR="001F084E" w:rsidRPr="002D6A2B">
        <w:rPr>
          <w:rFonts w:cs="Times New Roman"/>
          <w:szCs w:val="24"/>
          <w:lang w:val="en-GB"/>
        </w:rPr>
        <w:t xml:space="preserve">somewhat </w:t>
      </w:r>
      <w:r w:rsidRPr="002D6A2B">
        <w:rPr>
          <w:rFonts w:cs="Times New Roman"/>
          <w:szCs w:val="24"/>
          <w:lang w:val="en-GB"/>
        </w:rPr>
        <w:t>high</w:t>
      </w:r>
      <w:r w:rsidR="002B1745" w:rsidRPr="002D6A2B">
        <w:rPr>
          <w:rFonts w:cs="Times New Roman"/>
          <w:szCs w:val="24"/>
          <w:lang w:val="en-GB"/>
        </w:rPr>
        <w:t>er</w:t>
      </w:r>
      <w:r w:rsidRPr="002D6A2B">
        <w:rPr>
          <w:rFonts w:cs="Times New Roman"/>
          <w:szCs w:val="24"/>
          <w:lang w:val="en-GB"/>
        </w:rPr>
        <w:t xml:space="preserve"> and potentially originates from all the actors. </w:t>
      </w:r>
      <w:r w:rsidR="002F5D7A" w:rsidRPr="002D6A2B">
        <w:rPr>
          <w:rFonts w:cs="Times New Roman"/>
          <w:szCs w:val="24"/>
          <w:lang w:val="en-GB"/>
        </w:rPr>
        <w:t>Actors</w:t>
      </w:r>
      <w:r w:rsidR="00311723" w:rsidRPr="002D6A2B">
        <w:rPr>
          <w:rFonts w:cs="Times New Roman"/>
          <w:szCs w:val="24"/>
          <w:lang w:val="en-GB"/>
        </w:rPr>
        <w:t xml:space="preserve"> receive</w:t>
      </w:r>
      <w:r w:rsidRPr="002D6A2B">
        <w:rPr>
          <w:rFonts w:cs="Times New Roman"/>
          <w:szCs w:val="24"/>
          <w:lang w:val="en-GB"/>
        </w:rPr>
        <w:t xml:space="preserve"> </w:t>
      </w:r>
      <w:r w:rsidR="005B13C5" w:rsidRPr="002D6A2B">
        <w:rPr>
          <w:rFonts w:cs="Times New Roman"/>
          <w:szCs w:val="24"/>
          <w:lang w:val="en-GB"/>
        </w:rPr>
        <w:t>the</w:t>
      </w:r>
      <w:r w:rsidRPr="002D6A2B">
        <w:rPr>
          <w:rFonts w:cs="Times New Roman"/>
          <w:szCs w:val="24"/>
          <w:lang w:val="en-GB"/>
        </w:rPr>
        <w:t xml:space="preserve"> information </w:t>
      </w:r>
      <w:r w:rsidR="005B13C5" w:rsidRPr="002D6A2B">
        <w:rPr>
          <w:rFonts w:cs="Times New Roman"/>
          <w:szCs w:val="24"/>
          <w:lang w:val="en-GB"/>
        </w:rPr>
        <w:t>needed</w:t>
      </w:r>
      <w:r w:rsidRPr="002D6A2B">
        <w:rPr>
          <w:rFonts w:cs="Times New Roman"/>
          <w:szCs w:val="24"/>
          <w:lang w:val="en-GB"/>
        </w:rPr>
        <w:t xml:space="preserve"> for the realization of the value proposition. However, from an orchestrator’s perspective</w:t>
      </w:r>
      <w:r w:rsidR="00B06BCC" w:rsidRPr="002D6A2B">
        <w:rPr>
          <w:rFonts w:cs="Times New Roman"/>
          <w:szCs w:val="24"/>
          <w:lang w:val="en-GB"/>
        </w:rPr>
        <w:t>,</w:t>
      </w:r>
      <w:r w:rsidR="000B025E" w:rsidRPr="002D6A2B">
        <w:rPr>
          <w:rFonts w:cs="Times New Roman"/>
          <w:szCs w:val="24"/>
          <w:lang w:val="en-GB"/>
        </w:rPr>
        <w:t xml:space="preserve"> its role as a bottleneck means that</w:t>
      </w:r>
      <w:r w:rsidRPr="002D6A2B">
        <w:rPr>
          <w:rFonts w:cs="Times New Roman"/>
          <w:szCs w:val="24"/>
          <w:lang w:val="en-GB"/>
        </w:rPr>
        <w:t xml:space="preserve"> its use of </w:t>
      </w:r>
      <w:r w:rsidR="006B3E56" w:rsidRPr="002D6A2B">
        <w:rPr>
          <w:rFonts w:cs="Times New Roman"/>
          <w:szCs w:val="24"/>
          <w:lang w:val="en-GB"/>
        </w:rPr>
        <w:t xml:space="preserve">information capacity </w:t>
      </w:r>
      <w:r w:rsidRPr="002D6A2B">
        <w:rPr>
          <w:rFonts w:cs="Times New Roman"/>
          <w:szCs w:val="24"/>
          <w:lang w:val="en-GB"/>
        </w:rPr>
        <w:t xml:space="preserve">is not </w:t>
      </w:r>
      <w:r w:rsidR="004311A6" w:rsidRPr="002D6A2B">
        <w:rPr>
          <w:rFonts w:cs="Times New Roman"/>
          <w:szCs w:val="24"/>
          <w:lang w:val="en-GB"/>
        </w:rPr>
        <w:t>efficient since</w:t>
      </w:r>
      <w:r w:rsidRPr="002D6A2B">
        <w:rPr>
          <w:rFonts w:cs="Times New Roman"/>
          <w:szCs w:val="24"/>
          <w:lang w:val="en-GB"/>
        </w:rPr>
        <w:t xml:space="preserve"> most employees are mainly occupied with the information exchange between complementors. </w:t>
      </w:r>
      <w:r w:rsidRPr="002D6A2B">
        <w:rPr>
          <w:rFonts w:cs="Times New Roman"/>
          <w:lang w:val="en-GB"/>
        </w:rPr>
        <w:t xml:space="preserve">Consequently, </w:t>
      </w:r>
      <w:r w:rsidR="007C3700" w:rsidRPr="002D6A2B">
        <w:rPr>
          <w:rFonts w:cs="Times New Roman"/>
          <w:lang w:val="en-GB"/>
        </w:rPr>
        <w:t>this approach</w:t>
      </w:r>
      <w:r w:rsidRPr="002D6A2B">
        <w:rPr>
          <w:rFonts w:cs="Times New Roman"/>
          <w:lang w:val="en-GB"/>
        </w:rPr>
        <w:t xml:space="preserve"> puts the orchestrator into a structurally strong position resulting from its role as an information bottleneck.</w:t>
      </w:r>
      <w:r w:rsidR="003229A1" w:rsidRPr="002D6A2B">
        <w:rPr>
          <w:rFonts w:cs="Times New Roman"/>
          <w:lang w:val="en-GB"/>
        </w:rPr>
        <w:t xml:space="preserve"> </w:t>
      </w:r>
      <w:r w:rsidR="002F5D7A" w:rsidRPr="002D6A2B">
        <w:rPr>
          <w:rFonts w:cs="Times New Roman"/>
          <w:lang w:val="en-GB"/>
        </w:rPr>
        <w:t>However, relationships amongst the actors are characterised by power games, withholding of information, and attempts to maintain their respective positions. This</w:t>
      </w:r>
      <w:r w:rsidRPr="002D6A2B">
        <w:rPr>
          <w:rFonts w:cs="Times New Roman"/>
          <w:lang w:val="en-GB"/>
        </w:rPr>
        <w:t xml:space="preserve"> increases </w:t>
      </w:r>
      <w:r w:rsidR="00BA515E" w:rsidRPr="002D6A2B">
        <w:rPr>
          <w:rFonts w:cs="Times New Roman"/>
          <w:lang w:val="en-GB"/>
        </w:rPr>
        <w:t xml:space="preserve">its </w:t>
      </w:r>
      <w:r w:rsidRPr="002D6A2B">
        <w:rPr>
          <w:rFonts w:cs="Times New Roman"/>
          <w:lang w:val="en-GB"/>
        </w:rPr>
        <w:t xml:space="preserve">effort </w:t>
      </w:r>
      <w:r w:rsidR="00BA515E" w:rsidRPr="002D6A2B">
        <w:rPr>
          <w:rFonts w:cs="Times New Roman"/>
          <w:lang w:val="en-GB"/>
        </w:rPr>
        <w:t>to maintain</w:t>
      </w:r>
      <w:r w:rsidRPr="002D6A2B">
        <w:rPr>
          <w:rFonts w:cs="Times New Roman"/>
          <w:lang w:val="en-GB"/>
        </w:rPr>
        <w:t xml:space="preserve"> overall communication, which is primarily bilateral </w:t>
      </w:r>
      <w:r w:rsidR="001F084E" w:rsidRPr="002D6A2B">
        <w:rPr>
          <w:rFonts w:cs="Times New Roman"/>
          <w:lang w:val="en-GB"/>
        </w:rPr>
        <w:t xml:space="preserve">between </w:t>
      </w:r>
      <w:r w:rsidRPr="002D6A2B">
        <w:rPr>
          <w:rFonts w:cs="Times New Roman"/>
          <w:lang w:val="en-GB"/>
        </w:rPr>
        <w:t>the orchestrator</w:t>
      </w:r>
      <w:r w:rsidR="001F084E" w:rsidRPr="002D6A2B">
        <w:rPr>
          <w:rFonts w:cs="Times New Roman"/>
          <w:lang w:val="en-GB"/>
        </w:rPr>
        <w:t xml:space="preserve"> and </w:t>
      </w:r>
      <w:r w:rsidR="002F5D7A" w:rsidRPr="002D6A2B">
        <w:rPr>
          <w:rFonts w:cs="Times New Roman"/>
          <w:lang w:val="en-GB"/>
        </w:rPr>
        <w:t>other actors</w:t>
      </w:r>
      <w:r w:rsidRPr="002D6A2B">
        <w:rPr>
          <w:rFonts w:cs="Times New Roman"/>
          <w:lang w:val="en-GB"/>
        </w:rPr>
        <w:t xml:space="preserve">. </w:t>
      </w:r>
    </w:p>
    <w:p w14:paraId="5537324A" w14:textId="17736B77" w:rsidR="00511A2A" w:rsidRPr="002D6A2B" w:rsidRDefault="00511A2A" w:rsidP="009576C6">
      <w:pPr>
        <w:rPr>
          <w:rFonts w:eastAsia="Calibri" w:cs="Times New Roman"/>
          <w:szCs w:val="24"/>
          <w:lang w:val="en-GB"/>
        </w:rPr>
      </w:pPr>
      <w:r w:rsidRPr="002D6A2B">
        <w:rPr>
          <w:rFonts w:eastAsia="Calibri" w:cs="Times New Roman"/>
          <w:szCs w:val="24"/>
          <w:lang w:val="en-GB"/>
        </w:rPr>
        <w:t>Following this logic, we observed that</w:t>
      </w:r>
      <w:r w:rsidR="0044446E" w:rsidRPr="002D6A2B">
        <w:rPr>
          <w:rFonts w:eastAsia="Calibri" w:cs="Times New Roman"/>
          <w:szCs w:val="24"/>
          <w:lang w:val="en-GB"/>
        </w:rPr>
        <w:t>,</w:t>
      </w:r>
      <w:r w:rsidRPr="002D6A2B">
        <w:rPr>
          <w:rFonts w:eastAsia="Calibri" w:cs="Times New Roman"/>
          <w:szCs w:val="24"/>
          <w:lang w:val="en-GB"/>
        </w:rPr>
        <w:t xml:space="preserve"> in terms of communication</w:t>
      </w:r>
      <w:r w:rsidR="0044446E" w:rsidRPr="002D6A2B">
        <w:rPr>
          <w:rFonts w:eastAsia="Calibri" w:cs="Times New Roman"/>
          <w:szCs w:val="24"/>
          <w:lang w:val="en-GB"/>
        </w:rPr>
        <w:t>,</w:t>
      </w:r>
      <w:r w:rsidRPr="002D6A2B">
        <w:rPr>
          <w:rFonts w:eastAsia="Calibri" w:cs="Times New Roman"/>
          <w:szCs w:val="24"/>
          <w:lang w:val="en-GB"/>
        </w:rPr>
        <w:t xml:space="preserve"> </w:t>
      </w:r>
      <w:r w:rsidR="0044446E" w:rsidRPr="002D6A2B">
        <w:rPr>
          <w:rFonts w:eastAsia="Calibri" w:cs="Times New Roman"/>
          <w:szCs w:val="24"/>
          <w:lang w:val="en-GB"/>
        </w:rPr>
        <w:t xml:space="preserve">the </w:t>
      </w:r>
      <w:r w:rsidRPr="002D6A2B">
        <w:rPr>
          <w:rFonts w:cs="Times New Roman"/>
          <w:lang w:val="en-GB"/>
        </w:rPr>
        <w:t xml:space="preserve">Review </w:t>
      </w:r>
      <w:r w:rsidRPr="002D6A2B">
        <w:rPr>
          <w:rFonts w:eastAsia="Calibri" w:cs="Times New Roman"/>
          <w:szCs w:val="24"/>
          <w:lang w:val="en-GB"/>
        </w:rPr>
        <w:t xml:space="preserve">Video, Product Insurance and SME Factoring </w:t>
      </w:r>
      <w:r w:rsidR="0044446E" w:rsidRPr="002D6A2B">
        <w:rPr>
          <w:rFonts w:eastAsia="Calibri" w:cs="Times New Roman"/>
          <w:szCs w:val="24"/>
          <w:lang w:val="en-GB"/>
        </w:rPr>
        <w:t xml:space="preserve">cases </w:t>
      </w:r>
      <w:r w:rsidR="007C3700" w:rsidRPr="002D6A2B">
        <w:rPr>
          <w:rFonts w:eastAsia="Calibri" w:cs="Times New Roman"/>
          <w:szCs w:val="24"/>
          <w:lang w:val="en-GB"/>
        </w:rPr>
        <w:t>applied a very flexible structure</w:t>
      </w:r>
      <w:r w:rsidRPr="002D6A2B">
        <w:rPr>
          <w:rFonts w:eastAsia="Calibri" w:cs="Times New Roman"/>
          <w:szCs w:val="24"/>
          <w:lang w:val="en-GB"/>
        </w:rPr>
        <w:t>. This means that meetings, calls</w:t>
      </w:r>
      <w:r w:rsidR="000A6575" w:rsidRPr="002D6A2B">
        <w:rPr>
          <w:rFonts w:eastAsia="Calibri" w:cs="Times New Roman"/>
          <w:szCs w:val="24"/>
          <w:lang w:val="en-GB"/>
        </w:rPr>
        <w:t>,</w:t>
      </w:r>
      <w:r w:rsidRPr="002D6A2B">
        <w:rPr>
          <w:rFonts w:eastAsia="Calibri" w:cs="Times New Roman"/>
          <w:szCs w:val="24"/>
          <w:lang w:val="en-GB"/>
        </w:rPr>
        <w:t xml:space="preserve"> or other forms of local or distant exchange were not predefined in advance but </w:t>
      </w:r>
      <w:r w:rsidR="000A6575" w:rsidRPr="002D6A2B">
        <w:rPr>
          <w:rFonts w:eastAsia="Calibri" w:cs="Times New Roman"/>
          <w:szCs w:val="24"/>
          <w:lang w:val="en-GB"/>
        </w:rPr>
        <w:t xml:space="preserve">rather </w:t>
      </w:r>
      <w:r w:rsidRPr="002D6A2B">
        <w:rPr>
          <w:rFonts w:eastAsia="Calibri" w:cs="Times New Roman"/>
          <w:szCs w:val="24"/>
          <w:lang w:val="en-GB"/>
        </w:rPr>
        <w:t xml:space="preserve">occurred spontaneously when required. </w:t>
      </w:r>
      <w:r w:rsidR="00EB6559" w:rsidRPr="002D6A2B">
        <w:rPr>
          <w:rFonts w:eastAsia="Calibri" w:cs="Times New Roman"/>
          <w:szCs w:val="24"/>
          <w:lang w:val="en-GB"/>
        </w:rPr>
        <w:t>For instance,</w:t>
      </w:r>
      <w:r w:rsidRPr="002D6A2B">
        <w:rPr>
          <w:rFonts w:eastAsia="Calibri" w:cs="Times New Roman"/>
          <w:szCs w:val="24"/>
          <w:lang w:val="en-GB"/>
        </w:rPr>
        <w:t xml:space="preserve"> in the Product Insurance </w:t>
      </w:r>
      <w:r w:rsidR="00144F88" w:rsidRPr="002D6A2B">
        <w:rPr>
          <w:rFonts w:eastAsia="Calibri" w:cs="Times New Roman"/>
          <w:szCs w:val="24"/>
          <w:lang w:val="en-GB"/>
        </w:rPr>
        <w:t>case</w:t>
      </w:r>
      <w:r w:rsidRPr="002D6A2B">
        <w:rPr>
          <w:rFonts w:eastAsia="Calibri" w:cs="Times New Roman"/>
          <w:szCs w:val="24"/>
          <w:lang w:val="en-GB"/>
        </w:rPr>
        <w:t>, the orchestrating firm contact</w:t>
      </w:r>
      <w:r w:rsidR="002978F8" w:rsidRPr="002D6A2B">
        <w:rPr>
          <w:rFonts w:eastAsia="Calibri" w:cs="Times New Roman"/>
          <w:szCs w:val="24"/>
          <w:lang w:val="en-GB"/>
        </w:rPr>
        <w:t>ed</w:t>
      </w:r>
      <w:r w:rsidRPr="002D6A2B">
        <w:rPr>
          <w:rFonts w:eastAsia="Calibri" w:cs="Times New Roman"/>
          <w:szCs w:val="24"/>
          <w:lang w:val="en-GB"/>
        </w:rPr>
        <w:t xml:space="preserve"> </w:t>
      </w:r>
      <w:r w:rsidR="002F5D7A" w:rsidRPr="002D6A2B">
        <w:rPr>
          <w:rFonts w:eastAsia="Calibri" w:cs="Times New Roman"/>
          <w:szCs w:val="24"/>
          <w:lang w:val="en-GB"/>
        </w:rPr>
        <w:t xml:space="preserve">the other actors </w:t>
      </w:r>
      <w:r w:rsidRPr="002D6A2B">
        <w:rPr>
          <w:rFonts w:eastAsia="Calibri" w:cs="Times New Roman"/>
          <w:szCs w:val="24"/>
          <w:lang w:val="en-GB"/>
        </w:rPr>
        <w:t xml:space="preserve">at short notice, according </w:t>
      </w:r>
      <w:r w:rsidRPr="002D6A2B">
        <w:rPr>
          <w:rFonts w:eastAsia="Calibri" w:cs="Times New Roman"/>
          <w:szCs w:val="24"/>
          <w:lang w:val="en-GB"/>
        </w:rPr>
        <w:lastRenderedPageBreak/>
        <w:t xml:space="preserve">to the COO. In the SME Factoring </w:t>
      </w:r>
      <w:r w:rsidR="0079295E" w:rsidRPr="002D6A2B">
        <w:rPr>
          <w:rFonts w:eastAsia="Calibri" w:cs="Times New Roman"/>
          <w:szCs w:val="24"/>
          <w:lang w:val="en-GB"/>
        </w:rPr>
        <w:t>case</w:t>
      </w:r>
      <w:r w:rsidRPr="002D6A2B">
        <w:rPr>
          <w:rFonts w:eastAsia="Calibri" w:cs="Times New Roman"/>
          <w:szCs w:val="24"/>
          <w:lang w:val="en-GB"/>
        </w:rPr>
        <w:t xml:space="preserve">, a similar pattern becomes apparent from the </w:t>
      </w:r>
      <w:r w:rsidR="001E7CBE" w:rsidRPr="002D6A2B">
        <w:rPr>
          <w:rFonts w:eastAsia="Calibri" w:cs="Times New Roman"/>
          <w:szCs w:val="24"/>
          <w:lang w:val="en-GB"/>
        </w:rPr>
        <w:t xml:space="preserve">description </w:t>
      </w:r>
      <w:r w:rsidRPr="002D6A2B">
        <w:rPr>
          <w:rFonts w:eastAsia="Calibri" w:cs="Times New Roman"/>
          <w:szCs w:val="24"/>
          <w:lang w:val="en-GB"/>
        </w:rPr>
        <w:t>of the Head of Marketing of the orchestrating firm:</w:t>
      </w:r>
    </w:p>
    <w:p w14:paraId="41911AA6" w14:textId="54604646" w:rsidR="00511A2A" w:rsidRPr="002D6A2B" w:rsidRDefault="00511A2A" w:rsidP="009576C6">
      <w:pPr>
        <w:pStyle w:val="Zitat"/>
        <w:spacing w:line="480" w:lineRule="auto"/>
        <w:rPr>
          <w:rFonts w:cs="Times New Roman"/>
          <w:lang w:val="en-GB"/>
        </w:rPr>
      </w:pPr>
      <w:r w:rsidRPr="002D6A2B">
        <w:rPr>
          <w:rFonts w:cs="Times New Roman"/>
          <w:lang w:val="en-GB"/>
        </w:rPr>
        <w:t>“It's always been as needed. We have tried to keep regular things as little as possible.”</w:t>
      </w:r>
      <w:r w:rsidR="00E5611A" w:rsidRPr="002D6A2B">
        <w:rPr>
          <w:rFonts w:cs="Times New Roman"/>
          <w:lang w:val="en-GB"/>
        </w:rPr>
        <w:t xml:space="preserve"> </w:t>
      </w:r>
      <w:r w:rsidR="003F5EA1" w:rsidRPr="002D6A2B">
        <w:rPr>
          <w:rFonts w:cs="Times New Roman"/>
          <w:lang w:val="en-GB"/>
        </w:rPr>
        <w:t>(</w:t>
      </w:r>
      <w:r w:rsidR="00E5611A" w:rsidRPr="002D6A2B">
        <w:rPr>
          <w:rFonts w:cs="Times New Roman"/>
          <w:b/>
          <w:bCs/>
          <w:lang w:val="en-GB"/>
        </w:rPr>
        <w:t>F2</w:t>
      </w:r>
      <w:r w:rsidR="003F5EA1" w:rsidRPr="002D6A2B">
        <w:rPr>
          <w:rFonts w:cs="Times New Roman"/>
          <w:b/>
          <w:bCs/>
          <w:lang w:val="en-GB"/>
        </w:rPr>
        <w:t>)</w:t>
      </w:r>
    </w:p>
    <w:p w14:paraId="60683F71" w14:textId="38E1CECC" w:rsidR="00154337" w:rsidRPr="002D6A2B" w:rsidRDefault="00511A2A" w:rsidP="009576C6">
      <w:pPr>
        <w:rPr>
          <w:rFonts w:cs="Times New Roman"/>
          <w:lang w:val="en-GB"/>
        </w:rPr>
      </w:pPr>
      <w:r w:rsidRPr="002D6A2B">
        <w:rPr>
          <w:rFonts w:cs="Times New Roman"/>
          <w:lang w:val="en-GB"/>
        </w:rPr>
        <w:t xml:space="preserve">This </w:t>
      </w:r>
      <w:r w:rsidR="007C3700" w:rsidRPr="002D6A2B">
        <w:rPr>
          <w:rFonts w:cs="Times New Roman"/>
          <w:lang w:val="en-GB"/>
        </w:rPr>
        <w:t>approach</w:t>
      </w:r>
      <w:r w:rsidRPr="002D6A2B">
        <w:rPr>
          <w:rFonts w:cs="Times New Roman"/>
          <w:lang w:val="en-GB"/>
        </w:rPr>
        <w:t xml:space="preserve"> allows the actors to flexibly attend to information that catches their attention</w:t>
      </w:r>
      <w:r w:rsidR="00437537" w:rsidRPr="002D6A2B">
        <w:rPr>
          <w:rFonts w:cs="Times New Roman"/>
          <w:lang w:val="en-GB"/>
        </w:rPr>
        <w:t>,</w:t>
      </w:r>
      <w:r w:rsidRPr="002D6A2B">
        <w:rPr>
          <w:rFonts w:cs="Times New Roman"/>
          <w:lang w:val="en-GB"/>
        </w:rPr>
        <w:t xml:space="preserve"> but </w:t>
      </w:r>
      <w:r w:rsidR="00437537" w:rsidRPr="002D6A2B">
        <w:rPr>
          <w:rFonts w:cs="Times New Roman"/>
          <w:lang w:val="en-GB"/>
        </w:rPr>
        <w:t xml:space="preserve">it </w:t>
      </w:r>
      <w:r w:rsidR="002A619B" w:rsidRPr="002D6A2B">
        <w:rPr>
          <w:rFonts w:cs="Times New Roman"/>
          <w:lang w:val="en-GB"/>
        </w:rPr>
        <w:t xml:space="preserve">forces </w:t>
      </w:r>
      <w:r w:rsidRPr="002D6A2B">
        <w:rPr>
          <w:rFonts w:cs="Times New Roman"/>
          <w:lang w:val="en-GB"/>
        </w:rPr>
        <w:t xml:space="preserve">the orchestrator </w:t>
      </w:r>
      <w:r w:rsidR="002A619B" w:rsidRPr="002D6A2B">
        <w:rPr>
          <w:rFonts w:cs="Times New Roman"/>
          <w:lang w:val="en-GB"/>
        </w:rPr>
        <w:t>to use</w:t>
      </w:r>
      <w:r w:rsidRPr="002D6A2B">
        <w:rPr>
          <w:rFonts w:cs="Times New Roman"/>
          <w:lang w:val="en-GB"/>
        </w:rPr>
        <w:t xml:space="preserve"> its </w:t>
      </w:r>
      <w:r w:rsidR="006B3E56" w:rsidRPr="002D6A2B">
        <w:rPr>
          <w:rFonts w:cs="Times New Roman"/>
          <w:lang w:val="en-GB"/>
        </w:rPr>
        <w:t xml:space="preserve">information capacity </w:t>
      </w:r>
      <w:r w:rsidRPr="002D6A2B">
        <w:rPr>
          <w:rFonts w:cs="Times New Roman"/>
          <w:lang w:val="en-GB"/>
        </w:rPr>
        <w:t xml:space="preserve">in a less efficient way. </w:t>
      </w:r>
    </w:p>
    <w:p w14:paraId="2ACA7EC2" w14:textId="784D67E3" w:rsidR="00AE2000" w:rsidRPr="002D6A2B" w:rsidRDefault="00AE2000" w:rsidP="009576C6">
      <w:pPr>
        <w:pStyle w:val="Zitat"/>
        <w:spacing w:line="480" w:lineRule="auto"/>
        <w:rPr>
          <w:rFonts w:cs="Times New Roman"/>
          <w:lang w:val="en-GB"/>
        </w:rPr>
      </w:pPr>
      <w:r w:rsidRPr="002D6A2B">
        <w:rPr>
          <w:rFonts w:cs="Times New Roman"/>
          <w:lang w:val="en-GB"/>
        </w:rPr>
        <w:t xml:space="preserve">“This is one of the plus points that we can offer, that you have a personal contact person with us, that we always answer, are reachable, help and respond to people. […] Sometimes we have fifty internal or external meetings a week, external emails. And I am now at about seventy to a hundred emails a day, which I get and write a few dozen to partners myself.” </w:t>
      </w:r>
      <w:r w:rsidR="003F5EA1" w:rsidRPr="002D6A2B">
        <w:rPr>
          <w:rFonts w:cs="Times New Roman"/>
          <w:lang w:val="en-GB"/>
        </w:rPr>
        <w:t>(</w:t>
      </w:r>
      <w:r w:rsidRPr="002D6A2B">
        <w:rPr>
          <w:rFonts w:cs="Times New Roman"/>
          <w:b/>
          <w:bCs/>
          <w:lang w:val="en-GB"/>
        </w:rPr>
        <w:t>V1</w:t>
      </w:r>
      <w:r w:rsidR="003F5EA1" w:rsidRPr="002D6A2B">
        <w:rPr>
          <w:rFonts w:cs="Times New Roman"/>
          <w:b/>
          <w:bCs/>
          <w:lang w:val="en-GB"/>
        </w:rPr>
        <w:t>)</w:t>
      </w:r>
    </w:p>
    <w:p w14:paraId="1E137C24" w14:textId="4C2A7374" w:rsidR="005A08BA" w:rsidRPr="002D6A2B" w:rsidRDefault="005E0BB9" w:rsidP="009576C6">
      <w:pPr>
        <w:pStyle w:val="berschrift1"/>
        <w:numPr>
          <w:ilvl w:val="0"/>
          <w:numId w:val="0"/>
        </w:numPr>
        <w:rPr>
          <w:rFonts w:cs="Times New Roman"/>
          <w:lang w:val="en-GB"/>
        </w:rPr>
      </w:pPr>
      <w:r w:rsidRPr="002D6A2B">
        <w:rPr>
          <w:rFonts w:cs="Times New Roman"/>
          <w:lang w:val="en-GB"/>
        </w:rPr>
        <w:t>Discussion</w:t>
      </w:r>
      <w:r w:rsidR="00A026E5" w:rsidRPr="002D6A2B">
        <w:rPr>
          <w:rFonts w:cs="Times New Roman"/>
          <w:lang w:val="en-GB"/>
        </w:rPr>
        <w:t xml:space="preserve"> of our </w:t>
      </w:r>
      <w:r w:rsidR="00972307">
        <w:rPr>
          <w:rFonts w:cs="Times New Roman"/>
          <w:lang w:val="en-GB"/>
        </w:rPr>
        <w:t>f</w:t>
      </w:r>
      <w:r w:rsidR="0079188C" w:rsidRPr="002D6A2B">
        <w:rPr>
          <w:rFonts w:cs="Times New Roman"/>
          <w:lang w:val="en-GB"/>
        </w:rPr>
        <w:t>i</w:t>
      </w:r>
      <w:r w:rsidR="00A026E5" w:rsidRPr="002D6A2B">
        <w:rPr>
          <w:rFonts w:cs="Times New Roman"/>
          <w:lang w:val="en-GB"/>
        </w:rPr>
        <w:t xml:space="preserve">ndings </w:t>
      </w:r>
      <w:r w:rsidRPr="002D6A2B">
        <w:rPr>
          <w:rFonts w:cs="Times New Roman"/>
          <w:lang w:val="en-GB"/>
        </w:rPr>
        <w:t xml:space="preserve">in the </w:t>
      </w:r>
      <w:r w:rsidR="00972307">
        <w:rPr>
          <w:rFonts w:cs="Times New Roman"/>
          <w:lang w:val="en-GB"/>
        </w:rPr>
        <w:t>l</w:t>
      </w:r>
      <w:r w:rsidRPr="002D6A2B">
        <w:rPr>
          <w:rFonts w:cs="Times New Roman"/>
          <w:lang w:val="en-GB"/>
        </w:rPr>
        <w:t xml:space="preserve">ight of </w:t>
      </w:r>
      <w:r w:rsidR="00A026E5" w:rsidRPr="002D6A2B">
        <w:rPr>
          <w:rFonts w:cs="Times New Roman"/>
          <w:lang w:val="en-GB"/>
        </w:rPr>
        <w:t xml:space="preserve">both </w:t>
      </w:r>
      <w:r w:rsidR="00972307">
        <w:rPr>
          <w:rFonts w:cs="Times New Roman"/>
          <w:lang w:val="en-GB"/>
        </w:rPr>
        <w:t>t</w:t>
      </w:r>
      <w:r w:rsidR="00A026E5" w:rsidRPr="002D6A2B">
        <w:rPr>
          <w:rFonts w:cs="Times New Roman"/>
          <w:lang w:val="en-GB"/>
        </w:rPr>
        <w:t xml:space="preserve">heory and </w:t>
      </w:r>
      <w:r w:rsidR="00972307">
        <w:rPr>
          <w:rFonts w:cs="Times New Roman"/>
          <w:lang w:val="en-GB"/>
        </w:rPr>
        <w:t>p</w:t>
      </w:r>
      <w:r w:rsidR="00A026E5" w:rsidRPr="002D6A2B">
        <w:rPr>
          <w:rFonts w:cs="Times New Roman"/>
          <w:lang w:val="en-GB"/>
        </w:rPr>
        <w:t xml:space="preserve">ractice of </w:t>
      </w:r>
      <w:r w:rsidR="00972307">
        <w:rPr>
          <w:rFonts w:cs="Times New Roman"/>
          <w:lang w:val="en-GB"/>
        </w:rPr>
        <w:t>e</w:t>
      </w:r>
      <w:r w:rsidR="00A026E5" w:rsidRPr="002D6A2B">
        <w:rPr>
          <w:rFonts w:cs="Times New Roman"/>
          <w:lang w:val="en-GB"/>
        </w:rPr>
        <w:t xml:space="preserve">cosystem </w:t>
      </w:r>
      <w:r w:rsidR="00972307">
        <w:rPr>
          <w:rFonts w:cs="Times New Roman"/>
          <w:lang w:val="en-GB"/>
        </w:rPr>
        <w:t>m</w:t>
      </w:r>
      <w:r w:rsidR="00A026E5" w:rsidRPr="002D6A2B">
        <w:rPr>
          <w:rFonts w:cs="Times New Roman"/>
          <w:lang w:val="en-GB"/>
        </w:rPr>
        <w:t>anagement</w:t>
      </w:r>
    </w:p>
    <w:p w14:paraId="753947FD" w14:textId="1B2C1E8D" w:rsidR="000608DB" w:rsidRPr="002D6A2B" w:rsidRDefault="00A026E5" w:rsidP="009576C6">
      <w:pPr>
        <w:rPr>
          <w:rFonts w:cs="Times New Roman"/>
          <w:lang w:val="en-GB"/>
        </w:rPr>
      </w:pPr>
      <w:r w:rsidRPr="002D6A2B">
        <w:rPr>
          <w:rFonts w:cs="Times New Roman"/>
          <w:lang w:val="en-GB"/>
        </w:rPr>
        <w:t>The findings presented in the previous section</w:t>
      </w:r>
      <w:r w:rsidR="005E0BB9" w:rsidRPr="002D6A2B">
        <w:rPr>
          <w:rFonts w:cs="Times New Roman"/>
          <w:lang w:val="en-GB"/>
        </w:rPr>
        <w:t>s</w:t>
      </w:r>
      <w:r w:rsidRPr="002D6A2B">
        <w:rPr>
          <w:rFonts w:cs="Times New Roman"/>
          <w:lang w:val="en-GB"/>
        </w:rPr>
        <w:t xml:space="preserve"> are summarised in Figure </w:t>
      </w:r>
      <w:r w:rsidR="00EB5DAA" w:rsidRPr="002D6A2B">
        <w:rPr>
          <w:rFonts w:cs="Times New Roman"/>
          <w:lang w:val="en-GB"/>
        </w:rPr>
        <w:t>2</w:t>
      </w:r>
      <w:r w:rsidRPr="002D6A2B">
        <w:rPr>
          <w:rFonts w:cs="Times New Roman"/>
          <w:lang w:val="en-GB"/>
        </w:rPr>
        <w:t xml:space="preserve"> and yield several </w:t>
      </w:r>
      <w:r w:rsidR="00EE18CA" w:rsidRPr="002D6A2B">
        <w:rPr>
          <w:rFonts w:cs="Times New Roman"/>
          <w:lang w:val="en-GB"/>
        </w:rPr>
        <w:t>findings</w:t>
      </w:r>
      <w:r w:rsidRPr="002D6A2B">
        <w:rPr>
          <w:rFonts w:cs="Times New Roman"/>
          <w:lang w:val="en-GB"/>
        </w:rPr>
        <w:t xml:space="preserve">, which </w:t>
      </w:r>
      <w:r w:rsidR="00EE18CA" w:rsidRPr="002D6A2B">
        <w:rPr>
          <w:rFonts w:cs="Times New Roman"/>
          <w:lang w:val="en-GB"/>
        </w:rPr>
        <w:t xml:space="preserve">we would like to discuss </w:t>
      </w:r>
      <w:r w:rsidR="00385986" w:rsidRPr="002D6A2B">
        <w:rPr>
          <w:rFonts w:cs="Times New Roman"/>
          <w:lang w:val="en-GB"/>
        </w:rPr>
        <w:t>from the perspective of</w:t>
      </w:r>
      <w:r w:rsidRPr="002D6A2B">
        <w:rPr>
          <w:rFonts w:cs="Times New Roman"/>
          <w:lang w:val="en-GB"/>
        </w:rPr>
        <w:t xml:space="preserve"> both managerial practice and theory. </w:t>
      </w:r>
      <w:r w:rsidR="005E0BB9" w:rsidRPr="002D6A2B">
        <w:rPr>
          <w:rFonts w:cs="Times New Roman"/>
          <w:lang w:val="en-GB"/>
        </w:rPr>
        <w:t xml:space="preserve">Figure 2 shows the key characteristics of ecosystems, which will also serve as a structure </w:t>
      </w:r>
      <w:r w:rsidR="00385986" w:rsidRPr="002D6A2B">
        <w:rPr>
          <w:rFonts w:cs="Times New Roman"/>
          <w:lang w:val="en-GB"/>
        </w:rPr>
        <w:t>for</w:t>
      </w:r>
      <w:r w:rsidR="005E0BB9" w:rsidRPr="002D6A2B">
        <w:rPr>
          <w:rFonts w:cs="Times New Roman"/>
          <w:lang w:val="en-GB"/>
        </w:rPr>
        <w:t xml:space="preserve"> this section. </w:t>
      </w:r>
    </w:p>
    <w:p w14:paraId="0D6E2139" w14:textId="514BF1A2" w:rsidR="005E0BB9" w:rsidRPr="002D6A2B" w:rsidRDefault="00E2406F" w:rsidP="009576C6">
      <w:pPr>
        <w:jc w:val="center"/>
        <w:rPr>
          <w:rFonts w:cs="Times New Roman"/>
          <w:lang w:val="en-US"/>
        </w:rPr>
      </w:pPr>
      <w:r w:rsidRPr="002D6A2B">
        <w:rPr>
          <w:rFonts w:cs="Times New Roman"/>
          <w:lang w:val="en-US"/>
        </w:rPr>
        <w:t>&lt;&lt;Insert Figure 2 around here&gt;&gt;</w:t>
      </w:r>
    </w:p>
    <w:p w14:paraId="12D9DFFB" w14:textId="564AC63D" w:rsidR="005E0BB9" w:rsidRPr="009576C6" w:rsidRDefault="005E0BB9" w:rsidP="009576C6">
      <w:pPr>
        <w:pStyle w:val="berschrift2"/>
        <w:numPr>
          <w:ilvl w:val="0"/>
          <w:numId w:val="0"/>
        </w:numPr>
        <w:rPr>
          <w:i/>
          <w:iCs/>
          <w:lang w:val="en-GB"/>
        </w:rPr>
      </w:pPr>
      <w:r w:rsidRPr="009576C6">
        <w:rPr>
          <w:i/>
          <w:iCs/>
          <w:lang w:val="en-GB"/>
        </w:rPr>
        <w:t>Ecosystem dynamics</w:t>
      </w:r>
    </w:p>
    <w:p w14:paraId="4EC58115" w14:textId="10AFDF81" w:rsidR="002D5390" w:rsidRPr="002D6A2B" w:rsidRDefault="00E83C21" w:rsidP="009576C6">
      <w:pPr>
        <w:rPr>
          <w:rFonts w:cs="Times New Roman"/>
          <w:lang w:val="en-GB"/>
        </w:rPr>
      </w:pPr>
      <w:r w:rsidRPr="002D6A2B">
        <w:rPr>
          <w:rFonts w:cs="Times New Roman"/>
          <w:lang w:val="en-GB"/>
        </w:rPr>
        <w:t xml:space="preserve">Ecosystems are static rather than dynamic (Moore, 1993). Thus, we can expect and observe that our structural approaches change over time. The cases of Customized </w:t>
      </w:r>
      <w:r w:rsidRPr="002D6A2B">
        <w:rPr>
          <w:rFonts w:cs="Times New Roman"/>
          <w:lang w:val="en-GB"/>
        </w:rPr>
        <w:lastRenderedPageBreak/>
        <w:t>Relocation show that, even within the same ecosystem, firms can switch between the efficiency-driven and the bottleneck approach. Or between the first and the collaborative approach. Such change can happen over time, for instance if value propositions change (e.g.</w:t>
      </w:r>
      <w:r w:rsidR="002D5390" w:rsidRPr="002D6A2B">
        <w:rPr>
          <w:rFonts w:cs="Times New Roman"/>
          <w:lang w:val="en-GB"/>
        </w:rPr>
        <w:t>,</w:t>
      </w:r>
      <w:r w:rsidRPr="002D6A2B">
        <w:rPr>
          <w:rFonts w:cs="Times New Roman"/>
          <w:lang w:val="en-GB"/>
        </w:rPr>
        <w:t xml:space="preserve"> from simple to complex or vice-versa) or if the objectives of ecosystem alignment </w:t>
      </w:r>
      <w:r w:rsidR="002D5390" w:rsidRPr="002D6A2B">
        <w:rPr>
          <w:rFonts w:cs="Times New Roman"/>
          <w:lang w:val="en-GB"/>
        </w:rPr>
        <w:t xml:space="preserve">alter (e.g., from intense information exchange to efficiency). Especially the Car Sharing case show the dynamic changes over time: Once the solution was in place, the reduced coordination effort and call for efficient scaling caused a switch from the collaborative to the efficiency-driven approach. </w:t>
      </w:r>
    </w:p>
    <w:p w14:paraId="556FDA6F" w14:textId="4FC23DB3" w:rsidR="005E0BB9" w:rsidRPr="002D6A2B" w:rsidRDefault="002D5390" w:rsidP="009576C6">
      <w:pPr>
        <w:rPr>
          <w:rFonts w:cs="Times New Roman"/>
          <w:lang w:val="en-GB"/>
        </w:rPr>
      </w:pPr>
      <w:r w:rsidRPr="002D6A2B">
        <w:rPr>
          <w:rFonts w:cs="Times New Roman"/>
          <w:lang w:val="en-GB"/>
        </w:rPr>
        <w:t>However, our cases show limitations of such dynamics: I</w:t>
      </w:r>
      <w:r w:rsidR="001E091D" w:rsidRPr="002D6A2B">
        <w:rPr>
          <w:rFonts w:cs="Times New Roman"/>
          <w:lang w:val="en-GB"/>
        </w:rPr>
        <w:t xml:space="preserve">f an orchestrator chooses </w:t>
      </w:r>
      <w:r w:rsidR="00A026E5" w:rsidRPr="002D6A2B">
        <w:rPr>
          <w:rFonts w:cs="Times New Roman"/>
          <w:lang w:val="en-GB"/>
        </w:rPr>
        <w:t>the collaborative approach</w:t>
      </w:r>
      <w:r w:rsidR="001E091D" w:rsidRPr="002D6A2B">
        <w:rPr>
          <w:rFonts w:cs="Times New Roman"/>
          <w:lang w:val="en-GB"/>
        </w:rPr>
        <w:t xml:space="preserve"> and allows free communication between all parties, a structural separation of the partners as in </w:t>
      </w:r>
      <w:r w:rsidR="00A026E5" w:rsidRPr="002D6A2B">
        <w:rPr>
          <w:rFonts w:cs="Times New Roman"/>
          <w:lang w:val="en-GB"/>
        </w:rPr>
        <w:t>the bottleneck approach</w:t>
      </w:r>
      <w:r w:rsidR="001E091D" w:rsidRPr="002D6A2B">
        <w:rPr>
          <w:rFonts w:cs="Times New Roman"/>
          <w:lang w:val="en-GB"/>
        </w:rPr>
        <w:t xml:space="preserve"> is no longer possible</w:t>
      </w:r>
      <w:r w:rsidR="00A026E5" w:rsidRPr="002D6A2B">
        <w:rPr>
          <w:rFonts w:cs="Times New Roman"/>
          <w:lang w:val="en-GB"/>
        </w:rPr>
        <w:t xml:space="preserve"> – once the partners understand the big picture and are in contact with </w:t>
      </w:r>
      <w:r w:rsidR="003C7C9C" w:rsidRPr="002D6A2B">
        <w:rPr>
          <w:rFonts w:cs="Times New Roman"/>
          <w:lang w:val="en-GB"/>
        </w:rPr>
        <w:t>each other</w:t>
      </w:r>
      <w:r w:rsidR="00A026E5" w:rsidRPr="002D6A2B">
        <w:rPr>
          <w:rFonts w:cs="Times New Roman"/>
          <w:lang w:val="en-GB"/>
        </w:rPr>
        <w:t>,</w:t>
      </w:r>
      <w:r w:rsidR="003C7C9C" w:rsidRPr="002D6A2B">
        <w:rPr>
          <w:rFonts w:cs="Times New Roman"/>
          <w:lang w:val="en-GB"/>
        </w:rPr>
        <w:t xml:space="preserve"> arguably,</w:t>
      </w:r>
      <w:r w:rsidR="00A026E5" w:rsidRPr="002D6A2B">
        <w:rPr>
          <w:rFonts w:cs="Times New Roman"/>
          <w:lang w:val="en-GB"/>
        </w:rPr>
        <w:t xml:space="preserve"> it would be practically impossible for the orchestrator to act as a bottleneck. </w:t>
      </w:r>
      <w:r w:rsidR="001E091D" w:rsidRPr="002D6A2B">
        <w:rPr>
          <w:rFonts w:cs="Times New Roman"/>
          <w:lang w:val="en-GB"/>
        </w:rPr>
        <w:t>Managers must therefore pay attention to which pattern they choose</w:t>
      </w:r>
      <w:r w:rsidRPr="002D6A2B">
        <w:rPr>
          <w:rFonts w:cs="Times New Roman"/>
          <w:lang w:val="en-GB"/>
        </w:rPr>
        <w:t xml:space="preserve">. </w:t>
      </w:r>
      <w:r w:rsidR="001E091D" w:rsidRPr="002D6A2B">
        <w:rPr>
          <w:rFonts w:cs="Times New Roman"/>
          <w:lang w:val="en-GB"/>
        </w:rPr>
        <w:t xml:space="preserve"> </w:t>
      </w:r>
    </w:p>
    <w:p w14:paraId="236E3903" w14:textId="025CB104" w:rsidR="005E0BB9" w:rsidRPr="009576C6" w:rsidRDefault="005E0BB9" w:rsidP="009576C6">
      <w:pPr>
        <w:pStyle w:val="berschrift2"/>
        <w:numPr>
          <w:ilvl w:val="0"/>
          <w:numId w:val="0"/>
        </w:numPr>
        <w:rPr>
          <w:i/>
          <w:iCs/>
          <w:lang w:val="en-GB"/>
        </w:rPr>
      </w:pPr>
      <w:r w:rsidRPr="009576C6">
        <w:rPr>
          <w:i/>
          <w:iCs/>
          <w:lang w:val="en-GB"/>
        </w:rPr>
        <w:t>Specific hierarchical setting within ecosystems, co-opetition and dependency amongst actors</w:t>
      </w:r>
      <w:r w:rsidR="004B492A" w:rsidRPr="009576C6">
        <w:rPr>
          <w:i/>
          <w:iCs/>
          <w:lang w:val="en-GB"/>
        </w:rPr>
        <w:t>, and the role of information exchange</w:t>
      </w:r>
      <w:r w:rsidR="00E77277" w:rsidRPr="009576C6">
        <w:rPr>
          <w:i/>
          <w:iCs/>
          <w:lang w:val="en-GB"/>
        </w:rPr>
        <w:t xml:space="preserve"> in this regard</w:t>
      </w:r>
    </w:p>
    <w:p w14:paraId="1FF4888E" w14:textId="0706F021" w:rsidR="00266665" w:rsidRPr="002D6A2B" w:rsidRDefault="0032324E" w:rsidP="009576C6">
      <w:pPr>
        <w:rPr>
          <w:rFonts w:cs="Times New Roman"/>
          <w:lang w:val="en-GB"/>
        </w:rPr>
      </w:pPr>
      <w:r w:rsidRPr="002D6A2B">
        <w:rPr>
          <w:rFonts w:cs="Times New Roman"/>
          <w:lang w:val="en-GB"/>
        </w:rPr>
        <w:t>W</w:t>
      </w:r>
      <w:r w:rsidR="00266665" w:rsidRPr="002D6A2B">
        <w:rPr>
          <w:rFonts w:cs="Times New Roman"/>
          <w:lang w:val="en-GB"/>
        </w:rPr>
        <w:t xml:space="preserve">e show that the </w:t>
      </w:r>
      <w:r w:rsidR="00385986" w:rsidRPr="002D6A2B">
        <w:rPr>
          <w:rFonts w:cs="Times New Roman"/>
          <w:lang w:val="en-GB"/>
        </w:rPr>
        <w:t>contribution</w:t>
      </w:r>
      <w:r w:rsidR="00266665" w:rsidRPr="002D6A2B">
        <w:rPr>
          <w:rFonts w:cs="Times New Roman"/>
          <w:lang w:val="en-GB"/>
        </w:rPr>
        <w:t xml:space="preserve"> of the orchestrator determines the approach being used: If the orchestrator </w:t>
      </w:r>
      <w:r w:rsidR="00385986" w:rsidRPr="002D6A2B">
        <w:rPr>
          <w:rFonts w:cs="Times New Roman"/>
          <w:lang w:val="en-GB"/>
        </w:rPr>
        <w:t>provides only</w:t>
      </w:r>
      <w:r w:rsidR="00266665" w:rsidRPr="002D6A2B">
        <w:rPr>
          <w:rFonts w:cs="Times New Roman"/>
          <w:lang w:val="en-GB"/>
        </w:rPr>
        <w:t xml:space="preserve"> a weak </w:t>
      </w:r>
      <w:r w:rsidR="00385986" w:rsidRPr="002D6A2B">
        <w:rPr>
          <w:rFonts w:cs="Times New Roman"/>
          <w:lang w:val="en-GB"/>
        </w:rPr>
        <w:t>contribution</w:t>
      </w:r>
      <w:r w:rsidR="00266665" w:rsidRPr="002D6A2B">
        <w:rPr>
          <w:rFonts w:cs="Times New Roman"/>
          <w:lang w:val="en-GB"/>
        </w:rPr>
        <w:t xml:space="preserve">, it will set a structure that avoids exchange and connection amongst the partners involved. Thus, the orchestrator makes itself a bottleneck for information to secure its position. Conversely, if the orchestrator </w:t>
      </w:r>
      <w:r w:rsidR="00385986" w:rsidRPr="002D6A2B">
        <w:rPr>
          <w:rFonts w:cs="Times New Roman"/>
          <w:lang w:val="en-GB"/>
        </w:rPr>
        <w:t>provides a</w:t>
      </w:r>
      <w:r w:rsidR="00266665" w:rsidRPr="002D6A2B">
        <w:rPr>
          <w:rFonts w:cs="Times New Roman"/>
          <w:lang w:val="en-GB"/>
        </w:rPr>
        <w:t xml:space="preserve"> strong </w:t>
      </w:r>
      <w:r w:rsidR="00385986" w:rsidRPr="002D6A2B">
        <w:rPr>
          <w:rFonts w:cs="Times New Roman"/>
          <w:lang w:val="en-GB"/>
        </w:rPr>
        <w:t>contribution</w:t>
      </w:r>
      <w:r w:rsidR="00266665" w:rsidRPr="002D6A2B">
        <w:rPr>
          <w:rFonts w:cs="Times New Roman"/>
          <w:lang w:val="en-GB"/>
        </w:rPr>
        <w:t xml:space="preserve"> </w:t>
      </w:r>
      <w:r w:rsidR="00385986" w:rsidRPr="002D6A2B">
        <w:rPr>
          <w:rFonts w:cs="Times New Roman"/>
          <w:lang w:val="en-GB"/>
        </w:rPr>
        <w:t>to</w:t>
      </w:r>
      <w:r w:rsidR="00266665" w:rsidRPr="002D6A2B">
        <w:rPr>
          <w:rFonts w:cs="Times New Roman"/>
          <w:lang w:val="en-GB"/>
        </w:rPr>
        <w:t xml:space="preserve"> the ecosystem, it can </w:t>
      </w:r>
      <w:r w:rsidRPr="002D6A2B">
        <w:rPr>
          <w:rFonts w:cs="Times New Roman"/>
          <w:lang w:val="en-GB"/>
        </w:rPr>
        <w:t xml:space="preserve">allow free exchange of information and connection amongst all partners involved. This finding leads to two key implications: </w:t>
      </w:r>
    </w:p>
    <w:p w14:paraId="56CB949D" w14:textId="77777777" w:rsidR="00385986" w:rsidRPr="002D6A2B" w:rsidRDefault="0032324E" w:rsidP="009576C6">
      <w:pPr>
        <w:rPr>
          <w:rFonts w:cs="Times New Roman"/>
          <w:lang w:val="en-GB"/>
        </w:rPr>
      </w:pPr>
      <w:r w:rsidRPr="002D6A2B">
        <w:rPr>
          <w:rFonts w:cs="Times New Roman"/>
          <w:lang w:val="en-GB"/>
        </w:rPr>
        <w:lastRenderedPageBreak/>
        <w:t xml:space="preserve">First, the </w:t>
      </w:r>
      <w:r w:rsidR="00385986" w:rsidRPr="002D6A2B">
        <w:rPr>
          <w:rFonts w:cs="Times New Roman"/>
          <w:lang w:val="en-GB"/>
        </w:rPr>
        <w:t>contribution</w:t>
      </w:r>
      <w:r w:rsidRPr="002D6A2B">
        <w:rPr>
          <w:rFonts w:cs="Times New Roman"/>
          <w:lang w:val="en-GB"/>
        </w:rPr>
        <w:t xml:space="preserve"> of the orchestrator determines the amount of information and knowledge being shared within the ecosystem. From a managerial perspective, this leads to a surprising implication: Complementor firms being interested in having an influence on the development of the ecosystem or learning from the other partners need to join an ecosystem </w:t>
      </w:r>
      <w:r w:rsidR="00385986" w:rsidRPr="002D6A2B">
        <w:rPr>
          <w:rFonts w:cs="Times New Roman"/>
          <w:lang w:val="en-GB"/>
        </w:rPr>
        <w:t>led by an</w:t>
      </w:r>
      <w:r w:rsidRPr="002D6A2B">
        <w:rPr>
          <w:rFonts w:cs="Times New Roman"/>
          <w:lang w:val="en-GB"/>
        </w:rPr>
        <w:t xml:space="preserve"> orchestrator</w:t>
      </w:r>
      <w:r w:rsidR="00385986" w:rsidRPr="002D6A2B">
        <w:rPr>
          <w:rFonts w:cs="Times New Roman"/>
          <w:lang w:val="en-GB"/>
        </w:rPr>
        <w:t xml:space="preserve"> providing a strong contribution</w:t>
      </w:r>
      <w:r w:rsidRPr="002D6A2B">
        <w:rPr>
          <w:rFonts w:cs="Times New Roman"/>
          <w:lang w:val="en-GB"/>
        </w:rPr>
        <w:t xml:space="preserve">! </w:t>
      </w:r>
    </w:p>
    <w:p w14:paraId="7437D848" w14:textId="527E5E4C" w:rsidR="0032324E" w:rsidRPr="002D6A2B" w:rsidRDefault="0032324E" w:rsidP="009576C6">
      <w:pPr>
        <w:rPr>
          <w:rFonts w:cs="Times New Roman"/>
          <w:lang w:val="en-GB"/>
        </w:rPr>
      </w:pPr>
      <w:r w:rsidRPr="002D6A2B">
        <w:rPr>
          <w:rFonts w:cs="Times New Roman"/>
          <w:lang w:val="en-GB"/>
        </w:rPr>
        <w:t xml:space="preserve">From a theoretical perspective, prior works on ecosystems, such as </w:t>
      </w:r>
      <w:r w:rsidRPr="002D6A2B">
        <w:rPr>
          <w:rFonts w:cs="Times New Roman"/>
          <w:lang w:val="en-GB"/>
        </w:rPr>
        <w:fldChar w:fldCharType="begin"/>
      </w:r>
      <w:r w:rsidRPr="002D6A2B">
        <w:rPr>
          <w:rFonts w:cs="Times New Roman"/>
          <w:lang w:val="en-GB"/>
        </w:rPr>
        <w:instrText xml:space="preserve"> ADDIN EN.CITE &lt;EndNote&gt;&lt;Cite AuthorYear="1"&gt;&lt;Author&gt;Brusoni&lt;/Author&gt;&lt;Year&gt;2013&lt;/Year&gt;&lt;RecNum&gt;104&lt;/RecNum&gt;&lt;DisplayText&gt;Brusoni and Prencipe (2013)&lt;/DisplayText&gt;&lt;record&gt;&lt;rec-number&gt;104&lt;/rec-number&gt;&lt;foreign-keys&gt;&lt;key app="EN" db-id="xp90ss5p3xrr9ke9exoxtvdefpzr5exf29pa" timestamp="0"&gt;104&lt;/key&gt;&lt;/foreign-keys&gt;&lt;ref-type name="Journal Article"&gt;17&lt;/ref-type&gt;&lt;contributors&gt;&lt;authors&gt;&lt;author&gt;Brusoni, Stefano&lt;/author&gt;&lt;author&gt;Prencipe, Andrea&lt;/author&gt;&lt;/authors&gt;&lt;/contributors&gt;&lt;titles&gt;&lt;title&gt;The organization of innovation in ecosystems: Problem framing, problem solving, and patterns of coupling&lt;/title&gt;&lt;secondary-title&gt;Advances in Strategic Management&lt;/secondary-title&gt;&lt;/titles&gt;&lt;pages&gt;167-194&lt;/pages&gt;&lt;volume&gt;30&lt;/volume&gt;&lt;dates&gt;&lt;year&gt;2013&lt;/year&gt;&lt;/dates&gt;&lt;isbn&gt;0742-3322&lt;/isbn&gt;&lt;urls&gt;&lt;/urls&gt;&lt;custom1&gt;005&lt;/custom1&gt;&lt;electronic-resource-num&gt;10.1108/s0742-3322(2013)0000030009&lt;/electronic-resource-num&gt;&lt;/record&gt;&lt;/Cite&gt;&lt;/EndNote&gt;</w:instrText>
      </w:r>
      <w:r w:rsidRPr="002D6A2B">
        <w:rPr>
          <w:rFonts w:cs="Times New Roman"/>
          <w:lang w:val="en-GB"/>
        </w:rPr>
        <w:fldChar w:fldCharType="separate"/>
      </w:r>
      <w:r w:rsidR="009552C4" w:rsidRPr="002D6A2B">
        <w:rPr>
          <w:rFonts w:cs="Times New Roman"/>
          <w:lang w:val="en-GB"/>
        </w:rPr>
        <w:t>Brusoni &amp; Prencipe</w:t>
      </w:r>
      <w:r w:rsidRPr="002D6A2B">
        <w:rPr>
          <w:rFonts w:cs="Times New Roman"/>
          <w:lang w:val="en-GB"/>
        </w:rPr>
        <w:t xml:space="preserve"> (2013)</w:t>
      </w:r>
      <w:r w:rsidRPr="002D6A2B">
        <w:rPr>
          <w:rFonts w:cs="Times New Roman"/>
          <w:lang w:val="en-GB"/>
        </w:rPr>
        <w:fldChar w:fldCharType="end"/>
      </w:r>
      <w:r w:rsidRPr="002D6A2B">
        <w:rPr>
          <w:rFonts w:cs="Times New Roman"/>
          <w:lang w:val="en-GB"/>
        </w:rPr>
        <w:t xml:space="preserve"> and </w:t>
      </w:r>
      <w:r w:rsidRPr="002D6A2B">
        <w:rPr>
          <w:rFonts w:cs="Times New Roman"/>
          <w:lang w:val="en-GB"/>
        </w:rPr>
        <w:fldChar w:fldCharType="begin"/>
      </w:r>
      <w:r w:rsidRPr="002D6A2B">
        <w:rPr>
          <w:rFonts w:cs="Times New Roman"/>
          <w:lang w:val="en-GB"/>
        </w:rPr>
        <w:instrText xml:space="preserve"> ADDIN EN.CITE &lt;EndNote&gt;&lt;Cite AuthorYear="1"&gt;&lt;Author&gt;Frankort&lt;/Author&gt;&lt;Year&gt;2013&lt;/Year&gt;&lt;RecNum&gt;107&lt;/RecNum&gt;&lt;DisplayText&gt;Frankort (2013)&lt;/DisplayText&gt;&lt;record&gt;&lt;rec-number&gt;107&lt;/rec-number&gt;&lt;foreign-keys&gt;&lt;key app="EN" db-id="xp90ss5p3xrr9ke9exoxtvdefpzr5exf29pa" timestamp="0"&gt;107&lt;/key&gt;&lt;/foreign-keys&gt;&lt;ref-type name="Book Section"&gt;5&lt;/ref-type&gt;&lt;contributors&gt;&lt;authors&gt;&lt;author&gt;Frankort, Hans T. W.&lt;/author&gt;&lt;/authors&gt;&lt;/contributors&gt;&lt;titles&gt;&lt;title&gt;Open Innovation Norms and Knowledge Transfer in Interfirm Technology Alliances: Evidence from Information Technology, 1980–1999&lt;/title&gt;&lt;/titles&gt;&lt;dates&gt;&lt;year&gt;2013&lt;/year&gt;&lt;/dates&gt;&lt;urls&gt;&lt;/urls&gt;&lt;/record&gt;&lt;/Cite&gt;&lt;/EndNote&gt;</w:instrText>
      </w:r>
      <w:r w:rsidRPr="002D6A2B">
        <w:rPr>
          <w:rFonts w:cs="Times New Roman"/>
          <w:lang w:val="en-GB"/>
        </w:rPr>
        <w:fldChar w:fldCharType="separate"/>
      </w:r>
      <w:r w:rsidRPr="002D6A2B">
        <w:rPr>
          <w:rFonts w:cs="Times New Roman"/>
          <w:lang w:val="en-GB"/>
        </w:rPr>
        <w:t>Frankort (2013)</w:t>
      </w:r>
      <w:r w:rsidRPr="002D6A2B">
        <w:rPr>
          <w:rFonts w:cs="Times New Roman"/>
          <w:lang w:val="en-GB"/>
        </w:rPr>
        <w:fldChar w:fldCharType="end"/>
      </w:r>
      <w:r w:rsidRPr="002D6A2B">
        <w:rPr>
          <w:rFonts w:cs="Times New Roman"/>
          <w:lang w:val="en-GB"/>
        </w:rPr>
        <w:t xml:space="preserve">, analysed how knowledge sharing affects the strength of inter-firm relationships and, thus, the development of the ecosystem. However, “the mechanisms of how hub firms manage knowledge mobility have rarely been studied (for exceptions, see </w:t>
      </w:r>
      <w:r w:rsidRPr="002D6A2B">
        <w:rPr>
          <w:rFonts w:cs="Times New Roman"/>
          <w:lang w:val="en-GB"/>
        </w:rPr>
        <w:fldChar w:fldCharType="begin"/>
      </w:r>
      <w:r w:rsidRPr="002D6A2B">
        <w:rPr>
          <w:rFonts w:cs="Times New Roman"/>
          <w:lang w:val="en-GB"/>
        </w:rPr>
        <w:instrText xml:space="preserve"> ADDIN EN.CITE &lt;EndNote&gt;&lt;Cite AuthorYear="1"&gt;&lt;Author&gt;Azzam&lt;/Author&gt;&lt;Year&gt;2017&lt;/Year&gt;&lt;RecNum&gt;637&lt;/RecNum&gt;&lt;DisplayText&gt;Azzam et al. (2017)&lt;/DisplayText&gt;&lt;record&gt;&lt;rec-number&gt;637&lt;/rec-number&gt;&lt;foreign-keys&gt;&lt;key app="EN" db-id="raspa5fxb5xz26eadax5zfr75tp2220dwas9" timestamp="1551874402" guid="492a489f-9853-4396-be9d-6e2fcb39bd5b"&gt;637&lt;/key&gt;&lt;/foreign-keys&gt;&lt;ref-type name="Journal Article"&gt;17&lt;/ref-type&gt;&lt;contributors&gt;&lt;authors&gt;&lt;author&gt;Azzam, Jamal&lt;/author&gt;&lt;author&gt;Ayerbe, Cécile&lt;/author&gt;&lt;author&gt;Dang, Rani Jeanne&lt;/author&gt;&lt;/authors&gt;&lt;/contributors&gt;&lt;auth-address&gt;Groupe de Recherche en Droit, Economie et Gestion (GREDEG)&lt;/auth-address&gt;&lt;titles&gt;&lt;title&gt;Using patents to orchestrate ecosystem stability: the case of a French aerospace company&lt;/title&gt;&lt;secondary-title&gt;International Journal of Technology Management&lt;/secondary-title&gt;&lt;/titles&gt;&lt;periodical&gt;&lt;full-title&gt;International Journal of Technology Management&lt;/full-title&gt;&lt;/periodical&gt;&lt;pages&gt;97-120&lt;/pages&gt;&lt;volume&gt;75&lt;/volume&gt;&lt;number&gt;1,2,3,4&lt;/number&gt;&lt;keywords&gt;&lt;keyword&gt;patent management&lt;/keyword&gt;&lt;keyword&gt;ecosystem stability&lt;/keyword&gt;&lt;keyword&gt;licensing&lt;/keyword&gt;&lt;keyword&gt;aerospace industry&lt;/keyword&gt;&lt;/keywords&gt;&lt;dates&gt;&lt;year&gt;2017&lt;/year&gt;&lt;pub-dates&gt;&lt;date&gt;2017&lt;/date&gt;&lt;/pub-dates&gt;&lt;/dates&gt;&lt;isbn&gt;0267-5730&lt;/isbn&gt;&lt;call-num&gt;hal-01677080&lt;/call-num&gt;&lt;urls&gt;&lt;related-urls&gt;&lt;url&gt;https://hal.archives-ouvertes.fr/hal-01677080&lt;/url&gt;&lt;/related-urls&gt;&lt;/urls&gt;&lt;remote-database-name&gt;Cnrs&amp;#xD;Eco_nice&amp;#xD;Shs&amp;#xD;Gredeg&amp;#xD;Unice&amp;#xD;Uca-test&amp;#xD;Univ-cotedazur&lt;/remote-database-name&gt;&lt;language&gt;English&lt;/language&gt;&lt;/record&gt;&lt;/Cite&gt;&lt;/EndNote&gt;</w:instrText>
      </w:r>
      <w:r w:rsidRPr="002D6A2B">
        <w:rPr>
          <w:rFonts w:cs="Times New Roman"/>
          <w:lang w:val="en-GB"/>
        </w:rPr>
        <w:fldChar w:fldCharType="separate"/>
      </w:r>
      <w:r w:rsidRPr="002D6A2B">
        <w:rPr>
          <w:rFonts w:cs="Times New Roman"/>
          <w:noProof/>
          <w:lang w:val="en-GB"/>
        </w:rPr>
        <w:t>Azzam et al. (2017)</w:t>
      </w:r>
      <w:r w:rsidRPr="002D6A2B">
        <w:rPr>
          <w:rFonts w:cs="Times New Roman"/>
          <w:lang w:val="en-GB"/>
        </w:rPr>
        <w:fldChar w:fldCharType="end"/>
      </w:r>
      <w:r w:rsidRPr="002D6A2B">
        <w:rPr>
          <w:rFonts w:cs="Times New Roman"/>
          <w:lang w:val="en-GB"/>
        </w:rPr>
        <w:t xml:space="preserve"> or </w:t>
      </w:r>
      <w:r w:rsidRPr="002D6A2B">
        <w:rPr>
          <w:rFonts w:cs="Times New Roman"/>
          <w:lang w:val="en-GB"/>
        </w:rPr>
        <w:fldChar w:fldCharType="begin"/>
      </w:r>
      <w:r w:rsidRPr="002D6A2B">
        <w:rPr>
          <w:rFonts w:cs="Times New Roman"/>
          <w:lang w:val="en-GB"/>
        </w:rPr>
        <w:instrText xml:space="preserve"> ADDIN EN.CITE &lt;EndNote&gt;&lt;Cite AuthorYear="1"&gt;&lt;Author&gt;Pellinen&lt;/Author&gt;&lt;Year&gt;2012&lt;/Year&gt;&lt;RecNum&gt;109&lt;/RecNum&gt;&lt;DisplayText&gt;Pellinen et al. (2012)&lt;/DisplayText&gt;&lt;record&gt;&lt;rec-number&gt;109&lt;/rec-number&gt;&lt;foreign-keys&gt;&lt;key app="EN" db-id="xp90ss5p3xrr9ke9exoxtvdefpzr5exf29pa" timestamp="0"&gt;109&lt;/key&gt;&lt;/foreign-keys&gt;&lt;ref-type name="Book"&gt;6&lt;/ref-type&gt;&lt;contributors&gt;&lt;authors&gt;&lt;author&gt;Pellinen, Antti&lt;/author&gt;&lt;author&gt;Ritala, Paavo&lt;/author&gt;&lt;author&gt;Järvi, Kati&lt;/author&gt;&lt;author&gt;Sainio, Liisa-Maija&lt;/author&gt;&lt;/authors&gt;&lt;/contributors&gt;&lt;titles&gt;&lt;title&gt;Taking initiative in market creation – a business ecosystem actor perspective&lt;/title&gt;&lt;alt-title&gt;Int. J. of Business Environment&lt;/alt-title&gt;&lt;/titles&gt;&lt;pages&gt;140-158&lt;/pages&gt;&lt;volume&gt;5&lt;/volume&gt;&lt;dates&gt;&lt;year&gt;2012&lt;/year&gt;&lt;/dates&gt;&lt;urls&gt;&lt;/urls&gt;&lt;electronic-resource-num&gt;10.1504/IJBE.2012.046204&lt;/electronic-resource-num&gt;&lt;/record&gt;&lt;/Cite&gt;&lt;/EndNote&gt;</w:instrText>
      </w:r>
      <w:r w:rsidRPr="002D6A2B">
        <w:rPr>
          <w:rFonts w:cs="Times New Roman"/>
          <w:lang w:val="en-GB"/>
        </w:rPr>
        <w:fldChar w:fldCharType="separate"/>
      </w:r>
      <w:r w:rsidRPr="002D6A2B">
        <w:rPr>
          <w:rFonts w:cs="Times New Roman"/>
          <w:noProof/>
          <w:lang w:val="en-GB"/>
        </w:rPr>
        <w:t>Pellinen et al. (2012)</w:t>
      </w:r>
      <w:r w:rsidRPr="002D6A2B">
        <w:rPr>
          <w:rFonts w:cs="Times New Roman"/>
          <w:lang w:val="en-GB"/>
        </w:rPr>
        <w:fldChar w:fldCharType="end"/>
      </w:r>
      <w:r w:rsidRPr="002D6A2B">
        <w:rPr>
          <w:rFonts w:cs="Times New Roman"/>
          <w:lang w:val="en-GB"/>
        </w:rPr>
        <w:t xml:space="preserve">) and empirical support remains limited even within these studies” </w:t>
      </w:r>
      <w:r w:rsidRPr="002D6A2B">
        <w:rPr>
          <w:rFonts w:cs="Times New Roman"/>
          <w:lang w:val="en-GB"/>
        </w:rPr>
        <w:fldChar w:fldCharType="begin"/>
      </w:r>
      <w:r w:rsidRPr="002D6A2B">
        <w:rPr>
          <w:rFonts w:cs="Times New Roman"/>
          <w:lang w:val="en-GB"/>
        </w:rPr>
        <w:instrText xml:space="preserve"> ADDIN EN.CITE &lt;EndNote&gt;&lt;Cite&gt;&lt;Author&gt;Jacobides&lt;/Author&gt;&lt;Year&gt;2018&lt;/Year&gt;&lt;RecNum&gt;351&lt;/RecNum&gt;&lt;Pages&gt;2257&lt;/Pages&gt;&lt;DisplayText&gt;(Jacobides et al., 2018: 2257)&lt;/DisplayText&gt;&lt;record&gt;&lt;rec-number&gt;351&lt;/rec-number&gt;&lt;foreign-keys&gt;&lt;key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Pr="002D6A2B">
        <w:rPr>
          <w:rFonts w:cs="Times New Roman"/>
          <w:lang w:val="en-GB"/>
        </w:rPr>
        <w:fldChar w:fldCharType="separate"/>
      </w:r>
      <w:r w:rsidRPr="002D6A2B">
        <w:rPr>
          <w:rFonts w:cs="Times New Roman"/>
          <w:noProof/>
          <w:lang w:val="en-GB"/>
        </w:rPr>
        <w:t>(Jacobides et al., 2018</w:t>
      </w:r>
      <w:r w:rsidR="00C61828">
        <w:rPr>
          <w:rFonts w:cs="Times New Roman"/>
          <w:noProof/>
          <w:lang w:val="en-GB"/>
        </w:rPr>
        <w:t>, p.</w:t>
      </w:r>
      <w:r w:rsidRPr="002D6A2B">
        <w:rPr>
          <w:rFonts w:cs="Times New Roman"/>
          <w:noProof/>
          <w:lang w:val="en-GB"/>
        </w:rPr>
        <w:t xml:space="preserve"> 2257)</w:t>
      </w:r>
      <w:r w:rsidRPr="002D6A2B">
        <w:rPr>
          <w:rFonts w:cs="Times New Roman"/>
          <w:lang w:val="en-GB"/>
        </w:rPr>
        <w:fldChar w:fldCharType="end"/>
      </w:r>
      <w:r w:rsidRPr="002D6A2B">
        <w:rPr>
          <w:rFonts w:cs="Times New Roman"/>
          <w:lang w:val="en-GB"/>
        </w:rPr>
        <w:t xml:space="preserve">. We show that the exchange of knowledge and information amongst partners in an ecosystem is significantly determined by the orchestrator’s </w:t>
      </w:r>
      <w:r w:rsidR="00385986" w:rsidRPr="002D6A2B">
        <w:rPr>
          <w:rFonts w:cs="Times New Roman"/>
          <w:lang w:val="en-GB"/>
        </w:rPr>
        <w:t>contribution</w:t>
      </w:r>
      <w:r w:rsidRPr="002D6A2B">
        <w:rPr>
          <w:rFonts w:cs="Times New Roman"/>
          <w:lang w:val="en-GB"/>
        </w:rPr>
        <w:t xml:space="preserve">. </w:t>
      </w:r>
    </w:p>
    <w:p w14:paraId="1D713D0B" w14:textId="24B9A7E4" w:rsidR="0032324E" w:rsidRPr="002D6A2B" w:rsidRDefault="0032324E" w:rsidP="009576C6">
      <w:pPr>
        <w:rPr>
          <w:rFonts w:cs="Times New Roman"/>
          <w:lang w:val="en-GB"/>
        </w:rPr>
      </w:pPr>
      <w:r w:rsidRPr="002D6A2B">
        <w:rPr>
          <w:rFonts w:cs="Times New Roman"/>
          <w:lang w:val="en-GB"/>
        </w:rPr>
        <w:t xml:space="preserve">This, also, points towards a significant difference between the logic of ecosystems as a subset of alliances </w:t>
      </w:r>
      <w:r w:rsidRPr="002D6A2B">
        <w:rPr>
          <w:rFonts w:cs="Times New Roman"/>
          <w:lang w:val="en-GB"/>
        </w:rPr>
        <w:fldChar w:fldCharType="begin"/>
      </w:r>
      <w:r w:rsidRPr="002D6A2B">
        <w:rPr>
          <w:rFonts w:cs="Times New Roman"/>
          <w:lang w:val="en-GB"/>
        </w:rPr>
        <w:instrText xml:space="preserve"> ADDIN EN.CITE &lt;EndNote&gt;&lt;Cite&gt;&lt;Author&gt;Jacobides&lt;/Author&gt;&lt;Year&gt;2018&lt;/Year&gt;&lt;RecNum&gt;351&lt;/RecNum&gt;&lt;Pages&gt;2257&lt;/Pages&gt;&lt;DisplayText&gt;(Jacobides et al., 2018: 2257)&lt;/DisplayText&gt;&lt;record&gt;&lt;rec-number&gt;351&lt;/rec-number&gt;&lt;foreign-keys&gt;&lt;key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Pr="002D6A2B">
        <w:rPr>
          <w:rFonts w:cs="Times New Roman"/>
          <w:lang w:val="en-GB"/>
        </w:rPr>
        <w:fldChar w:fldCharType="separate"/>
      </w:r>
      <w:r w:rsidRPr="002D6A2B">
        <w:rPr>
          <w:rFonts w:cs="Times New Roman"/>
          <w:noProof/>
          <w:lang w:val="en-GB"/>
        </w:rPr>
        <w:t>(Jacobides et al., 2018</w:t>
      </w:r>
      <w:r w:rsidR="00C61828">
        <w:rPr>
          <w:rFonts w:cs="Times New Roman"/>
          <w:noProof/>
          <w:lang w:val="en-GB"/>
        </w:rPr>
        <w:t>, p.</w:t>
      </w:r>
      <w:r w:rsidRPr="002D6A2B">
        <w:rPr>
          <w:rFonts w:cs="Times New Roman"/>
          <w:noProof/>
          <w:lang w:val="en-GB"/>
        </w:rPr>
        <w:t xml:space="preserve"> 2257)</w:t>
      </w:r>
      <w:r w:rsidRPr="002D6A2B">
        <w:rPr>
          <w:rFonts w:cs="Times New Roman"/>
          <w:lang w:val="en-GB"/>
        </w:rPr>
        <w:fldChar w:fldCharType="end"/>
      </w:r>
      <w:r w:rsidRPr="002D6A2B">
        <w:rPr>
          <w:rFonts w:cs="Times New Roman"/>
          <w:lang w:val="en-GB"/>
        </w:rPr>
        <w:t xml:space="preserve"> and the findings of the network and the alliance literature. The latter primarily uses the perspective of information and knowledge exchange for such constructs </w:t>
      </w:r>
      <w:r w:rsidRPr="002D6A2B">
        <w:rPr>
          <w:rFonts w:cs="Times New Roman"/>
          <w:lang w:val="en-GB"/>
        </w:rPr>
        <w:fldChar w:fldCharType="begin">
          <w:fldData xml:space="preserve">PEVuZE5vdGU+PENpdGU+PEF1dGhvcj5Qb3dlbGw8L0F1dGhvcj48WWVhcj4xOTk2PC9ZZWFyPjxS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</w:fldData>
        </w:fldChar>
      </w:r>
      <w:r w:rsidRPr="002D6A2B">
        <w:rPr>
          <w:rFonts w:cs="Times New Roman"/>
          <w:lang w:val="en-GB"/>
        </w:rPr>
        <w:instrText xml:space="preserve"> ADDIN EN.CITE </w:instrText>
      </w:r>
      <w:r w:rsidRPr="002D6A2B">
        <w:rPr>
          <w:rFonts w:cs="Times New Roman"/>
          <w:lang w:val="en-GB"/>
        </w:rPr>
        <w:fldChar w:fldCharType="begin">
          <w:fldData xml:space="preserve">PEVuZE5vdGU+PENpdGU+PEF1dGhvcj5Qb3dlbGw8L0F1dGhvcj48WWVhcj4xOTk2PC9ZZWFyPjxS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</w:fldData>
        </w:fldChar>
      </w:r>
      <w:r w:rsidRPr="002D6A2B">
        <w:rPr>
          <w:rFonts w:cs="Times New Roman"/>
          <w:lang w:val="en-GB"/>
        </w:rPr>
        <w:instrText xml:space="preserve"> ADDIN EN.CITE.DATA </w:instrText>
      </w:r>
      <w:r w:rsidRPr="002D6A2B">
        <w:rPr>
          <w:rFonts w:cs="Times New Roman"/>
          <w:lang w:val="en-GB"/>
        </w:rPr>
      </w:r>
      <w:r w:rsidRPr="002D6A2B">
        <w:rPr>
          <w:rFonts w:cs="Times New Roman"/>
          <w:lang w:val="en-GB"/>
        </w:rPr>
        <w:fldChar w:fldCharType="end"/>
      </w:r>
      <w:r w:rsidRPr="002D6A2B">
        <w:rPr>
          <w:rFonts w:cs="Times New Roman"/>
          <w:lang w:val="en-GB"/>
        </w:rPr>
      </w:r>
      <w:r w:rsidRPr="002D6A2B">
        <w:rPr>
          <w:rFonts w:cs="Times New Roman"/>
          <w:lang w:val="en-GB"/>
        </w:rPr>
        <w:fldChar w:fldCharType="separate"/>
      </w:r>
      <w:r w:rsidRPr="002D6A2B">
        <w:rPr>
          <w:rFonts w:cs="Times New Roman"/>
          <w:noProof/>
          <w:lang w:val="en-GB"/>
        </w:rPr>
        <w:t>(</w:t>
      </w:r>
      <w:r w:rsidR="003C7C9C" w:rsidRPr="002D6A2B">
        <w:rPr>
          <w:rFonts w:cs="Times New Roman"/>
          <w:noProof/>
          <w:lang w:val="en-GB"/>
        </w:rPr>
        <w:t xml:space="preserve">e.g., </w:t>
      </w:r>
      <w:r w:rsidRPr="002D6A2B">
        <w:rPr>
          <w:rFonts w:cs="Times New Roman"/>
          <w:noProof/>
          <w:lang w:val="en-GB"/>
        </w:rPr>
        <w:t>Powell et al., 1996;</w:t>
      </w:r>
      <w:r w:rsidR="003C7C9C" w:rsidRPr="002D6A2B">
        <w:rPr>
          <w:rFonts w:cs="Times New Roman"/>
          <w:noProof/>
          <w:lang w:val="en-GB"/>
        </w:rPr>
        <w:t xml:space="preserve"> 98;</w:t>
      </w:r>
      <w:r w:rsidRPr="002D6A2B">
        <w:rPr>
          <w:rFonts w:cs="Times New Roman"/>
          <w:noProof/>
          <w:lang w:val="en-GB"/>
        </w:rPr>
        <w:t xml:space="preserve"> McEvily </w:t>
      </w:r>
      <w:r w:rsidR="003E64BA" w:rsidRPr="002D6A2B">
        <w:rPr>
          <w:rFonts w:cs="Times New Roman"/>
          <w:noProof/>
          <w:lang w:val="en-GB"/>
        </w:rPr>
        <w:t>&amp;</w:t>
      </w:r>
      <w:r w:rsidRPr="002D6A2B">
        <w:rPr>
          <w:rFonts w:cs="Times New Roman"/>
          <w:noProof/>
          <w:lang w:val="en-GB"/>
        </w:rPr>
        <w:t xml:space="preserve"> Zaheer, 1999; Muthusamy </w:t>
      </w:r>
      <w:r w:rsidR="003D046F" w:rsidRPr="002D6A2B">
        <w:rPr>
          <w:rFonts w:cs="Times New Roman"/>
          <w:noProof/>
          <w:lang w:val="en-GB"/>
        </w:rPr>
        <w:t>&amp;</w:t>
      </w:r>
      <w:r w:rsidRPr="002D6A2B">
        <w:rPr>
          <w:rFonts w:cs="Times New Roman"/>
          <w:noProof/>
          <w:lang w:val="en-GB"/>
        </w:rPr>
        <w:t xml:space="preserve"> White, 2005; Ahuja, 2000)</w:t>
      </w:r>
      <w:r w:rsidRPr="002D6A2B">
        <w:rPr>
          <w:rFonts w:cs="Times New Roman"/>
          <w:lang w:val="en-GB"/>
        </w:rPr>
        <w:fldChar w:fldCharType="end"/>
      </w:r>
      <w:r w:rsidRPr="002D6A2B">
        <w:rPr>
          <w:rFonts w:cs="Times New Roman"/>
          <w:lang w:val="en-GB"/>
        </w:rPr>
        <w:t xml:space="preserve">. Accordingly, several studies have shown that knowledge building and transfer is of fundamental importance for the success of alliances </w:t>
      </w:r>
      <w:r w:rsidRPr="002D6A2B">
        <w:rPr>
          <w:rFonts w:cs="Times New Roman"/>
          <w:lang w:val="en-GB"/>
        </w:rPr>
        <w:fldChar w:fldCharType="begin">
          <w:fldData xml:space="preserve">PEVuZE5vdGU+PENpdGU+PEF1dGhvcj5TYW1tYXJyYTwvQXV0aG9yPjxZZWFyPjIwMDg8L1llYXI+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</w:fldData>
        </w:fldChar>
      </w:r>
      <w:r w:rsidRPr="002D6A2B">
        <w:rPr>
          <w:rFonts w:cs="Times New Roman"/>
          <w:lang w:val="en-GB"/>
        </w:rPr>
        <w:instrText xml:space="preserve"> ADDIN EN.CITE </w:instrText>
      </w:r>
      <w:r w:rsidRPr="002D6A2B">
        <w:rPr>
          <w:rFonts w:cs="Times New Roman"/>
          <w:lang w:val="en-GB"/>
        </w:rPr>
        <w:fldChar w:fldCharType="begin">
          <w:fldData xml:space="preserve">PEVuZE5vdGU+PENpdGU+PEF1dGhvcj5TYW1tYXJyYTwvQXV0aG9yPjxZZWFyPjIwMDg8L1llYXI+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</w:fldData>
        </w:fldChar>
      </w:r>
      <w:r w:rsidRPr="002D6A2B">
        <w:rPr>
          <w:rFonts w:cs="Times New Roman"/>
          <w:lang w:val="en-GB"/>
        </w:rPr>
        <w:instrText xml:space="preserve"> ADDIN EN.CITE.DATA </w:instrText>
      </w:r>
      <w:r w:rsidRPr="002D6A2B">
        <w:rPr>
          <w:rFonts w:cs="Times New Roman"/>
          <w:lang w:val="en-GB"/>
        </w:rPr>
      </w:r>
      <w:r w:rsidRPr="002D6A2B">
        <w:rPr>
          <w:rFonts w:cs="Times New Roman"/>
          <w:lang w:val="en-GB"/>
        </w:rPr>
        <w:fldChar w:fldCharType="end"/>
      </w:r>
      <w:r w:rsidRPr="002D6A2B">
        <w:rPr>
          <w:rFonts w:cs="Times New Roman"/>
          <w:lang w:val="en-GB"/>
        </w:rPr>
      </w:r>
      <w:r w:rsidRPr="002D6A2B">
        <w:rPr>
          <w:rFonts w:cs="Times New Roman"/>
          <w:lang w:val="en-GB"/>
        </w:rPr>
        <w:fldChar w:fldCharType="separate"/>
      </w:r>
      <w:r w:rsidRPr="002D6A2B">
        <w:rPr>
          <w:rFonts w:cs="Times New Roman"/>
          <w:noProof/>
          <w:lang w:val="en-GB"/>
        </w:rPr>
        <w:t xml:space="preserve">(Sammarra </w:t>
      </w:r>
      <w:r w:rsidR="00D613BE" w:rsidRPr="002D6A2B">
        <w:rPr>
          <w:rFonts w:cs="Times New Roman"/>
          <w:noProof/>
          <w:lang w:val="en-GB"/>
        </w:rPr>
        <w:t>&amp;</w:t>
      </w:r>
      <w:r w:rsidRPr="002D6A2B">
        <w:rPr>
          <w:rFonts w:cs="Times New Roman"/>
          <w:noProof/>
          <w:lang w:val="en-GB"/>
        </w:rPr>
        <w:t xml:space="preserve"> Biggiero, 2008; Doz, 1996; Khanna et al., 1998; Dussauge et al., 2000)</w:t>
      </w:r>
      <w:r w:rsidRPr="002D6A2B">
        <w:rPr>
          <w:rFonts w:cs="Times New Roman"/>
          <w:lang w:val="en-GB"/>
        </w:rPr>
        <w:fldChar w:fldCharType="end"/>
      </w:r>
      <w:r w:rsidRPr="002D6A2B">
        <w:rPr>
          <w:rFonts w:cs="Times New Roman"/>
          <w:lang w:val="en-GB"/>
        </w:rPr>
        <w:t xml:space="preserve">. In this vein, ecosystems being led by an orchestrator </w:t>
      </w:r>
      <w:r w:rsidR="00385986" w:rsidRPr="002D6A2B">
        <w:rPr>
          <w:rFonts w:cs="Times New Roman"/>
          <w:lang w:val="en-GB"/>
        </w:rPr>
        <w:t xml:space="preserve">with a strong contribution </w:t>
      </w:r>
      <w:r w:rsidRPr="002D6A2B">
        <w:rPr>
          <w:rFonts w:cs="Times New Roman"/>
          <w:lang w:val="en-GB"/>
        </w:rPr>
        <w:t xml:space="preserve">can serve similar purposes in terms of knowledge transfer and learning between actors involved as alliances or networks. However, this does not apply to ecosystems with </w:t>
      </w:r>
      <w:r w:rsidRPr="002D6A2B">
        <w:rPr>
          <w:rFonts w:cs="Times New Roman"/>
          <w:lang w:val="en-GB"/>
        </w:rPr>
        <w:lastRenderedPageBreak/>
        <w:t>orchestrators</w:t>
      </w:r>
      <w:r w:rsidR="00385986" w:rsidRPr="002D6A2B">
        <w:rPr>
          <w:rFonts w:cs="Times New Roman"/>
          <w:lang w:val="en-GB"/>
        </w:rPr>
        <w:t xml:space="preserve"> providing less significant contributions</w:t>
      </w:r>
      <w:r w:rsidRPr="002D6A2B">
        <w:rPr>
          <w:rFonts w:cs="Times New Roman"/>
          <w:lang w:val="en-GB"/>
        </w:rPr>
        <w:t xml:space="preserve">, in which </w:t>
      </w:r>
      <w:r w:rsidR="0060782C" w:rsidRPr="002D6A2B">
        <w:rPr>
          <w:rFonts w:cs="Times New Roman"/>
          <w:lang w:val="en-GB"/>
        </w:rPr>
        <w:t xml:space="preserve">exchange of knowledge and information is limited by the bottleneck structure the orchestrator is likely to use. </w:t>
      </w:r>
    </w:p>
    <w:p w14:paraId="713B097A" w14:textId="5C957FCE" w:rsidR="00F940ED" w:rsidRPr="002D6A2B" w:rsidRDefault="00F940ED" w:rsidP="009576C6">
      <w:pPr>
        <w:rPr>
          <w:rFonts w:cs="Times New Roman"/>
          <w:szCs w:val="24"/>
          <w:lang w:val="en-GB"/>
        </w:rPr>
      </w:pPr>
      <w:r w:rsidRPr="002D6A2B">
        <w:rPr>
          <w:rFonts w:cs="Times New Roman"/>
          <w:szCs w:val="24"/>
          <w:lang w:val="en-GB"/>
        </w:rPr>
        <w:t xml:space="preserve">In this vein, we are also extending the previous finding of </w:t>
      </w:r>
      <w:proofErr w:type="spellStart"/>
      <w:r w:rsidRPr="002D6A2B">
        <w:rPr>
          <w:rFonts w:cs="Times New Roman"/>
          <w:szCs w:val="24"/>
          <w:lang w:val="en-GB"/>
        </w:rPr>
        <w:t>Lingens</w:t>
      </w:r>
      <w:proofErr w:type="spellEnd"/>
      <w:r w:rsidRPr="002D6A2B">
        <w:rPr>
          <w:rFonts w:cs="Times New Roman"/>
          <w:szCs w:val="24"/>
          <w:lang w:val="en-GB"/>
        </w:rPr>
        <w:t xml:space="preserve"> et al. (2021). They found that the knowledge and network of the initial orchestrator determines </w:t>
      </w:r>
      <w:r w:rsidR="003C7C9C" w:rsidRPr="002D6A2B">
        <w:rPr>
          <w:rFonts w:cs="Times New Roman"/>
          <w:szCs w:val="24"/>
          <w:lang w:val="en-GB"/>
        </w:rPr>
        <w:t>to which extent</w:t>
      </w:r>
      <w:r w:rsidRPr="002D6A2B">
        <w:rPr>
          <w:rFonts w:cs="Times New Roman"/>
          <w:szCs w:val="24"/>
          <w:lang w:val="en-GB"/>
        </w:rPr>
        <w:t xml:space="preserve"> other actors take over orchestration roles as well. However, we can assume that such multi-orchestrators need extensive exchange of information amongst each other, which, according to our findings, is only reasonable if the initial orchestrators </w:t>
      </w:r>
      <w:r w:rsidR="00385986" w:rsidRPr="002D6A2B">
        <w:rPr>
          <w:rFonts w:cs="Times New Roman"/>
          <w:szCs w:val="24"/>
          <w:lang w:val="en-GB"/>
        </w:rPr>
        <w:t>provide a</w:t>
      </w:r>
      <w:r w:rsidRPr="002D6A2B">
        <w:rPr>
          <w:rFonts w:cs="Times New Roman"/>
          <w:szCs w:val="24"/>
          <w:lang w:val="en-GB"/>
        </w:rPr>
        <w:t xml:space="preserve"> strong </w:t>
      </w:r>
      <w:r w:rsidR="00385986" w:rsidRPr="002D6A2B">
        <w:rPr>
          <w:rFonts w:cs="Times New Roman"/>
          <w:szCs w:val="24"/>
          <w:lang w:val="en-GB"/>
        </w:rPr>
        <w:t>contribution to</w:t>
      </w:r>
      <w:r w:rsidRPr="002D6A2B">
        <w:rPr>
          <w:rFonts w:cs="Times New Roman"/>
          <w:szCs w:val="24"/>
          <w:lang w:val="en-GB"/>
        </w:rPr>
        <w:t xml:space="preserve"> the ecosystem. Thus, knowledge and network alone does not seem to be sufficient, the orchestrators also need a</w:t>
      </w:r>
      <w:r w:rsidR="003E3E08" w:rsidRPr="002D6A2B">
        <w:rPr>
          <w:rFonts w:cs="Times New Roman"/>
          <w:szCs w:val="24"/>
          <w:lang w:val="en-GB"/>
        </w:rPr>
        <w:t xml:space="preserve"> strong contribution </w:t>
      </w:r>
      <w:r w:rsidRPr="002D6A2B">
        <w:rPr>
          <w:rFonts w:cs="Times New Roman"/>
          <w:szCs w:val="24"/>
          <w:lang w:val="en-GB"/>
        </w:rPr>
        <w:t xml:space="preserve">to form multi-orchestrator ecosystems. </w:t>
      </w:r>
    </w:p>
    <w:p w14:paraId="275ACE49" w14:textId="51481B20" w:rsidR="005E0BB9" w:rsidRPr="009576C6" w:rsidRDefault="005E0BB9" w:rsidP="009576C6">
      <w:pPr>
        <w:pStyle w:val="berschrift2"/>
        <w:numPr>
          <w:ilvl w:val="0"/>
          <w:numId w:val="0"/>
        </w:numPr>
        <w:rPr>
          <w:i/>
          <w:iCs/>
          <w:lang w:val="en-GB"/>
        </w:rPr>
      </w:pPr>
      <w:r w:rsidRPr="009576C6">
        <w:rPr>
          <w:i/>
          <w:iCs/>
          <w:lang w:val="en-GB"/>
        </w:rPr>
        <w:t>Coordination effort</w:t>
      </w:r>
    </w:p>
    <w:p w14:paraId="578F6C59" w14:textId="077D6A9B" w:rsidR="0060782C" w:rsidRPr="002D6A2B" w:rsidRDefault="0060782C" w:rsidP="009576C6">
      <w:pPr>
        <w:rPr>
          <w:rFonts w:cs="Times New Roman"/>
          <w:lang w:val="en-GB"/>
        </w:rPr>
      </w:pPr>
      <w:r w:rsidRPr="002D6A2B">
        <w:rPr>
          <w:rFonts w:cs="Times New Roman"/>
          <w:lang w:val="en-GB"/>
        </w:rPr>
        <w:t xml:space="preserve">As a second implication, our findings introduce another surprising notion: That ecosystem orchestrators need to invest more effort into managing the ecosystem when </w:t>
      </w:r>
      <w:r w:rsidR="003E3E08" w:rsidRPr="002D6A2B">
        <w:rPr>
          <w:rFonts w:cs="Times New Roman"/>
          <w:lang w:val="en-GB"/>
        </w:rPr>
        <w:t>they provide a weaker contribution</w:t>
      </w:r>
      <w:r w:rsidRPr="002D6A2B">
        <w:rPr>
          <w:rFonts w:cs="Times New Roman"/>
          <w:lang w:val="en-GB"/>
        </w:rPr>
        <w:t>. The weaker the position of the orchestrator, the more it will try to be the bottleneck for information and knowledge. But this structure is inefficient: The orchestrator is always involved in the exchange of knowledge and information between actors, acting as a messenger between the parties involved. A direct exchange between the partners would be way more efficient, as our cases related to the collaborative approach demonstrate. This is an important finding, and not just for corporations setting-up ecosystem initiatives. It might also be crucial for smaller corporations or start-ups and their success as orchestrators, since these firms are often dealing with a lack of resources and manpower. Thus, the less manpower a</w:t>
      </w:r>
      <w:r w:rsidR="00E80E7D" w:rsidRPr="002D6A2B">
        <w:rPr>
          <w:rFonts w:cs="Times New Roman"/>
          <w:lang w:val="en-GB"/>
        </w:rPr>
        <w:t xml:space="preserve">n orchestrator </w:t>
      </w:r>
      <w:r w:rsidRPr="002D6A2B">
        <w:rPr>
          <w:rFonts w:cs="Times New Roman"/>
          <w:lang w:val="en-GB"/>
        </w:rPr>
        <w:t>intends to invest, the more it needs a</w:t>
      </w:r>
      <w:r w:rsidR="003E3E08" w:rsidRPr="002D6A2B">
        <w:rPr>
          <w:rFonts w:cs="Times New Roman"/>
          <w:lang w:val="en-GB"/>
        </w:rPr>
        <w:t xml:space="preserve"> strong contribution to </w:t>
      </w:r>
      <w:r w:rsidRPr="002D6A2B">
        <w:rPr>
          <w:rFonts w:cs="Times New Roman"/>
          <w:lang w:val="en-GB"/>
        </w:rPr>
        <w:t>the ecosystem!</w:t>
      </w:r>
    </w:p>
    <w:p w14:paraId="17063428" w14:textId="1CAA4ECD" w:rsidR="004B492A" w:rsidRPr="002D6A2B" w:rsidRDefault="004B492A" w:rsidP="009576C6">
      <w:pPr>
        <w:pStyle w:val="berschrift1"/>
        <w:numPr>
          <w:ilvl w:val="0"/>
          <w:numId w:val="0"/>
        </w:numPr>
        <w:spacing w:line="600" w:lineRule="auto"/>
        <w:rPr>
          <w:rFonts w:cs="Times New Roman"/>
          <w:lang w:val="en-GB"/>
        </w:rPr>
      </w:pPr>
      <w:r w:rsidRPr="002D6A2B">
        <w:rPr>
          <w:rFonts w:cs="Times New Roman"/>
          <w:lang w:val="en-GB"/>
        </w:rPr>
        <w:lastRenderedPageBreak/>
        <w:t>Conclusion, Limitations</w:t>
      </w:r>
      <w:r w:rsidR="00972307">
        <w:rPr>
          <w:rFonts w:cs="Times New Roman"/>
          <w:lang w:val="en-GB"/>
        </w:rPr>
        <w:t>,</w:t>
      </w:r>
      <w:r w:rsidRPr="002D6A2B">
        <w:rPr>
          <w:rFonts w:cs="Times New Roman"/>
          <w:lang w:val="en-GB"/>
        </w:rPr>
        <w:t xml:space="preserve"> and </w:t>
      </w:r>
      <w:r w:rsidR="007411CB" w:rsidRPr="002D6A2B">
        <w:rPr>
          <w:rFonts w:cs="Times New Roman"/>
          <w:lang w:val="en-GB"/>
        </w:rPr>
        <w:t>F</w:t>
      </w:r>
      <w:r w:rsidRPr="002D6A2B">
        <w:rPr>
          <w:rFonts w:cs="Times New Roman"/>
          <w:lang w:val="en-GB"/>
        </w:rPr>
        <w:t xml:space="preserve">uture </w:t>
      </w:r>
      <w:r w:rsidR="007411CB" w:rsidRPr="002D6A2B">
        <w:rPr>
          <w:rFonts w:cs="Times New Roman"/>
          <w:lang w:val="en-GB"/>
        </w:rPr>
        <w:t>R</w:t>
      </w:r>
      <w:r w:rsidRPr="002D6A2B">
        <w:rPr>
          <w:rFonts w:cs="Times New Roman"/>
          <w:lang w:val="en-GB"/>
        </w:rPr>
        <w:t>esearch</w:t>
      </w:r>
    </w:p>
    <w:p w14:paraId="3AED01BD" w14:textId="4C0DFDAE" w:rsidR="00E77277" w:rsidRPr="002D6A2B" w:rsidRDefault="00E77277" w:rsidP="009576C6">
      <w:pPr>
        <w:rPr>
          <w:rFonts w:cs="Times New Roman"/>
          <w:noProof/>
          <w:lang w:val="en-GB"/>
        </w:rPr>
      </w:pPr>
      <w:r w:rsidRPr="002D6A2B">
        <w:rPr>
          <w:rFonts w:cs="Times New Roman"/>
          <w:noProof/>
          <w:lang w:val="en-GB"/>
        </w:rPr>
        <w:t xml:space="preserve">This paper started with the question of how orchestrators can align the ecosystem partners towards the joint value proposition by using inter-organisational structures. In the literature section, we showed the key elements of such structures as well as the key characteristics that make alignment in an ecosystem setting so special. These, also, serve as the structure for the preceding discussion section. Based on our empirical analysis, we managed to contribute to these crucial aspects within ecosystem management and shed light on several unanswered questions. </w:t>
      </w:r>
      <w:r w:rsidR="007411CB" w:rsidRPr="002D6A2B">
        <w:rPr>
          <w:rFonts w:cs="Times New Roman"/>
          <w:noProof/>
          <w:lang w:val="en-GB"/>
        </w:rPr>
        <w:t xml:space="preserve">We were doing so in showing three distinct approaches on structural alignment and how these contribute to ecosystem dynamics, hierarchy, co-opeetition, and dependency of actors within ecosystems as well as the influence on effort of orchestration. </w:t>
      </w:r>
      <w:r w:rsidRPr="002D6A2B">
        <w:rPr>
          <w:rFonts w:cs="Times New Roman"/>
          <w:noProof/>
          <w:lang w:val="en-GB"/>
        </w:rPr>
        <w:t xml:space="preserve">However, our findings are also opening-up on some new aspects and leave some questions still unaanswered. </w:t>
      </w:r>
    </w:p>
    <w:p w14:paraId="361269E1" w14:textId="1DB4CA28" w:rsidR="00EA0637" w:rsidRPr="002D6A2B" w:rsidRDefault="00E77277" w:rsidP="009576C6">
      <w:pPr>
        <w:rPr>
          <w:rFonts w:cs="Times New Roman"/>
          <w:lang w:val="en-GB"/>
        </w:rPr>
      </w:pPr>
      <w:r w:rsidRPr="002D6A2B">
        <w:rPr>
          <w:rFonts w:cs="Times New Roman"/>
          <w:szCs w:val="24"/>
          <w:lang w:val="en-GB"/>
        </w:rPr>
        <w:t>In this vein, we touched on the d</w:t>
      </w:r>
      <w:r w:rsidR="004B492A" w:rsidRPr="002D6A2B">
        <w:rPr>
          <w:rFonts w:cs="Times New Roman"/>
          <w:szCs w:val="24"/>
          <w:lang w:val="en-GB"/>
        </w:rPr>
        <w:t>ynamics</w:t>
      </w:r>
      <w:r w:rsidRPr="002D6A2B">
        <w:rPr>
          <w:rFonts w:cs="Times New Roman"/>
          <w:szCs w:val="24"/>
          <w:lang w:val="en-GB"/>
        </w:rPr>
        <w:t xml:space="preserve"> within ecosystems and how the different approaches for structural alignment can be set-up in the light of these dynamics</w:t>
      </w:r>
      <w:r w:rsidR="004B492A" w:rsidRPr="002D6A2B">
        <w:rPr>
          <w:rFonts w:cs="Times New Roman"/>
          <w:szCs w:val="24"/>
          <w:lang w:val="en-GB"/>
        </w:rPr>
        <w:t xml:space="preserve">: </w:t>
      </w:r>
      <w:r w:rsidRPr="002D6A2B">
        <w:rPr>
          <w:rFonts w:cs="Times New Roman"/>
          <w:szCs w:val="24"/>
          <w:lang w:val="en-GB"/>
        </w:rPr>
        <w:t xml:space="preserve">We found that the different approaches </w:t>
      </w:r>
      <w:r w:rsidR="002D5390" w:rsidRPr="002D6A2B">
        <w:rPr>
          <w:rFonts w:cs="Times New Roman"/>
          <w:szCs w:val="24"/>
          <w:lang w:val="en-GB"/>
        </w:rPr>
        <w:t xml:space="preserve">do allow for switching from certain approaches to another, others </w:t>
      </w:r>
      <w:r w:rsidRPr="002D6A2B">
        <w:rPr>
          <w:rFonts w:cs="Times New Roman"/>
          <w:szCs w:val="24"/>
          <w:lang w:val="en-GB"/>
        </w:rPr>
        <w:t>are s</w:t>
      </w:r>
      <w:r w:rsidR="004B492A" w:rsidRPr="002D6A2B">
        <w:rPr>
          <w:rFonts w:cs="Times New Roman"/>
          <w:szCs w:val="24"/>
          <w:lang w:val="en-GB"/>
        </w:rPr>
        <w:t>table</w:t>
      </w:r>
      <w:r w:rsidRPr="002D6A2B">
        <w:rPr>
          <w:rFonts w:cs="Times New Roman"/>
          <w:szCs w:val="24"/>
          <w:lang w:val="en-GB"/>
        </w:rPr>
        <w:t xml:space="preserve"> in the short term</w:t>
      </w:r>
      <w:r w:rsidR="002D5390" w:rsidRPr="002D6A2B">
        <w:rPr>
          <w:rFonts w:cs="Times New Roman"/>
          <w:szCs w:val="24"/>
          <w:lang w:val="en-GB"/>
        </w:rPr>
        <w:t xml:space="preserve"> (e.g., </w:t>
      </w:r>
      <w:r w:rsidRPr="002D6A2B">
        <w:rPr>
          <w:rFonts w:cs="Times New Roman"/>
          <w:szCs w:val="24"/>
          <w:lang w:val="en-GB"/>
        </w:rPr>
        <w:t>firms can</w:t>
      </w:r>
      <w:r w:rsidR="002D5390" w:rsidRPr="002D6A2B">
        <w:rPr>
          <w:rFonts w:cs="Times New Roman"/>
          <w:szCs w:val="24"/>
          <w:lang w:val="en-GB"/>
        </w:rPr>
        <w:t>not</w:t>
      </w:r>
      <w:r w:rsidR="00EA0637" w:rsidRPr="002D6A2B">
        <w:rPr>
          <w:rFonts w:cs="Times New Roman"/>
          <w:szCs w:val="24"/>
          <w:lang w:val="en-GB"/>
        </w:rPr>
        <w:t xml:space="preserve"> </w:t>
      </w:r>
      <w:r w:rsidR="004B492A" w:rsidRPr="002D6A2B">
        <w:rPr>
          <w:rFonts w:cs="Times New Roman"/>
          <w:szCs w:val="24"/>
          <w:lang w:val="en-GB"/>
        </w:rPr>
        <w:t xml:space="preserve">change from the </w:t>
      </w:r>
      <w:proofErr w:type="spellStart"/>
      <w:r w:rsidR="00EA0637" w:rsidRPr="002D6A2B">
        <w:rPr>
          <w:rFonts w:cs="Times New Roman"/>
          <w:szCs w:val="24"/>
          <w:lang w:val="en-GB"/>
        </w:rPr>
        <w:t>the</w:t>
      </w:r>
      <w:proofErr w:type="spellEnd"/>
      <w:r w:rsidR="004B492A" w:rsidRPr="002D6A2B">
        <w:rPr>
          <w:rFonts w:cs="Times New Roman"/>
          <w:szCs w:val="24"/>
          <w:lang w:val="en-GB"/>
        </w:rPr>
        <w:t xml:space="preserve"> </w:t>
      </w:r>
      <w:r w:rsidR="00EA0637" w:rsidRPr="002D6A2B">
        <w:rPr>
          <w:rFonts w:cs="Times New Roman"/>
          <w:szCs w:val="24"/>
          <w:lang w:val="en-GB"/>
        </w:rPr>
        <w:t>collaborative</w:t>
      </w:r>
      <w:r w:rsidR="004B492A" w:rsidRPr="002D6A2B">
        <w:rPr>
          <w:rFonts w:cs="Times New Roman"/>
          <w:szCs w:val="24"/>
          <w:lang w:val="en-GB"/>
        </w:rPr>
        <w:t xml:space="preserve"> approach </w:t>
      </w:r>
      <w:r w:rsidR="002D5390" w:rsidRPr="002D6A2B">
        <w:rPr>
          <w:rFonts w:cs="Times New Roman"/>
          <w:szCs w:val="24"/>
          <w:lang w:val="en-GB"/>
        </w:rPr>
        <w:t>to the bottleneck approach)</w:t>
      </w:r>
      <w:r w:rsidR="00EA0637" w:rsidRPr="002D6A2B">
        <w:rPr>
          <w:rFonts w:cs="Times New Roman"/>
          <w:szCs w:val="24"/>
          <w:lang w:val="en-GB"/>
        </w:rPr>
        <w:t xml:space="preserve">. </w:t>
      </w:r>
      <w:r w:rsidR="004B492A" w:rsidRPr="002D6A2B">
        <w:rPr>
          <w:rFonts w:cs="Times New Roman"/>
          <w:szCs w:val="24"/>
          <w:lang w:val="en-GB"/>
        </w:rPr>
        <w:t>Thus, managers need to decide which approach to go fo</w:t>
      </w:r>
      <w:r w:rsidR="002D5390" w:rsidRPr="002D6A2B">
        <w:rPr>
          <w:rFonts w:cs="Times New Roman"/>
          <w:szCs w:val="24"/>
          <w:lang w:val="en-GB"/>
        </w:rPr>
        <w:t xml:space="preserve">r given that </w:t>
      </w:r>
      <w:r w:rsidR="004B492A" w:rsidRPr="002D6A2B">
        <w:rPr>
          <w:rFonts w:cs="Times New Roman"/>
          <w:lang w:val="en-GB"/>
        </w:rPr>
        <w:t>path-dependency</w:t>
      </w:r>
      <w:r w:rsidR="002D5390" w:rsidRPr="002D6A2B">
        <w:rPr>
          <w:rFonts w:cs="Times New Roman"/>
          <w:lang w:val="en-GB"/>
        </w:rPr>
        <w:t xml:space="preserve">. However, whilst our approaches might cover many different situations that might occur </w:t>
      </w:r>
      <w:proofErr w:type="gramStart"/>
      <w:r w:rsidR="002D5390" w:rsidRPr="002D6A2B">
        <w:rPr>
          <w:rFonts w:cs="Times New Roman"/>
          <w:lang w:val="en-GB"/>
        </w:rPr>
        <w:t>in the course of</w:t>
      </w:r>
      <w:proofErr w:type="gramEnd"/>
      <w:r w:rsidR="002D5390" w:rsidRPr="002D6A2B">
        <w:rPr>
          <w:rFonts w:cs="Times New Roman"/>
          <w:lang w:val="en-GB"/>
        </w:rPr>
        <w:t xml:space="preserve"> an ecosystem development, they do not cover massive transitions over time, for instance from an ecosystem to a supply chain. This </w:t>
      </w:r>
      <w:r w:rsidR="004B492A" w:rsidRPr="002D6A2B">
        <w:rPr>
          <w:rFonts w:cs="Times New Roman"/>
          <w:lang w:val="en-GB"/>
        </w:rPr>
        <w:t xml:space="preserve">raises relevant questions for research, as </w:t>
      </w:r>
      <w:bookmarkStart w:id="1" w:name="_Hlk57106781"/>
      <w:r w:rsidR="002D5390" w:rsidRPr="002D6A2B">
        <w:rPr>
          <w:rFonts w:cs="Times New Roman"/>
          <w:lang w:val="en-GB"/>
        </w:rPr>
        <w:t>e</w:t>
      </w:r>
      <w:r w:rsidR="004B492A" w:rsidRPr="002D6A2B">
        <w:rPr>
          <w:rFonts w:cs="Times New Roman"/>
          <w:lang w:val="en-GB"/>
        </w:rPr>
        <w:t>cosystems are dynamic rather than static</w:t>
      </w:r>
      <w:r w:rsidR="00EA0637" w:rsidRPr="002D6A2B">
        <w:rPr>
          <w:rFonts w:cs="Times New Roman"/>
          <w:lang w:val="en-GB"/>
        </w:rPr>
        <w:t xml:space="preserve"> over time</w:t>
      </w:r>
      <w:r w:rsidR="004B492A" w:rsidRPr="002D6A2B">
        <w:rPr>
          <w:rFonts w:cs="Times New Roman"/>
          <w:lang w:val="en-GB"/>
        </w:rPr>
        <w:t xml:space="preserve"> </w:t>
      </w:r>
      <w:r w:rsidR="004B492A" w:rsidRPr="002D6A2B">
        <w:rPr>
          <w:rFonts w:cs="Times New Roman"/>
          <w:lang w:val="en-GB"/>
        </w:rPr>
        <w:fldChar w:fldCharType="begin">
          <w:fldData xml:space="preserve">PEVuZE5vdGU+PENpdGU+PEF1dGhvcj5Nb29yZTwvQXV0aG9yPjxZZWFyPjE5OTM8L1llYXI+PFJl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</w:fldData>
        </w:fldChar>
      </w:r>
      <w:r w:rsidR="004B492A" w:rsidRPr="002D6A2B">
        <w:rPr>
          <w:rFonts w:cs="Times New Roman"/>
          <w:lang w:val="en-GB"/>
        </w:rPr>
        <w:instrText xml:space="preserve"> ADDIN EN.CITE </w:instrText>
      </w:r>
      <w:r w:rsidR="004B492A" w:rsidRPr="002D6A2B">
        <w:rPr>
          <w:rFonts w:cs="Times New Roman"/>
          <w:lang w:val="en-GB"/>
        </w:rPr>
        <w:fldChar w:fldCharType="begin">
          <w:fldData xml:space="preserve">PEVuZE5vdGU+PENpdGU+PEF1dGhvcj5Nb29yZTwvQXV0aG9yPjxZZWFyPjE5OTM8L1llYXI+PFJl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</w:fldData>
        </w:fldChar>
      </w:r>
      <w:r w:rsidR="004B492A" w:rsidRPr="002D6A2B">
        <w:rPr>
          <w:rFonts w:cs="Times New Roman"/>
          <w:lang w:val="en-GB"/>
        </w:rPr>
        <w:instrText xml:space="preserve"> ADDIN EN.CITE.DATA </w:instrText>
      </w:r>
      <w:r w:rsidR="004B492A" w:rsidRPr="002D6A2B">
        <w:rPr>
          <w:rFonts w:cs="Times New Roman"/>
          <w:lang w:val="en-GB"/>
        </w:rPr>
      </w:r>
      <w:r w:rsidR="004B492A" w:rsidRPr="002D6A2B">
        <w:rPr>
          <w:rFonts w:cs="Times New Roman"/>
          <w:lang w:val="en-GB"/>
        </w:rPr>
        <w:fldChar w:fldCharType="end"/>
      </w:r>
      <w:r w:rsidR="004B492A" w:rsidRPr="002D6A2B">
        <w:rPr>
          <w:rFonts w:cs="Times New Roman"/>
          <w:lang w:val="en-GB"/>
        </w:rPr>
      </w:r>
      <w:r w:rsidR="004B492A" w:rsidRPr="002D6A2B">
        <w:rPr>
          <w:rFonts w:cs="Times New Roman"/>
          <w:lang w:val="en-GB"/>
        </w:rPr>
        <w:fldChar w:fldCharType="separate"/>
      </w:r>
      <w:r w:rsidR="004B492A" w:rsidRPr="002D6A2B">
        <w:rPr>
          <w:rFonts w:cs="Times New Roman"/>
          <w:noProof/>
          <w:lang w:val="en-GB"/>
        </w:rPr>
        <w:t>(Moore, 1993; Aarikka-Stenroos &amp; Ritala, 2017; Thomas &amp; Autio, 2014)</w:t>
      </w:r>
      <w:r w:rsidR="004B492A" w:rsidRPr="002D6A2B">
        <w:rPr>
          <w:rFonts w:cs="Times New Roman"/>
          <w:lang w:val="en-GB"/>
        </w:rPr>
        <w:fldChar w:fldCharType="end"/>
      </w:r>
      <w:bookmarkEnd w:id="1"/>
      <w:r w:rsidR="004B492A" w:rsidRPr="002D6A2B">
        <w:rPr>
          <w:rFonts w:cs="Times New Roman"/>
          <w:lang w:val="en-GB"/>
        </w:rPr>
        <w:t>. Thus</w:t>
      </w:r>
      <w:r w:rsidR="00EA0637" w:rsidRPr="002D6A2B">
        <w:rPr>
          <w:rFonts w:cs="Times New Roman"/>
          <w:lang w:val="en-GB"/>
        </w:rPr>
        <w:t xml:space="preserve">, what happens if the ecosystems are being transformed over time into a supply chain? These intriguing questions need to be answered by longitudinal studies that look </w:t>
      </w:r>
      <w:r w:rsidR="00EA0637" w:rsidRPr="002D6A2B">
        <w:rPr>
          <w:rFonts w:cs="Times New Roman"/>
          <w:lang w:val="en-GB"/>
        </w:rPr>
        <w:lastRenderedPageBreak/>
        <w:t>at the development of ecosystems over a very long time</w:t>
      </w:r>
      <w:r w:rsidR="002D5390" w:rsidRPr="002D6A2B">
        <w:rPr>
          <w:rFonts w:cs="Times New Roman"/>
          <w:lang w:val="en-GB"/>
        </w:rPr>
        <w:t xml:space="preserve"> and find out, whether these approaches are also suitable given such significant changes or whether firms need to change them</w:t>
      </w:r>
      <w:r w:rsidR="00EA0637" w:rsidRPr="002D6A2B">
        <w:rPr>
          <w:rFonts w:cs="Times New Roman"/>
          <w:lang w:val="en-GB"/>
        </w:rPr>
        <w:t>.</w:t>
      </w:r>
      <w:r w:rsidR="002D5390" w:rsidRPr="002D6A2B">
        <w:rPr>
          <w:rFonts w:cs="Times New Roman"/>
          <w:lang w:val="en-GB"/>
        </w:rPr>
        <w:t xml:space="preserve"> And if so, how to manage that transition?</w:t>
      </w:r>
      <w:r w:rsidR="00EA0637" w:rsidRPr="002D6A2B">
        <w:rPr>
          <w:rFonts w:cs="Times New Roman"/>
          <w:lang w:val="en-GB"/>
        </w:rPr>
        <w:t xml:space="preserve"> </w:t>
      </w:r>
    </w:p>
    <w:p w14:paraId="4683D8BE" w14:textId="0365A956" w:rsidR="004B492A" w:rsidRPr="002D6A2B" w:rsidRDefault="00EA0637" w:rsidP="009576C6">
      <w:pPr>
        <w:rPr>
          <w:rFonts w:cs="Times New Roman"/>
          <w:lang w:val="en-GB"/>
        </w:rPr>
      </w:pPr>
      <w:r w:rsidRPr="002D6A2B">
        <w:rPr>
          <w:rFonts w:cs="Times New Roman"/>
          <w:lang w:val="en-GB"/>
        </w:rPr>
        <w:t>Also, we came up with t</w:t>
      </w:r>
      <w:r w:rsidR="004B492A" w:rsidRPr="002D6A2B">
        <w:rPr>
          <w:rFonts w:cs="Times New Roman"/>
          <w:lang w:val="en-GB"/>
        </w:rPr>
        <w:t xml:space="preserve">he finding that orchestrators with a strong contribution to the ecosystem </w:t>
      </w:r>
      <w:r w:rsidR="00E77277" w:rsidRPr="002D6A2B">
        <w:rPr>
          <w:rFonts w:cs="Times New Roman"/>
          <w:lang w:val="en-GB"/>
        </w:rPr>
        <w:t>allow for free flow of information amongst actors</w:t>
      </w:r>
      <w:r w:rsidRPr="002D6A2B">
        <w:rPr>
          <w:rFonts w:cs="Times New Roman"/>
          <w:lang w:val="en-GB"/>
        </w:rPr>
        <w:t>. Thus,</w:t>
      </w:r>
      <w:r w:rsidR="004B492A" w:rsidRPr="002D6A2B">
        <w:rPr>
          <w:rFonts w:cs="Times New Roman"/>
          <w:lang w:val="en-GB"/>
        </w:rPr>
        <w:t xml:space="preserve"> we can expect ecosystems being led by orchestrators </w:t>
      </w:r>
      <w:r w:rsidR="003E3E08" w:rsidRPr="002D6A2B">
        <w:rPr>
          <w:rFonts w:cs="Times New Roman"/>
          <w:lang w:val="en-GB"/>
        </w:rPr>
        <w:t xml:space="preserve">with strong contributions </w:t>
      </w:r>
      <w:r w:rsidR="004B492A" w:rsidRPr="002D6A2B">
        <w:rPr>
          <w:rFonts w:cs="Times New Roman"/>
          <w:lang w:val="en-GB"/>
        </w:rPr>
        <w:t>to be more innovative than those being led by orchestrators</w:t>
      </w:r>
      <w:r w:rsidR="003E3E08" w:rsidRPr="002D6A2B">
        <w:rPr>
          <w:rFonts w:cs="Times New Roman"/>
          <w:lang w:val="en-GB"/>
        </w:rPr>
        <w:t xml:space="preserve"> with weak contributions!</w:t>
      </w:r>
      <w:r w:rsidR="004B492A" w:rsidRPr="002D6A2B">
        <w:rPr>
          <w:rFonts w:cs="Times New Roman"/>
          <w:lang w:val="en-GB"/>
        </w:rPr>
        <w:t xml:space="preserve"> In the first setting, all firms involved are exposed to all relevant information and can acquire knowledge related to the ecosystem's activities. Such setting increases the likelihood of them noticing and acting upon opportunities for innovation, since exposure to information, knowledge, and opportunities is a pre-condition for innovation (Barnett, 2008; Simon, 1997; Ocasio, 1997). However, the qualitative nature and scope of our paper makes it difficult to prove that aspect – we would like to, thus, encourage future research on that topic. </w:t>
      </w:r>
    </w:p>
    <w:p w14:paraId="425609B4" w14:textId="412D54F1" w:rsidR="005A08BA" w:rsidRPr="002D6A2B" w:rsidRDefault="00AA4BBE" w:rsidP="009576C6">
      <w:pPr>
        <w:rPr>
          <w:rFonts w:cs="Times New Roman"/>
          <w:szCs w:val="24"/>
          <w:lang w:val="en-GB"/>
        </w:rPr>
      </w:pPr>
      <w:r w:rsidRPr="002D6A2B">
        <w:rPr>
          <w:rFonts w:cs="Times New Roman"/>
          <w:lang w:val="en-GB"/>
        </w:rPr>
        <w:t>And both aspects shed light on</w:t>
      </w:r>
      <w:r w:rsidR="00B223E5" w:rsidRPr="002D6A2B">
        <w:rPr>
          <w:rFonts w:cs="Times New Roman"/>
          <w:szCs w:val="24"/>
          <w:lang w:val="en-GB"/>
        </w:rPr>
        <w:t xml:space="preserve"> the management of the actors within the ecosystem</w:t>
      </w:r>
      <w:r w:rsidR="00524C0E" w:rsidRPr="002D6A2B">
        <w:rPr>
          <w:rFonts w:cs="Times New Roman"/>
          <w:szCs w:val="24"/>
          <w:lang w:val="en-GB"/>
        </w:rPr>
        <w:t xml:space="preserve"> by the orchestrator</w:t>
      </w:r>
      <w:r w:rsidR="00B223E5" w:rsidRPr="002D6A2B">
        <w:rPr>
          <w:rFonts w:cs="Times New Roman"/>
          <w:szCs w:val="24"/>
          <w:lang w:val="en-GB"/>
        </w:rPr>
        <w:t xml:space="preserve">. Although several authors have considered the steering of the partners by the orchestrator to be a key characteristic of ecosystems </w:t>
      </w:r>
      <w:r w:rsidR="004D111B" w:rsidRPr="002D6A2B">
        <w:rPr>
          <w:rFonts w:cs="Times New Roman"/>
          <w:szCs w:val="24"/>
          <w:lang w:val="en-GB"/>
        </w:rPr>
        <w:fldChar w:fldCharType="begin">
          <w:fldData xml:space="preserve">PEVuZE5vdGU+PENpdGU+PEF1dGhvcj5CYWxkd2luPC9BdXRob3I+PFllYXI+MjAxMjwvWWVhcj48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</w:fldData>
        </w:fldChar>
      </w:r>
      <w:r w:rsidR="00DE7249" w:rsidRPr="002D6A2B">
        <w:rPr>
          <w:rFonts w:cs="Times New Roman"/>
          <w:szCs w:val="24"/>
          <w:lang w:val="en-GB"/>
        </w:rPr>
        <w:instrText xml:space="preserve"> ADDIN EN.CITE </w:instrText>
      </w:r>
      <w:r w:rsidR="00DE7249" w:rsidRPr="002D6A2B">
        <w:rPr>
          <w:rFonts w:cs="Times New Roman"/>
          <w:szCs w:val="24"/>
          <w:lang w:val="en-GB"/>
        </w:rPr>
        <w:fldChar w:fldCharType="begin">
          <w:fldData xml:space="preserve">PEVuZE5vdGU+PENpdGU+PEF1dGhvcj5CYWxkd2luPC9BdXRob3I+PFllYXI+MjAxMjwvWWVhcj48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</w:fldData>
        </w:fldChar>
      </w:r>
      <w:r w:rsidR="00DE7249" w:rsidRPr="002D6A2B">
        <w:rPr>
          <w:rFonts w:cs="Times New Roman"/>
          <w:szCs w:val="24"/>
          <w:lang w:val="en-GB"/>
        </w:rPr>
        <w:instrText xml:space="preserve"> ADDIN EN.CITE.DATA </w:instrText>
      </w:r>
      <w:r w:rsidR="00DE7249" w:rsidRPr="002D6A2B">
        <w:rPr>
          <w:rFonts w:cs="Times New Roman"/>
          <w:szCs w:val="24"/>
          <w:lang w:val="en-GB"/>
        </w:rPr>
      </w:r>
      <w:r w:rsidR="00DE7249" w:rsidRPr="002D6A2B">
        <w:rPr>
          <w:rFonts w:cs="Times New Roman"/>
          <w:szCs w:val="24"/>
          <w:lang w:val="en-GB"/>
        </w:rPr>
        <w:fldChar w:fldCharType="end"/>
      </w:r>
      <w:r w:rsidR="004D111B" w:rsidRPr="002D6A2B">
        <w:rPr>
          <w:rFonts w:cs="Times New Roman"/>
          <w:szCs w:val="24"/>
          <w:lang w:val="en-GB"/>
        </w:rPr>
      </w:r>
      <w:r w:rsidR="004D111B" w:rsidRPr="002D6A2B">
        <w:rPr>
          <w:rFonts w:cs="Times New Roman"/>
          <w:szCs w:val="24"/>
          <w:lang w:val="en-GB"/>
        </w:rPr>
        <w:fldChar w:fldCharType="separate"/>
      </w:r>
      <w:r w:rsidR="00DE7249" w:rsidRPr="002D6A2B">
        <w:rPr>
          <w:rFonts w:cs="Times New Roman"/>
          <w:noProof/>
          <w:szCs w:val="24"/>
          <w:lang w:val="en-GB"/>
        </w:rPr>
        <w:t xml:space="preserve">(e.g. Baldwin, 2012; </w:t>
      </w:r>
      <w:r w:rsidR="009552C4" w:rsidRPr="002D6A2B">
        <w:rPr>
          <w:rFonts w:cs="Times New Roman"/>
          <w:noProof/>
          <w:szCs w:val="24"/>
          <w:lang w:val="en-GB"/>
        </w:rPr>
        <w:t>Brusoni &amp; Prencipe</w:t>
      </w:r>
      <w:r w:rsidR="00DE7249" w:rsidRPr="002D6A2B">
        <w:rPr>
          <w:rFonts w:cs="Times New Roman"/>
          <w:noProof/>
          <w:szCs w:val="24"/>
          <w:lang w:val="en-GB"/>
        </w:rPr>
        <w:t>, 2013)</w:t>
      </w:r>
      <w:r w:rsidR="004D111B" w:rsidRPr="002D6A2B">
        <w:rPr>
          <w:rFonts w:cs="Times New Roman"/>
          <w:szCs w:val="24"/>
          <w:lang w:val="en-GB"/>
        </w:rPr>
        <w:fldChar w:fldCharType="end"/>
      </w:r>
      <w:r w:rsidR="00B223E5" w:rsidRPr="002D6A2B">
        <w:rPr>
          <w:rFonts w:cs="Times New Roman"/>
          <w:szCs w:val="24"/>
          <w:lang w:val="en-GB"/>
        </w:rPr>
        <w:t xml:space="preserve">, </w:t>
      </w:r>
      <w:r w:rsidR="0023643D" w:rsidRPr="002D6A2B">
        <w:rPr>
          <w:rFonts w:cs="Times New Roman"/>
          <w:szCs w:val="24"/>
          <w:lang w:val="en-GB"/>
        </w:rPr>
        <w:t>this aspect is still not sufficiently understood</w:t>
      </w:r>
      <w:r w:rsidR="004D111B" w:rsidRPr="002D6A2B">
        <w:rPr>
          <w:rFonts w:cs="Times New Roman"/>
          <w:szCs w:val="24"/>
          <w:lang w:val="en-GB"/>
        </w:rPr>
        <w:t xml:space="preserve"> </w:t>
      </w:r>
      <w:r w:rsidR="004D111B" w:rsidRPr="002D6A2B">
        <w:rPr>
          <w:rFonts w:cs="Times New Roman"/>
          <w:szCs w:val="24"/>
          <w:lang w:val="en-GB"/>
        </w:rPr>
        <w:fldChar w:fldCharType="begin"/>
      </w:r>
      <w:r w:rsidR="00A76ABC" w:rsidRPr="002D6A2B">
        <w:rPr>
          <w:rFonts w:cs="Times New Roman"/>
          <w:szCs w:val="24"/>
          <w:lang w:val="en-GB"/>
        </w:rPr>
        <w:instrText xml:space="preserve"> ADDIN EN.CITE &lt;EndNote&gt;&lt;Cite&gt;&lt;Author&gt;Jacobides&lt;/Author&gt;&lt;Year&gt;2018&lt;/Year&gt;&lt;RecNum&gt;351&lt;/RecNum&gt;&lt;DisplayText&gt;(Jacobides et al., 2018)&lt;/DisplayText&gt;&lt;record&gt;&lt;rec-number&gt;351&lt;/rec-number&gt;&lt;foreign-keys&gt;&lt;key app="EN" db-id="raspa5fxb5xz26eadax5zfr75tp2220dwas9" timestamp="1550737289" guid="9e79e87b-d1ce-42cc-a2e2-27d5b8c90bcb"&gt;351&lt;/key&gt;&lt;/foreign-keys&gt;&lt;ref-type name="Journal Article"&gt;17&lt;/ref-type&gt;&lt;contributors&gt;&lt;authors&gt;&lt;author&gt;Jacobides, Michael&lt;/author&gt;&lt;author&gt;Cennamo, Carmelo&lt;/author&gt;&lt;author&gt;Gawer, Annabelle&lt;/author&gt;&lt;/authors&gt;&lt;/contributors&gt;&lt;titles&gt;&lt;title&gt;Towards a theory of ecosystems&lt;/title&gt;&lt;secondary-title&gt;Strategic Management Journal&lt;/secondary-title&gt;&lt;/titles&gt;&lt;periodical&gt;&lt;full-title&gt;Strategic Management Journal&lt;/full-title&gt;&lt;/periodical&gt;&lt;pages&gt;2255-2276&lt;/pages&gt;&lt;volume&gt;39&lt;/volume&gt;&lt;number&gt;8&lt;/number&gt;&lt;dates&gt;&lt;year&gt;2018&lt;/year&gt;&lt;/dates&gt;&lt;urls&gt;&lt;related-urls&gt;&lt;url&gt;https://onlinelibrary.wiley.com/doi/abs/10.1002/smj.2904&lt;/url&gt;&lt;/related-urls&gt;&lt;/urls&gt;&lt;custom1&gt;165&lt;/custom1&gt;&lt;electronic-resource-num&gt;10.1002/smj.2904&lt;/electronic-resource-num&gt;&lt;/record&gt;&lt;/Cite&gt;&lt;/EndNote&gt;</w:instrText>
      </w:r>
      <w:r w:rsidR="004D111B" w:rsidRPr="002D6A2B">
        <w:rPr>
          <w:rFonts w:cs="Times New Roman"/>
          <w:szCs w:val="24"/>
          <w:lang w:val="en-GB"/>
        </w:rPr>
        <w:fldChar w:fldCharType="separate"/>
      </w:r>
      <w:r w:rsidR="00A76ABC" w:rsidRPr="002D6A2B">
        <w:rPr>
          <w:rFonts w:cs="Times New Roman"/>
          <w:noProof/>
          <w:szCs w:val="24"/>
          <w:lang w:val="en-GB"/>
        </w:rPr>
        <w:t>(Jacobides et al., 2018)</w:t>
      </w:r>
      <w:r w:rsidR="004D111B" w:rsidRPr="002D6A2B">
        <w:rPr>
          <w:rFonts w:cs="Times New Roman"/>
          <w:szCs w:val="24"/>
          <w:lang w:val="en-GB"/>
        </w:rPr>
        <w:fldChar w:fldCharType="end"/>
      </w:r>
      <w:r w:rsidR="0023643D" w:rsidRPr="002D6A2B">
        <w:rPr>
          <w:rFonts w:cs="Times New Roman"/>
          <w:szCs w:val="24"/>
          <w:lang w:val="en-GB"/>
        </w:rPr>
        <w:t xml:space="preserve">. </w:t>
      </w:r>
      <w:r w:rsidR="00F940ED" w:rsidRPr="002D6A2B">
        <w:rPr>
          <w:rFonts w:cs="Times New Roman"/>
          <w:szCs w:val="24"/>
          <w:lang w:val="en-GB"/>
        </w:rPr>
        <w:t xml:space="preserve">We hope that our paper contributes to a better understanding of this crucial aspect and encourages future research along these lines. </w:t>
      </w:r>
    </w:p>
    <w:p w14:paraId="032086B5" w14:textId="4B0725E2" w:rsidR="00EA0637" w:rsidRPr="002D6A2B" w:rsidRDefault="00EA0637" w:rsidP="009576C6">
      <w:pPr>
        <w:rPr>
          <w:rFonts w:cs="Times New Roman"/>
          <w:szCs w:val="24"/>
          <w:lang w:val="en-GB"/>
        </w:rPr>
      </w:pPr>
      <w:r w:rsidRPr="002D6A2B">
        <w:rPr>
          <w:rFonts w:cs="Times New Roman"/>
          <w:szCs w:val="24"/>
          <w:lang w:val="en-GB"/>
        </w:rPr>
        <w:t>Finally, our paper is not without the typical limitations of any qualitative, empirical, research that call for future studies validating our findings with quantitative research methods.</w:t>
      </w:r>
    </w:p>
    <w:p w14:paraId="186A7066" w14:textId="36B8E372" w:rsidR="006F550B" w:rsidRPr="002D6A2B" w:rsidRDefault="006F550B" w:rsidP="009576C6">
      <w:pPr>
        <w:pStyle w:val="berschrift1"/>
        <w:numPr>
          <w:ilvl w:val="0"/>
          <w:numId w:val="0"/>
        </w:numPr>
        <w:rPr>
          <w:rFonts w:cs="Times New Roman"/>
          <w:lang w:val="en-GB"/>
        </w:rPr>
      </w:pPr>
      <w:r w:rsidRPr="002D6A2B">
        <w:rPr>
          <w:rFonts w:cs="Times New Roman"/>
          <w:lang w:val="en-GB"/>
        </w:rPr>
        <w:lastRenderedPageBreak/>
        <w:t>Funding</w:t>
      </w:r>
    </w:p>
    <w:p w14:paraId="6DFA6820" w14:textId="2A7CA1A7" w:rsidR="008E1A1E" w:rsidRPr="002D6A2B" w:rsidRDefault="008E1A1E" w:rsidP="009576C6">
      <w:pPr>
        <w:rPr>
          <w:rFonts w:cs="Times New Roman"/>
          <w:lang w:val="en-GB"/>
        </w:rPr>
      </w:pPr>
      <w:r w:rsidRPr="002D6A2B">
        <w:rPr>
          <w:rFonts w:cs="Times New Roman"/>
          <w:lang w:val="en-GB"/>
        </w:rPr>
        <w:t>This research received no specific grant from any funding agency in the public, commercial, or not-for-profit sectors. </w:t>
      </w:r>
    </w:p>
    <w:p w14:paraId="6E01C89D" w14:textId="0D2E3DEB" w:rsidR="006F550B" w:rsidRPr="002D6A2B" w:rsidRDefault="006F550B" w:rsidP="009576C6">
      <w:pPr>
        <w:pStyle w:val="berschrift1"/>
        <w:numPr>
          <w:ilvl w:val="0"/>
          <w:numId w:val="0"/>
        </w:numPr>
        <w:rPr>
          <w:rFonts w:cs="Times New Roman"/>
          <w:lang w:val="en-GB"/>
        </w:rPr>
      </w:pPr>
      <w:r w:rsidRPr="002D6A2B">
        <w:rPr>
          <w:rFonts w:cs="Times New Roman"/>
          <w:lang w:val="en-GB"/>
        </w:rPr>
        <w:t>Declaration of conflicting interests</w:t>
      </w:r>
    </w:p>
    <w:p w14:paraId="420A200F" w14:textId="4EA8B6EF" w:rsidR="004E508A" w:rsidRPr="002D6A2B" w:rsidRDefault="004E508A" w:rsidP="009576C6">
      <w:pPr>
        <w:rPr>
          <w:rFonts w:cs="Times New Roman"/>
          <w:lang w:val="en-GB"/>
        </w:rPr>
      </w:pPr>
      <w:r w:rsidRPr="002D6A2B">
        <w:rPr>
          <w:rFonts w:cs="Times New Roman"/>
          <w:lang w:val="en-GB"/>
        </w:rPr>
        <w:t>The Authors declare that there is no conflict of interest.</w:t>
      </w:r>
    </w:p>
    <w:p w14:paraId="69953A01" w14:textId="77777777" w:rsidR="003F5EA1" w:rsidRPr="002D6A2B" w:rsidRDefault="003F5EA1">
      <w:pPr>
        <w:spacing w:after="200" w:line="276" w:lineRule="auto"/>
        <w:jc w:val="left"/>
        <w:rPr>
          <w:rFonts w:eastAsiaTheme="majorEastAsia" w:cs="Times New Roman"/>
          <w:b/>
          <w:szCs w:val="32"/>
          <w:lang w:val="en-GB"/>
        </w:rPr>
      </w:pPr>
      <w:r w:rsidRPr="002D6A2B">
        <w:rPr>
          <w:rFonts w:cs="Times New Roman"/>
          <w:lang w:val="en-GB"/>
        </w:rPr>
        <w:br w:type="page"/>
      </w:r>
    </w:p>
    <w:p w14:paraId="3B3EEBEE" w14:textId="4C9775F6" w:rsidR="008C7A37" w:rsidRPr="002D6A2B" w:rsidRDefault="008C7A37" w:rsidP="0079188C">
      <w:pPr>
        <w:pStyle w:val="berschrift1"/>
        <w:numPr>
          <w:ilvl w:val="0"/>
          <w:numId w:val="0"/>
        </w:numPr>
        <w:spacing w:line="600" w:lineRule="auto"/>
        <w:rPr>
          <w:rFonts w:cs="Times New Roman"/>
          <w:lang w:val="en-GB"/>
        </w:rPr>
      </w:pPr>
      <w:r w:rsidRPr="002D6A2B">
        <w:rPr>
          <w:rFonts w:cs="Times New Roman"/>
          <w:lang w:val="en-GB"/>
        </w:rPr>
        <w:lastRenderedPageBreak/>
        <w:t>References</w:t>
      </w:r>
    </w:p>
    <w:p w14:paraId="184D0755" w14:textId="1E4E5340" w:rsidR="004B590B" w:rsidRPr="002D6A2B" w:rsidRDefault="008C7A37" w:rsidP="009576C6">
      <w:pPr>
        <w:pStyle w:val="EndNoteBibliography"/>
        <w:spacing w:after="0" w:line="480" w:lineRule="auto"/>
        <w:ind w:left="720" w:hanging="720"/>
      </w:pPr>
      <w:r w:rsidRPr="002D6A2B">
        <w:rPr>
          <w:noProof w:val="0"/>
          <w:lang w:val="en-GB"/>
        </w:rPr>
        <w:fldChar w:fldCharType="begin"/>
      </w:r>
      <w:r w:rsidRPr="00BF146B">
        <w:rPr>
          <w:noProof w:val="0"/>
        </w:rPr>
        <w:instrText xml:space="preserve"> ADDIN EN.REFLIST </w:instrText>
      </w:r>
      <w:r w:rsidRPr="002D6A2B">
        <w:rPr>
          <w:noProof w:val="0"/>
          <w:lang w:val="en-GB"/>
        </w:rPr>
        <w:fldChar w:fldCharType="separate"/>
      </w:r>
      <w:r w:rsidR="004B590B" w:rsidRPr="00BF146B">
        <w:t>Aarikka-Stenroos</w:t>
      </w:r>
      <w:r w:rsidR="004A1721" w:rsidRPr="00BF146B">
        <w:t>,</w:t>
      </w:r>
      <w:r w:rsidR="004B590B" w:rsidRPr="00BF146B">
        <w:t xml:space="preserve"> L</w:t>
      </w:r>
      <w:r w:rsidR="004A1721" w:rsidRPr="00BF146B">
        <w:t>., &amp;</w:t>
      </w:r>
      <w:r w:rsidR="004B590B" w:rsidRPr="00BF146B">
        <w:t xml:space="preserve"> Ritala</w:t>
      </w:r>
      <w:r w:rsidR="004A1721" w:rsidRPr="00BF146B">
        <w:t>,</w:t>
      </w:r>
      <w:r w:rsidR="004B590B" w:rsidRPr="00BF146B">
        <w:t xml:space="preserve"> P</w:t>
      </w:r>
      <w:r w:rsidR="004A1721" w:rsidRPr="00BF146B">
        <w:t>.</w:t>
      </w:r>
      <w:r w:rsidR="004B590B" w:rsidRPr="00BF146B">
        <w:t xml:space="preserve"> (2017)</w:t>
      </w:r>
      <w:r w:rsidR="004A1721" w:rsidRPr="00BF146B">
        <w:t>.</w:t>
      </w:r>
      <w:r w:rsidR="004B590B" w:rsidRPr="00BF146B">
        <w:t xml:space="preserve"> </w:t>
      </w:r>
      <w:r w:rsidR="004B590B" w:rsidRPr="002D6A2B">
        <w:t xml:space="preserve">Network management in the era of ecosystems: Systematic review and management framework. </w:t>
      </w:r>
      <w:r w:rsidR="004B590B" w:rsidRPr="002D6A2B">
        <w:rPr>
          <w:i/>
        </w:rPr>
        <w:t>Industrial Marketing Management</w:t>
      </w:r>
      <w:r w:rsidR="004B590B" w:rsidRPr="002D6A2B">
        <w:t xml:space="preserve"> 67</w:t>
      </w:r>
      <w:r w:rsidR="00394E3D">
        <w:t>,</w:t>
      </w:r>
      <w:r w:rsidR="004B590B" w:rsidRPr="002D6A2B">
        <w:t xml:space="preserve"> 23-36.</w:t>
      </w:r>
    </w:p>
    <w:p w14:paraId="693BBDD4" w14:textId="4E23314F" w:rsidR="004B590B" w:rsidRPr="002D6A2B" w:rsidRDefault="004B590B" w:rsidP="009576C6">
      <w:pPr>
        <w:pStyle w:val="EndNoteBibliography"/>
        <w:spacing w:after="0" w:line="480" w:lineRule="auto"/>
        <w:ind w:left="720" w:hanging="720"/>
      </w:pPr>
      <w:r w:rsidRPr="002D6A2B">
        <w:t>Adner</w:t>
      </w:r>
      <w:r w:rsidR="004A1721" w:rsidRPr="002D6A2B">
        <w:t>,</w:t>
      </w:r>
      <w:r w:rsidRPr="002D6A2B">
        <w:t xml:space="preserve"> R</w:t>
      </w:r>
      <w:r w:rsidR="004A1721" w:rsidRPr="002D6A2B">
        <w:t>.</w:t>
      </w:r>
      <w:r w:rsidRPr="002D6A2B">
        <w:t xml:space="preserve"> (2017)</w:t>
      </w:r>
      <w:r w:rsidR="004A1721" w:rsidRPr="002D6A2B">
        <w:t>.</w:t>
      </w:r>
      <w:r w:rsidRPr="002D6A2B">
        <w:t xml:space="preserve"> Ecosystem as structure: An actionable construct for strategy. </w:t>
      </w:r>
      <w:r w:rsidRPr="002D6A2B">
        <w:rPr>
          <w:i/>
        </w:rPr>
        <w:t>Journal of Management</w:t>
      </w:r>
      <w:r w:rsidRPr="002D6A2B">
        <w:t xml:space="preserve"> 43(1)</w:t>
      </w:r>
      <w:r w:rsidR="00394E3D">
        <w:t>,</w:t>
      </w:r>
      <w:r w:rsidRPr="002D6A2B">
        <w:t xml:space="preserve"> 39-58.</w:t>
      </w:r>
    </w:p>
    <w:p w14:paraId="77E5A5AF" w14:textId="02721884" w:rsidR="004B590B" w:rsidRPr="002D6A2B" w:rsidRDefault="004B590B" w:rsidP="009576C6">
      <w:pPr>
        <w:pStyle w:val="EndNoteBibliography"/>
        <w:spacing w:after="0" w:line="480" w:lineRule="auto"/>
        <w:ind w:left="720" w:hanging="720"/>
      </w:pPr>
      <w:r w:rsidRPr="002D6A2B">
        <w:t>Ahuja</w:t>
      </w:r>
      <w:r w:rsidR="004A1721" w:rsidRPr="002D6A2B">
        <w:t>,</w:t>
      </w:r>
      <w:r w:rsidRPr="002D6A2B">
        <w:t xml:space="preserve"> G</w:t>
      </w:r>
      <w:r w:rsidR="004A1721" w:rsidRPr="002D6A2B">
        <w:t>.</w:t>
      </w:r>
      <w:r w:rsidRPr="002D6A2B">
        <w:t xml:space="preserve"> (2000)</w:t>
      </w:r>
      <w:r w:rsidR="004A1721" w:rsidRPr="002D6A2B">
        <w:t>.</w:t>
      </w:r>
      <w:r w:rsidRPr="002D6A2B">
        <w:t xml:space="preserve"> Collaboration networks, structural holes, and innovation: A longitudinal study. </w:t>
      </w:r>
      <w:r w:rsidRPr="002D6A2B">
        <w:rPr>
          <w:i/>
        </w:rPr>
        <w:t>Administrative Science Quarterly</w:t>
      </w:r>
      <w:r w:rsidRPr="002D6A2B">
        <w:t xml:space="preserve"> 45(3)</w:t>
      </w:r>
      <w:r w:rsidR="00394E3D">
        <w:t>,</w:t>
      </w:r>
      <w:r w:rsidRPr="002D6A2B">
        <w:t xml:space="preserve"> 425-455.</w:t>
      </w:r>
    </w:p>
    <w:p w14:paraId="368BBC47" w14:textId="5453F8D8" w:rsidR="004B590B" w:rsidRPr="002D6A2B" w:rsidRDefault="004B590B" w:rsidP="009576C6">
      <w:pPr>
        <w:pStyle w:val="EndNoteBibliography"/>
        <w:spacing w:after="0" w:line="480" w:lineRule="auto"/>
        <w:ind w:left="720" w:hanging="720"/>
      </w:pPr>
      <w:r w:rsidRPr="002D6A2B">
        <w:t>Altman</w:t>
      </w:r>
      <w:r w:rsidR="004A1721" w:rsidRPr="002D6A2B">
        <w:t>,</w:t>
      </w:r>
      <w:r w:rsidRPr="002D6A2B">
        <w:t xml:space="preserve"> E</w:t>
      </w:r>
      <w:r w:rsidR="004A1721" w:rsidRPr="002D6A2B">
        <w:t>.</w:t>
      </w:r>
      <w:r w:rsidRPr="002D6A2B">
        <w:t>J</w:t>
      </w:r>
      <w:r w:rsidR="004A1721" w:rsidRPr="002D6A2B">
        <w:t>.,</w:t>
      </w:r>
      <w:r w:rsidRPr="002D6A2B">
        <w:t xml:space="preserve"> </w:t>
      </w:r>
      <w:r w:rsidR="004A1721" w:rsidRPr="002D6A2B">
        <w:t>&amp;</w:t>
      </w:r>
      <w:r w:rsidRPr="002D6A2B">
        <w:t xml:space="preserve"> Tushman</w:t>
      </w:r>
      <w:r w:rsidR="004A1721" w:rsidRPr="002D6A2B">
        <w:t>,</w:t>
      </w:r>
      <w:r w:rsidRPr="002D6A2B">
        <w:t xml:space="preserve"> M</w:t>
      </w:r>
      <w:r w:rsidR="004A1721" w:rsidRPr="002D6A2B">
        <w:t>.</w:t>
      </w:r>
      <w:r w:rsidRPr="002D6A2B">
        <w:t>L</w:t>
      </w:r>
      <w:r w:rsidR="004A1721" w:rsidRPr="002D6A2B">
        <w:t>.</w:t>
      </w:r>
      <w:r w:rsidRPr="002D6A2B">
        <w:t xml:space="preserve"> (2017)</w:t>
      </w:r>
      <w:r w:rsidR="004A1721" w:rsidRPr="002D6A2B">
        <w:t>.</w:t>
      </w:r>
      <w:r w:rsidRPr="002D6A2B">
        <w:t xml:space="preserve"> Platforms, open/user innovation, and ecosystems: A strategic leadership perspective. </w:t>
      </w:r>
      <w:r w:rsidRPr="002D6A2B">
        <w:rPr>
          <w:i/>
        </w:rPr>
        <w:t>Advances in Strategic Management</w:t>
      </w:r>
      <w:r w:rsidRPr="002D6A2B">
        <w:t xml:space="preserve"> 37</w:t>
      </w:r>
      <w:r w:rsidR="00394E3D">
        <w:t>,</w:t>
      </w:r>
      <w:r w:rsidRPr="002D6A2B">
        <w:t xml:space="preserve"> 177-207.</w:t>
      </w:r>
    </w:p>
    <w:p w14:paraId="31D2111C" w14:textId="7670BE7A" w:rsidR="004B590B" w:rsidRPr="002D6A2B" w:rsidRDefault="004B590B" w:rsidP="009576C6">
      <w:pPr>
        <w:pStyle w:val="EndNoteBibliography"/>
        <w:spacing w:after="0" w:line="480" w:lineRule="auto"/>
        <w:ind w:left="720" w:hanging="720"/>
      </w:pPr>
      <w:r w:rsidRPr="002D6A2B">
        <w:t>Atluri</w:t>
      </w:r>
      <w:r w:rsidR="004A1721" w:rsidRPr="002D6A2B">
        <w:t>,</w:t>
      </w:r>
      <w:r w:rsidRPr="002D6A2B">
        <w:t xml:space="preserve"> V</w:t>
      </w:r>
      <w:r w:rsidR="004A1721" w:rsidRPr="002D6A2B">
        <w:t>.</w:t>
      </w:r>
      <w:r w:rsidRPr="002D6A2B">
        <w:t>, Dietz</w:t>
      </w:r>
      <w:r w:rsidR="004A1721" w:rsidRPr="002D6A2B">
        <w:t>,</w:t>
      </w:r>
      <w:r w:rsidRPr="002D6A2B">
        <w:t xml:space="preserve"> M</w:t>
      </w:r>
      <w:r w:rsidR="004A1721" w:rsidRPr="002D6A2B">
        <w:t>., &amp;</w:t>
      </w:r>
      <w:r w:rsidRPr="002D6A2B">
        <w:t xml:space="preserve"> Henke</w:t>
      </w:r>
      <w:r w:rsidR="004A1721" w:rsidRPr="002D6A2B">
        <w:t>,</w:t>
      </w:r>
      <w:r w:rsidRPr="002D6A2B">
        <w:t xml:space="preserve"> N</w:t>
      </w:r>
      <w:r w:rsidR="004A1721" w:rsidRPr="002D6A2B">
        <w:t>.</w:t>
      </w:r>
      <w:r w:rsidRPr="002D6A2B">
        <w:t xml:space="preserve"> (2017)</w:t>
      </w:r>
      <w:r w:rsidR="004A1721" w:rsidRPr="002D6A2B">
        <w:t>.</w:t>
      </w:r>
      <w:r w:rsidRPr="002D6A2B">
        <w:t xml:space="preserve"> Competing in a world of sectors without borders </w:t>
      </w:r>
      <w:r w:rsidRPr="002D6A2B">
        <w:rPr>
          <w:i/>
        </w:rPr>
        <w:t>McKinsey Quarterly</w:t>
      </w:r>
      <w:r w:rsidRPr="002D6A2B">
        <w:t>.</w:t>
      </w:r>
    </w:p>
    <w:p w14:paraId="490BDD61" w14:textId="55B356DE" w:rsidR="004B590B" w:rsidRPr="002D6A2B" w:rsidRDefault="004B590B" w:rsidP="009576C6">
      <w:pPr>
        <w:pStyle w:val="EndNoteBibliography"/>
        <w:spacing w:after="0" w:line="480" w:lineRule="auto"/>
        <w:ind w:left="720" w:hanging="720"/>
      </w:pPr>
      <w:r w:rsidRPr="002D6A2B">
        <w:t>Autio</w:t>
      </w:r>
      <w:r w:rsidR="004A1721" w:rsidRPr="002D6A2B">
        <w:t>,</w:t>
      </w:r>
      <w:r w:rsidRPr="002D6A2B">
        <w:t xml:space="preserve"> E</w:t>
      </w:r>
      <w:r w:rsidR="004A1721" w:rsidRPr="002D6A2B">
        <w:t xml:space="preserve">., &amp; </w:t>
      </w:r>
      <w:r w:rsidRPr="002D6A2B">
        <w:t>Thomas</w:t>
      </w:r>
      <w:r w:rsidR="009552C4" w:rsidRPr="002D6A2B">
        <w:t>,</w:t>
      </w:r>
      <w:r w:rsidRPr="002D6A2B">
        <w:t xml:space="preserve"> L</w:t>
      </w:r>
      <w:r w:rsidR="009552C4" w:rsidRPr="002D6A2B">
        <w:t>.</w:t>
      </w:r>
      <w:r w:rsidRPr="002D6A2B">
        <w:t xml:space="preserve"> (2020)</w:t>
      </w:r>
      <w:r w:rsidR="009552C4" w:rsidRPr="002D6A2B">
        <w:t>.</w:t>
      </w:r>
      <w:r w:rsidRPr="002D6A2B">
        <w:t xml:space="preserve"> Value co-creation in ecosystems: Insights and research promise from three disciplinary perspectives. </w:t>
      </w:r>
      <w:r w:rsidRPr="002D6A2B">
        <w:rPr>
          <w:i/>
        </w:rPr>
        <w:t>Handbook of Digital Innovation</w:t>
      </w:r>
      <w:r w:rsidRPr="002D6A2B">
        <w:t>. Edward Elgar Publishing.</w:t>
      </w:r>
    </w:p>
    <w:p w14:paraId="4C048E50" w14:textId="70B2CC24" w:rsidR="004B590B" w:rsidRPr="002D6A2B" w:rsidRDefault="004B590B" w:rsidP="009576C6">
      <w:pPr>
        <w:pStyle w:val="EndNoteBibliography"/>
        <w:spacing w:after="0" w:line="480" w:lineRule="auto"/>
        <w:ind w:left="720" w:hanging="720"/>
      </w:pPr>
      <w:r w:rsidRPr="002D6A2B">
        <w:t>Azzam</w:t>
      </w:r>
      <w:r w:rsidR="009552C4" w:rsidRPr="002D6A2B">
        <w:t>,</w:t>
      </w:r>
      <w:r w:rsidRPr="002D6A2B">
        <w:t xml:space="preserve"> J</w:t>
      </w:r>
      <w:r w:rsidR="009552C4" w:rsidRPr="002D6A2B">
        <w:t>.</w:t>
      </w:r>
      <w:r w:rsidRPr="002D6A2B">
        <w:t>, Ayerbe</w:t>
      </w:r>
      <w:r w:rsidR="009552C4" w:rsidRPr="002D6A2B">
        <w:t>,</w:t>
      </w:r>
      <w:r w:rsidRPr="002D6A2B">
        <w:t xml:space="preserve"> C</w:t>
      </w:r>
      <w:r w:rsidR="009552C4" w:rsidRPr="002D6A2B">
        <w:t xml:space="preserve">., &amp; </w:t>
      </w:r>
      <w:r w:rsidRPr="002D6A2B">
        <w:t>Dang</w:t>
      </w:r>
      <w:r w:rsidR="009552C4" w:rsidRPr="002D6A2B">
        <w:t>,</w:t>
      </w:r>
      <w:r w:rsidRPr="002D6A2B">
        <w:t xml:space="preserve"> R</w:t>
      </w:r>
      <w:r w:rsidR="009552C4" w:rsidRPr="002D6A2B">
        <w:t>.</w:t>
      </w:r>
      <w:r w:rsidRPr="002D6A2B">
        <w:t>J</w:t>
      </w:r>
      <w:r w:rsidR="009552C4" w:rsidRPr="002D6A2B">
        <w:t>.</w:t>
      </w:r>
      <w:r w:rsidRPr="002D6A2B">
        <w:t xml:space="preserve"> (2017)</w:t>
      </w:r>
      <w:r w:rsidR="009552C4" w:rsidRPr="002D6A2B">
        <w:t>.</w:t>
      </w:r>
      <w:r w:rsidRPr="002D6A2B">
        <w:t xml:space="preserve"> Using patents to orchestrate ecosystem stability: the case of a French aerospace company. </w:t>
      </w:r>
      <w:r w:rsidRPr="002D6A2B">
        <w:rPr>
          <w:i/>
        </w:rPr>
        <w:t>International Journal of Technology Management</w:t>
      </w:r>
      <w:r w:rsidRPr="002D6A2B">
        <w:t xml:space="preserve"> 75(1,2,3,4)</w:t>
      </w:r>
      <w:r w:rsidR="00394E3D">
        <w:t>,</w:t>
      </w:r>
      <w:r w:rsidRPr="002D6A2B">
        <w:t xml:space="preserve"> 97-120.</w:t>
      </w:r>
    </w:p>
    <w:p w14:paraId="21D5A66B" w14:textId="092A1293" w:rsidR="004B590B" w:rsidRPr="002D6A2B" w:rsidRDefault="004B590B" w:rsidP="009576C6">
      <w:pPr>
        <w:pStyle w:val="EndNoteBibliography"/>
        <w:spacing w:after="0" w:line="480" w:lineRule="auto"/>
        <w:ind w:left="720" w:hanging="720"/>
      </w:pPr>
      <w:r w:rsidRPr="002D6A2B">
        <w:t>Baldwin</w:t>
      </w:r>
      <w:r w:rsidR="009552C4" w:rsidRPr="002D6A2B">
        <w:t>,</w:t>
      </w:r>
      <w:r w:rsidRPr="002D6A2B">
        <w:t xml:space="preserve"> C</w:t>
      </w:r>
      <w:r w:rsidR="009552C4" w:rsidRPr="002D6A2B">
        <w:t>.</w:t>
      </w:r>
      <w:r w:rsidRPr="002D6A2B">
        <w:t>Y</w:t>
      </w:r>
      <w:r w:rsidR="009552C4" w:rsidRPr="002D6A2B">
        <w:t>.</w:t>
      </w:r>
      <w:r w:rsidRPr="002D6A2B">
        <w:t xml:space="preserve"> (2012)</w:t>
      </w:r>
      <w:r w:rsidR="009552C4" w:rsidRPr="002D6A2B">
        <w:t>.</w:t>
      </w:r>
      <w:r w:rsidRPr="002D6A2B">
        <w:t xml:space="preserve"> Organization design for business ecosystems. </w:t>
      </w:r>
      <w:r w:rsidRPr="002D6A2B">
        <w:rPr>
          <w:i/>
        </w:rPr>
        <w:t>Journal of Organization Design</w:t>
      </w:r>
      <w:r w:rsidRPr="002D6A2B">
        <w:t xml:space="preserve"> 1(1): 20.</w:t>
      </w:r>
    </w:p>
    <w:p w14:paraId="7C13CF0B" w14:textId="4D8A61F3" w:rsidR="004B590B" w:rsidRPr="002D6A2B" w:rsidRDefault="004B590B" w:rsidP="009576C6">
      <w:pPr>
        <w:pStyle w:val="EndNoteBibliography"/>
        <w:spacing w:after="0" w:line="480" w:lineRule="auto"/>
        <w:ind w:left="720" w:hanging="720"/>
      </w:pPr>
      <w:r w:rsidRPr="002D6A2B">
        <w:t>Baldwin</w:t>
      </w:r>
      <w:r w:rsidR="009552C4" w:rsidRPr="002D6A2B">
        <w:t>,</w:t>
      </w:r>
      <w:r w:rsidRPr="002D6A2B">
        <w:t xml:space="preserve"> C</w:t>
      </w:r>
      <w:r w:rsidR="009552C4" w:rsidRPr="002D6A2B">
        <w:t>.</w:t>
      </w:r>
      <w:r w:rsidRPr="002D6A2B">
        <w:t>Y</w:t>
      </w:r>
      <w:r w:rsidR="009552C4" w:rsidRPr="002D6A2B">
        <w:t>.</w:t>
      </w:r>
      <w:r w:rsidRPr="002D6A2B">
        <w:t xml:space="preserve"> </w:t>
      </w:r>
      <w:r w:rsidR="009552C4" w:rsidRPr="002D6A2B">
        <w:t>&amp;</w:t>
      </w:r>
      <w:r w:rsidRPr="002D6A2B">
        <w:t xml:space="preserve"> Clark</w:t>
      </w:r>
      <w:r w:rsidR="009552C4" w:rsidRPr="002D6A2B">
        <w:t>,</w:t>
      </w:r>
      <w:r w:rsidRPr="002D6A2B">
        <w:t xml:space="preserve"> K</w:t>
      </w:r>
      <w:r w:rsidR="009552C4" w:rsidRPr="002D6A2B">
        <w:t>.</w:t>
      </w:r>
      <w:r w:rsidRPr="002D6A2B">
        <w:t>B</w:t>
      </w:r>
      <w:r w:rsidR="009552C4" w:rsidRPr="002D6A2B">
        <w:t>.</w:t>
      </w:r>
      <w:r w:rsidRPr="002D6A2B">
        <w:t xml:space="preserve"> (2000)</w:t>
      </w:r>
      <w:r w:rsidR="009552C4" w:rsidRPr="002D6A2B">
        <w:t>.</w:t>
      </w:r>
      <w:r w:rsidRPr="002D6A2B">
        <w:t xml:space="preserve"> </w:t>
      </w:r>
      <w:r w:rsidRPr="002D6A2B">
        <w:rPr>
          <w:i/>
        </w:rPr>
        <w:t>Design rules. Carliss Y. Baldwin and Kim B. Clark.</w:t>
      </w:r>
      <w:r w:rsidRPr="002D6A2B">
        <w:t xml:space="preserve"> Cambridge, Mass. MIT Press, 2000.</w:t>
      </w:r>
    </w:p>
    <w:p w14:paraId="194E6123" w14:textId="5872AA90" w:rsidR="004B590B" w:rsidRPr="002D6A2B" w:rsidRDefault="004B590B" w:rsidP="009576C6">
      <w:pPr>
        <w:pStyle w:val="EndNoteBibliography"/>
        <w:spacing w:after="0" w:line="480" w:lineRule="auto"/>
        <w:ind w:left="720" w:hanging="720"/>
      </w:pPr>
      <w:r w:rsidRPr="002D6A2B">
        <w:lastRenderedPageBreak/>
        <w:t>Barnett</w:t>
      </w:r>
      <w:r w:rsidR="009552C4" w:rsidRPr="002D6A2B">
        <w:t>,</w:t>
      </w:r>
      <w:r w:rsidRPr="002D6A2B">
        <w:t xml:space="preserve"> M</w:t>
      </w:r>
      <w:r w:rsidR="009552C4" w:rsidRPr="002D6A2B">
        <w:t>.</w:t>
      </w:r>
      <w:r w:rsidRPr="002D6A2B">
        <w:t>L</w:t>
      </w:r>
      <w:r w:rsidR="009552C4" w:rsidRPr="002D6A2B">
        <w:t>.</w:t>
      </w:r>
      <w:r w:rsidRPr="002D6A2B">
        <w:t xml:space="preserve"> (2008)</w:t>
      </w:r>
      <w:r w:rsidR="009552C4" w:rsidRPr="002D6A2B">
        <w:t>.</w:t>
      </w:r>
      <w:r w:rsidRPr="002D6A2B">
        <w:t xml:space="preserve"> An Attention-Based View of Real Options Reasoning. </w:t>
      </w:r>
      <w:r w:rsidRPr="002D6A2B">
        <w:rPr>
          <w:i/>
        </w:rPr>
        <w:t>The Academy of Management Review</w:t>
      </w:r>
      <w:r w:rsidRPr="002D6A2B">
        <w:t xml:space="preserve"> 33(3)</w:t>
      </w:r>
      <w:r w:rsidR="00394E3D">
        <w:t>,</w:t>
      </w:r>
      <w:r w:rsidRPr="002D6A2B">
        <w:t xml:space="preserve"> 606-628.</w:t>
      </w:r>
    </w:p>
    <w:p w14:paraId="729E3CF7" w14:textId="04DC1E0A" w:rsidR="004B590B" w:rsidRPr="002D6A2B" w:rsidRDefault="004B590B" w:rsidP="009576C6">
      <w:pPr>
        <w:pStyle w:val="EndNoteBibliography"/>
        <w:spacing w:after="0" w:line="480" w:lineRule="auto"/>
        <w:ind w:left="720" w:hanging="720"/>
      </w:pPr>
      <w:r w:rsidRPr="00BF146B">
        <w:t>Bloom</w:t>
      </w:r>
      <w:r w:rsidR="009552C4" w:rsidRPr="00BF146B">
        <w:t>,</w:t>
      </w:r>
      <w:r w:rsidRPr="00BF146B">
        <w:t xml:space="preserve"> N</w:t>
      </w:r>
      <w:r w:rsidR="009552C4" w:rsidRPr="00BF146B">
        <w:t>.</w:t>
      </w:r>
      <w:r w:rsidRPr="00BF146B">
        <w:t>, Garicano</w:t>
      </w:r>
      <w:r w:rsidR="009552C4" w:rsidRPr="00BF146B">
        <w:t>,</w:t>
      </w:r>
      <w:r w:rsidRPr="00BF146B">
        <w:t xml:space="preserve"> L</w:t>
      </w:r>
      <w:r w:rsidR="009552C4" w:rsidRPr="00BF146B">
        <w:t>.</w:t>
      </w:r>
      <w:r w:rsidRPr="00BF146B">
        <w:t xml:space="preserve">, </w:t>
      </w:r>
      <w:r w:rsidR="009552C4" w:rsidRPr="00BF146B">
        <w:t xml:space="preserve">&amp; </w:t>
      </w:r>
      <w:r w:rsidRPr="00BF146B">
        <w:t>Sadun</w:t>
      </w:r>
      <w:r w:rsidR="009552C4" w:rsidRPr="00BF146B">
        <w:t>,</w:t>
      </w:r>
      <w:r w:rsidRPr="00BF146B">
        <w:t xml:space="preserve"> R</w:t>
      </w:r>
      <w:r w:rsidR="009552C4" w:rsidRPr="00BF146B">
        <w:t xml:space="preserve">. </w:t>
      </w:r>
      <w:r w:rsidRPr="00BF146B">
        <w:t>(2014)</w:t>
      </w:r>
      <w:r w:rsidR="009552C4" w:rsidRPr="00BF146B">
        <w:t>.</w:t>
      </w:r>
      <w:r w:rsidRPr="00BF146B">
        <w:t xml:space="preserve"> </w:t>
      </w:r>
      <w:r w:rsidRPr="002D6A2B">
        <w:t xml:space="preserve">The Distinct Effects of Information Technology and Communication Technology on Firm Organization. </w:t>
      </w:r>
      <w:r w:rsidRPr="002D6A2B">
        <w:rPr>
          <w:i/>
        </w:rPr>
        <w:t>Management Science</w:t>
      </w:r>
      <w:r w:rsidRPr="002D6A2B">
        <w:t xml:space="preserve"> 60(12)</w:t>
      </w:r>
      <w:r w:rsidR="00394E3D">
        <w:t>,</w:t>
      </w:r>
      <w:r w:rsidRPr="002D6A2B">
        <w:t xml:space="preserve"> 2859-2885.</w:t>
      </w:r>
    </w:p>
    <w:p w14:paraId="78C4EA21" w14:textId="1C3DCD44" w:rsidR="004B590B" w:rsidRPr="002D6A2B" w:rsidRDefault="004B590B" w:rsidP="009576C6">
      <w:pPr>
        <w:pStyle w:val="EndNoteBibliography"/>
        <w:spacing w:after="0" w:line="480" w:lineRule="auto"/>
        <w:ind w:left="720" w:hanging="720"/>
      </w:pPr>
      <w:r w:rsidRPr="002D6A2B">
        <w:t>Brusoni</w:t>
      </w:r>
      <w:r w:rsidR="009552C4" w:rsidRPr="002D6A2B">
        <w:t>,</w:t>
      </w:r>
      <w:r w:rsidRPr="002D6A2B">
        <w:t xml:space="preserve"> S</w:t>
      </w:r>
      <w:r w:rsidR="009552C4" w:rsidRPr="002D6A2B">
        <w:t>.</w:t>
      </w:r>
      <w:r w:rsidRPr="002D6A2B">
        <w:t xml:space="preserve"> </w:t>
      </w:r>
      <w:r w:rsidR="009552C4" w:rsidRPr="002D6A2B">
        <w:t>&amp;</w:t>
      </w:r>
      <w:r w:rsidRPr="002D6A2B">
        <w:t xml:space="preserve"> Prencipe</w:t>
      </w:r>
      <w:r w:rsidR="009552C4" w:rsidRPr="002D6A2B">
        <w:t>,</w:t>
      </w:r>
      <w:r w:rsidRPr="002D6A2B">
        <w:t xml:space="preserve"> A</w:t>
      </w:r>
      <w:r w:rsidR="009552C4" w:rsidRPr="002D6A2B">
        <w:t>.</w:t>
      </w:r>
      <w:r w:rsidRPr="002D6A2B">
        <w:t xml:space="preserve"> (2006)</w:t>
      </w:r>
      <w:r w:rsidR="009552C4" w:rsidRPr="002D6A2B">
        <w:t>.</w:t>
      </w:r>
      <w:r w:rsidRPr="002D6A2B">
        <w:t xml:space="preserve"> Making Design Rules: A Multidomain Perspective. </w:t>
      </w:r>
      <w:r w:rsidRPr="002D6A2B">
        <w:rPr>
          <w:i/>
        </w:rPr>
        <w:t>Organization Science</w:t>
      </w:r>
      <w:r w:rsidRPr="002D6A2B">
        <w:t xml:space="preserve"> 17(2)</w:t>
      </w:r>
      <w:r w:rsidR="00394E3D">
        <w:t>,</w:t>
      </w:r>
      <w:r w:rsidRPr="002D6A2B">
        <w:t xml:space="preserve"> 179–189.</w:t>
      </w:r>
    </w:p>
    <w:p w14:paraId="5FFB9261" w14:textId="1923F37D" w:rsidR="004B590B" w:rsidRPr="002D6A2B" w:rsidRDefault="004B590B" w:rsidP="009576C6">
      <w:pPr>
        <w:pStyle w:val="EndNoteBibliography"/>
        <w:spacing w:after="0" w:line="480" w:lineRule="auto"/>
        <w:ind w:left="720" w:hanging="720"/>
      </w:pPr>
      <w:r w:rsidRPr="002D6A2B">
        <w:t>Brusoni</w:t>
      </w:r>
      <w:r w:rsidR="009552C4" w:rsidRPr="002D6A2B">
        <w:t>,</w:t>
      </w:r>
      <w:r w:rsidRPr="002D6A2B">
        <w:t xml:space="preserve"> S</w:t>
      </w:r>
      <w:r w:rsidR="009552C4" w:rsidRPr="002D6A2B">
        <w:t>.,</w:t>
      </w:r>
      <w:r w:rsidRPr="002D6A2B">
        <w:t xml:space="preserve"> </w:t>
      </w:r>
      <w:r w:rsidR="009552C4" w:rsidRPr="002D6A2B">
        <w:t xml:space="preserve">&amp; </w:t>
      </w:r>
      <w:r w:rsidRPr="002D6A2B">
        <w:t>Prencipe</w:t>
      </w:r>
      <w:r w:rsidR="009552C4" w:rsidRPr="002D6A2B">
        <w:t>,</w:t>
      </w:r>
      <w:r w:rsidRPr="002D6A2B">
        <w:t xml:space="preserve"> A</w:t>
      </w:r>
      <w:r w:rsidR="009552C4" w:rsidRPr="002D6A2B">
        <w:t>.</w:t>
      </w:r>
      <w:r w:rsidRPr="002D6A2B">
        <w:t xml:space="preserve"> (2013)</w:t>
      </w:r>
      <w:r w:rsidR="009552C4" w:rsidRPr="002D6A2B">
        <w:t>.</w:t>
      </w:r>
      <w:r w:rsidRPr="002D6A2B">
        <w:t xml:space="preserve"> The organization of innovation in ecosystems: Problem framing, problem solving, and patterns of coupling. </w:t>
      </w:r>
      <w:r w:rsidRPr="002D6A2B">
        <w:rPr>
          <w:i/>
        </w:rPr>
        <w:t>Advances in Strategic Management</w:t>
      </w:r>
      <w:r w:rsidRPr="002D6A2B">
        <w:t xml:space="preserve"> 30</w:t>
      </w:r>
      <w:r w:rsidR="00394E3D">
        <w:t>,</w:t>
      </w:r>
      <w:r w:rsidRPr="002D6A2B">
        <w:t xml:space="preserve"> 167-194.</w:t>
      </w:r>
    </w:p>
    <w:p w14:paraId="46F72F57" w14:textId="3529D027" w:rsidR="004B590B" w:rsidRPr="002D6A2B" w:rsidRDefault="004B590B" w:rsidP="009576C6">
      <w:pPr>
        <w:pStyle w:val="EndNoteBibliography"/>
        <w:spacing w:after="0" w:line="480" w:lineRule="auto"/>
        <w:ind w:left="720" w:hanging="720"/>
      </w:pPr>
      <w:r w:rsidRPr="00BF146B">
        <w:t>Ceccagnoli</w:t>
      </w:r>
      <w:r w:rsidR="009552C4" w:rsidRPr="00BF146B">
        <w:t>,</w:t>
      </w:r>
      <w:r w:rsidRPr="00BF146B">
        <w:t xml:space="preserve"> M</w:t>
      </w:r>
      <w:r w:rsidR="009552C4" w:rsidRPr="00BF146B">
        <w:t>.</w:t>
      </w:r>
      <w:r w:rsidRPr="00BF146B">
        <w:t>, Forman</w:t>
      </w:r>
      <w:r w:rsidR="009552C4" w:rsidRPr="00BF146B">
        <w:t>,</w:t>
      </w:r>
      <w:r w:rsidRPr="00BF146B">
        <w:t xml:space="preserve"> C</w:t>
      </w:r>
      <w:r w:rsidR="009552C4" w:rsidRPr="00BF146B">
        <w:t>.</w:t>
      </w:r>
      <w:r w:rsidRPr="00BF146B">
        <w:t xml:space="preserve">, </w:t>
      </w:r>
      <w:r w:rsidR="009552C4" w:rsidRPr="00BF146B">
        <w:t xml:space="preserve">&amp; </w:t>
      </w:r>
      <w:r w:rsidRPr="00BF146B">
        <w:t>Huang</w:t>
      </w:r>
      <w:r w:rsidR="009552C4" w:rsidRPr="00BF146B">
        <w:t>,</w:t>
      </w:r>
      <w:r w:rsidRPr="00BF146B">
        <w:t xml:space="preserve"> P</w:t>
      </w:r>
      <w:r w:rsidR="009552C4" w:rsidRPr="00BF146B">
        <w:t xml:space="preserve">. </w:t>
      </w:r>
      <w:r w:rsidRPr="00BF146B">
        <w:t>(2012)</w:t>
      </w:r>
      <w:r w:rsidR="009552C4" w:rsidRPr="00BF146B">
        <w:t>.</w:t>
      </w:r>
      <w:r w:rsidRPr="00BF146B">
        <w:t xml:space="preserve"> </w:t>
      </w:r>
      <w:r w:rsidRPr="002D6A2B">
        <w:t xml:space="preserve">Co-Creation of Value in a Platform Ecosystem: The Case of Enterprise Software. </w:t>
      </w:r>
      <w:r w:rsidRPr="002D6A2B">
        <w:rPr>
          <w:i/>
        </w:rPr>
        <w:t>MIS Quarterly</w:t>
      </w:r>
      <w:r w:rsidRPr="002D6A2B">
        <w:t xml:space="preserve"> 36</w:t>
      </w:r>
      <w:r w:rsidR="00394E3D">
        <w:t>,</w:t>
      </w:r>
      <w:r w:rsidRPr="002D6A2B">
        <w:t xml:space="preserve"> 263-290.</w:t>
      </w:r>
    </w:p>
    <w:p w14:paraId="489D6160" w14:textId="04BC0BFD" w:rsidR="004B590B" w:rsidRPr="002D6A2B" w:rsidRDefault="004B590B" w:rsidP="009576C6">
      <w:pPr>
        <w:pStyle w:val="EndNoteBibliography"/>
        <w:spacing w:after="0" w:line="480" w:lineRule="auto"/>
        <w:ind w:left="720" w:hanging="720"/>
      </w:pPr>
      <w:r w:rsidRPr="002D6A2B">
        <w:t>Chatman</w:t>
      </w:r>
      <w:r w:rsidR="009552C4" w:rsidRPr="002D6A2B">
        <w:t>,</w:t>
      </w:r>
      <w:r w:rsidRPr="002D6A2B">
        <w:t xml:space="preserve"> J</w:t>
      </w:r>
      <w:r w:rsidR="009552C4" w:rsidRPr="002D6A2B">
        <w:t>.</w:t>
      </w:r>
      <w:r w:rsidRPr="002D6A2B">
        <w:t>A</w:t>
      </w:r>
      <w:r w:rsidR="009552C4" w:rsidRPr="002D6A2B">
        <w:t>., &amp;</w:t>
      </w:r>
      <w:r w:rsidRPr="002D6A2B">
        <w:t xml:space="preserve"> Jehn</w:t>
      </w:r>
      <w:r w:rsidR="009552C4" w:rsidRPr="002D6A2B">
        <w:t>,</w:t>
      </w:r>
      <w:r w:rsidRPr="002D6A2B">
        <w:t xml:space="preserve"> K</w:t>
      </w:r>
      <w:r w:rsidR="009552C4" w:rsidRPr="002D6A2B">
        <w:t>.</w:t>
      </w:r>
      <w:r w:rsidRPr="002D6A2B">
        <w:t>A</w:t>
      </w:r>
      <w:r w:rsidR="009552C4" w:rsidRPr="002D6A2B">
        <w:t>.</w:t>
      </w:r>
      <w:r w:rsidRPr="002D6A2B">
        <w:t xml:space="preserve"> (1994)</w:t>
      </w:r>
      <w:r w:rsidR="009552C4" w:rsidRPr="002D6A2B">
        <w:t>.</w:t>
      </w:r>
      <w:r w:rsidRPr="002D6A2B">
        <w:t xml:space="preserve"> Assessing the relationship between industry </w:t>
      </w:r>
      <w:r w:rsidR="002B5FFA" w:rsidRPr="002D6A2B">
        <w:t xml:space="preserve"> </w:t>
      </w:r>
      <w:r w:rsidRPr="002D6A2B">
        <w:t xml:space="preserve">characteristics and organizational culture: How different can you be? </w:t>
      </w:r>
      <w:r w:rsidRPr="002D6A2B">
        <w:rPr>
          <w:i/>
        </w:rPr>
        <w:t>Academy of Management Journal</w:t>
      </w:r>
      <w:r w:rsidRPr="002D6A2B">
        <w:t xml:space="preserve"> 37(3)</w:t>
      </w:r>
      <w:r w:rsidR="00394E3D">
        <w:t>,</w:t>
      </w:r>
      <w:r w:rsidRPr="002D6A2B">
        <w:t xml:space="preserve"> 522-553.</w:t>
      </w:r>
    </w:p>
    <w:p w14:paraId="50609CB5" w14:textId="6E6B277F" w:rsidR="00766912" w:rsidRPr="002D6A2B" w:rsidRDefault="00766912" w:rsidP="009576C6">
      <w:pPr>
        <w:pStyle w:val="EndNoteBibliography"/>
        <w:spacing w:after="0" w:line="480" w:lineRule="auto"/>
        <w:ind w:left="720" w:hanging="720"/>
      </w:pPr>
      <w:r w:rsidRPr="002D6A2B">
        <w:t xml:space="preserve">Chesbrough, H. </w:t>
      </w:r>
      <w:r w:rsidR="00DA60E7" w:rsidRPr="002D6A2B">
        <w:t>(</w:t>
      </w:r>
      <w:r w:rsidRPr="002D6A2B">
        <w:t>2006</w:t>
      </w:r>
      <w:r w:rsidR="00DA60E7" w:rsidRPr="002D6A2B">
        <w:t>)</w:t>
      </w:r>
      <w:r w:rsidRPr="002D6A2B">
        <w:t xml:space="preserve">. Open innovation: The new imperative for creating and profiting from technology. </w:t>
      </w:r>
      <w:r w:rsidRPr="002D6A2B">
        <w:rPr>
          <w:i/>
          <w:iCs/>
        </w:rPr>
        <w:t>Harvard Business School,</w:t>
      </w:r>
      <w:r w:rsidRPr="002D6A2B">
        <w:t xml:space="preserve"> Boston, MA.</w:t>
      </w:r>
    </w:p>
    <w:p w14:paraId="0478F6C0" w14:textId="103BEC6B" w:rsidR="00EE6F2F" w:rsidRPr="002D6A2B" w:rsidRDefault="00EE6F2F" w:rsidP="009576C6">
      <w:pPr>
        <w:pStyle w:val="EndNoteBibliography"/>
        <w:spacing w:after="0" w:line="480" w:lineRule="auto"/>
        <w:ind w:left="720" w:hanging="720"/>
      </w:pPr>
      <w:r w:rsidRPr="002D6A2B">
        <w:t>Cenamor</w:t>
      </w:r>
      <w:r w:rsidR="00DA60E7" w:rsidRPr="002D6A2B">
        <w:t>,</w:t>
      </w:r>
      <w:r w:rsidRPr="002D6A2B">
        <w:t xml:space="preserve"> J</w:t>
      </w:r>
      <w:r w:rsidR="00DA60E7" w:rsidRPr="002D6A2B">
        <w:t>., &amp;</w:t>
      </w:r>
      <w:r w:rsidRPr="002D6A2B">
        <w:t xml:space="preserve"> Jrishammar</w:t>
      </w:r>
      <w:r w:rsidR="00DA60E7" w:rsidRPr="002D6A2B">
        <w:t>,</w:t>
      </w:r>
      <w:r w:rsidRPr="002D6A2B">
        <w:t xml:space="preserve"> J</w:t>
      </w:r>
      <w:r w:rsidR="00DA60E7" w:rsidRPr="002D6A2B">
        <w:t>.</w:t>
      </w:r>
      <w:r w:rsidRPr="002D6A2B">
        <w:t xml:space="preserve"> (2021)</w:t>
      </w:r>
      <w:r w:rsidR="00DA60E7" w:rsidRPr="002D6A2B">
        <w:t>.</w:t>
      </w:r>
      <w:r w:rsidRPr="002D6A2B">
        <w:t xml:space="preserve"> Openness in platform ecosystems: Innovation strategies for complementary products, </w:t>
      </w:r>
      <w:r w:rsidRPr="002D6A2B">
        <w:rPr>
          <w:i/>
          <w:iCs/>
        </w:rPr>
        <w:t>Research Policy</w:t>
      </w:r>
      <w:r w:rsidRPr="002D6A2B">
        <w:t>, 50(1).</w:t>
      </w:r>
    </w:p>
    <w:p w14:paraId="30B9803D" w14:textId="5D4FC31A" w:rsidR="0086143B" w:rsidRPr="002D6A2B" w:rsidRDefault="0086143B" w:rsidP="009576C6">
      <w:pPr>
        <w:pStyle w:val="EndNoteBibliography"/>
        <w:spacing w:after="0" w:line="480" w:lineRule="auto"/>
        <w:ind w:left="720" w:hanging="720"/>
      </w:pPr>
      <w:r w:rsidRPr="002D6A2B">
        <w:rPr>
          <w:lang w:val="de-CH"/>
        </w:rPr>
        <w:t>Dahlander</w:t>
      </w:r>
      <w:r w:rsidR="00DA60E7" w:rsidRPr="002D6A2B">
        <w:rPr>
          <w:lang w:val="de-CH"/>
        </w:rPr>
        <w:t>.</w:t>
      </w:r>
      <w:r w:rsidRPr="002D6A2B">
        <w:rPr>
          <w:lang w:val="de-CH"/>
        </w:rPr>
        <w:t xml:space="preserve"> L</w:t>
      </w:r>
      <w:r w:rsidR="00DA60E7" w:rsidRPr="002D6A2B">
        <w:rPr>
          <w:lang w:val="de-CH"/>
        </w:rPr>
        <w:t>.</w:t>
      </w:r>
      <w:r w:rsidR="00EE6F2F" w:rsidRPr="002D6A2B">
        <w:rPr>
          <w:lang w:val="de-CH"/>
        </w:rPr>
        <w:t xml:space="preserve">, </w:t>
      </w:r>
      <w:r w:rsidR="00DA60E7" w:rsidRPr="002D6A2B">
        <w:rPr>
          <w:lang w:val="de-CH"/>
        </w:rPr>
        <w:t xml:space="preserve">&amp; </w:t>
      </w:r>
      <w:r w:rsidRPr="002D6A2B">
        <w:rPr>
          <w:lang w:val="de-CH"/>
        </w:rPr>
        <w:t>Gann</w:t>
      </w:r>
      <w:r w:rsidR="00DA60E7" w:rsidRPr="002D6A2B">
        <w:rPr>
          <w:lang w:val="de-CH"/>
        </w:rPr>
        <w:t>,</w:t>
      </w:r>
      <w:r w:rsidR="00EE6F2F" w:rsidRPr="002D6A2B">
        <w:rPr>
          <w:lang w:val="de-CH"/>
        </w:rPr>
        <w:t xml:space="preserve"> D</w:t>
      </w:r>
      <w:r w:rsidR="00DA60E7" w:rsidRPr="002D6A2B">
        <w:rPr>
          <w:lang w:val="de-CH"/>
        </w:rPr>
        <w:t>.</w:t>
      </w:r>
      <w:r w:rsidR="00EE6F2F" w:rsidRPr="002D6A2B">
        <w:rPr>
          <w:lang w:val="de-CH"/>
        </w:rPr>
        <w:t>M</w:t>
      </w:r>
      <w:r w:rsidR="00DA60E7" w:rsidRPr="002D6A2B">
        <w:rPr>
          <w:lang w:val="de-CH"/>
        </w:rPr>
        <w:t>.</w:t>
      </w:r>
      <w:r w:rsidRPr="002D6A2B">
        <w:rPr>
          <w:lang w:val="de-CH"/>
        </w:rPr>
        <w:t xml:space="preserve">, </w:t>
      </w:r>
      <w:r w:rsidR="00DA60E7" w:rsidRPr="002D6A2B">
        <w:rPr>
          <w:lang w:val="de-CH"/>
        </w:rPr>
        <w:t xml:space="preserve">&amp; </w:t>
      </w:r>
      <w:r w:rsidRPr="002D6A2B">
        <w:rPr>
          <w:lang w:val="de-CH"/>
        </w:rPr>
        <w:t>Wallin</w:t>
      </w:r>
      <w:r w:rsidR="00DA60E7" w:rsidRPr="002D6A2B">
        <w:rPr>
          <w:lang w:val="de-CH"/>
        </w:rPr>
        <w:t>,</w:t>
      </w:r>
      <w:r w:rsidR="00EE6F2F" w:rsidRPr="002D6A2B">
        <w:rPr>
          <w:lang w:val="de-CH"/>
        </w:rPr>
        <w:t xml:space="preserve"> M</w:t>
      </w:r>
      <w:r w:rsidR="00DA60E7" w:rsidRPr="002D6A2B">
        <w:rPr>
          <w:lang w:val="de-CH"/>
        </w:rPr>
        <w:t>.</w:t>
      </w:r>
      <w:r w:rsidR="00EE6F2F" w:rsidRPr="002D6A2B">
        <w:rPr>
          <w:lang w:val="de-CH"/>
        </w:rPr>
        <w:t>W. (2021)</w:t>
      </w:r>
      <w:r w:rsidR="00DA60E7" w:rsidRPr="002D6A2B">
        <w:rPr>
          <w:lang w:val="de-CH"/>
        </w:rPr>
        <w:t>.</w:t>
      </w:r>
      <w:r w:rsidRPr="002D6A2B">
        <w:rPr>
          <w:lang w:val="de-CH"/>
        </w:rPr>
        <w:t xml:space="preserve"> </w:t>
      </w:r>
      <w:r w:rsidRPr="002D6A2B">
        <w:t>How open is innovation? A retrospective and ideas forward</w:t>
      </w:r>
      <w:r w:rsidR="00EE6F2F" w:rsidRPr="002D6A2B">
        <w:t>.</w:t>
      </w:r>
      <w:r w:rsidRPr="002D6A2B">
        <w:t xml:space="preserve"> </w:t>
      </w:r>
      <w:r w:rsidRPr="002D6A2B">
        <w:rPr>
          <w:i/>
          <w:iCs/>
        </w:rPr>
        <w:t>Research Policy</w:t>
      </w:r>
      <w:r w:rsidRPr="002D6A2B">
        <w:t>, 50</w:t>
      </w:r>
      <w:r w:rsidR="00EE6F2F" w:rsidRPr="002D6A2B">
        <w:t>(</w:t>
      </w:r>
      <w:r w:rsidRPr="002D6A2B">
        <w:t>4</w:t>
      </w:r>
      <w:r w:rsidR="00EE6F2F" w:rsidRPr="002D6A2B">
        <w:t>)</w:t>
      </w:r>
      <w:r w:rsidR="00DA60E7" w:rsidRPr="002D6A2B">
        <w:t>.</w:t>
      </w:r>
    </w:p>
    <w:p w14:paraId="7F7C6AC3" w14:textId="3EB3291B" w:rsidR="004B590B" w:rsidRPr="002D6A2B" w:rsidRDefault="004B590B" w:rsidP="009576C6">
      <w:pPr>
        <w:pStyle w:val="EndNoteBibliography"/>
        <w:spacing w:after="0" w:line="480" w:lineRule="auto"/>
        <w:ind w:left="720" w:hanging="720"/>
      </w:pPr>
      <w:r w:rsidRPr="002D6A2B">
        <w:rPr>
          <w:lang w:val="fr-CH"/>
        </w:rPr>
        <w:t>Dattée</w:t>
      </w:r>
      <w:r w:rsidR="00DA60E7" w:rsidRPr="002D6A2B">
        <w:rPr>
          <w:lang w:val="fr-CH"/>
        </w:rPr>
        <w:t>,</w:t>
      </w:r>
      <w:r w:rsidRPr="002D6A2B">
        <w:rPr>
          <w:lang w:val="fr-CH"/>
        </w:rPr>
        <w:t xml:space="preserve"> B</w:t>
      </w:r>
      <w:r w:rsidR="00DA60E7" w:rsidRPr="002D6A2B">
        <w:rPr>
          <w:lang w:val="fr-CH"/>
        </w:rPr>
        <w:t>.</w:t>
      </w:r>
      <w:r w:rsidRPr="002D6A2B">
        <w:rPr>
          <w:lang w:val="fr-CH"/>
        </w:rPr>
        <w:t>, Alexy</w:t>
      </w:r>
      <w:r w:rsidR="00DA60E7" w:rsidRPr="002D6A2B">
        <w:rPr>
          <w:lang w:val="fr-CH"/>
        </w:rPr>
        <w:t>,</w:t>
      </w:r>
      <w:r w:rsidRPr="002D6A2B">
        <w:rPr>
          <w:lang w:val="fr-CH"/>
        </w:rPr>
        <w:t xml:space="preserve"> O</w:t>
      </w:r>
      <w:r w:rsidR="00DA60E7" w:rsidRPr="002D6A2B">
        <w:rPr>
          <w:lang w:val="fr-CH"/>
        </w:rPr>
        <w:t>.,</w:t>
      </w:r>
      <w:r w:rsidRPr="002D6A2B">
        <w:rPr>
          <w:lang w:val="fr-CH"/>
        </w:rPr>
        <w:t xml:space="preserve"> </w:t>
      </w:r>
      <w:r w:rsidR="00DA60E7" w:rsidRPr="002D6A2B">
        <w:rPr>
          <w:lang w:val="fr-CH"/>
        </w:rPr>
        <w:t>&amp;</w:t>
      </w:r>
      <w:r w:rsidRPr="002D6A2B">
        <w:rPr>
          <w:lang w:val="fr-CH"/>
        </w:rPr>
        <w:t xml:space="preserve"> Autio</w:t>
      </w:r>
      <w:r w:rsidR="00DA60E7" w:rsidRPr="002D6A2B">
        <w:rPr>
          <w:lang w:val="fr-CH"/>
        </w:rPr>
        <w:t>,</w:t>
      </w:r>
      <w:r w:rsidRPr="002D6A2B">
        <w:rPr>
          <w:lang w:val="fr-CH"/>
        </w:rPr>
        <w:t xml:space="preserve"> E</w:t>
      </w:r>
      <w:r w:rsidR="00DA60E7" w:rsidRPr="002D6A2B">
        <w:rPr>
          <w:lang w:val="fr-CH"/>
        </w:rPr>
        <w:t>.</w:t>
      </w:r>
      <w:r w:rsidRPr="002D6A2B">
        <w:rPr>
          <w:lang w:val="fr-CH"/>
        </w:rPr>
        <w:t xml:space="preserve"> (2018)</w:t>
      </w:r>
      <w:r w:rsidR="00DA60E7" w:rsidRPr="002D6A2B">
        <w:rPr>
          <w:lang w:val="fr-CH"/>
        </w:rPr>
        <w:t>.</w:t>
      </w:r>
      <w:r w:rsidRPr="002D6A2B">
        <w:rPr>
          <w:lang w:val="fr-CH"/>
        </w:rPr>
        <w:t xml:space="preserve"> </w:t>
      </w:r>
      <w:r w:rsidRPr="002D6A2B">
        <w:t xml:space="preserve">Maneuvering in poor visibility: How firms play the ecosystem game when uncertainty is high. </w:t>
      </w:r>
      <w:r w:rsidRPr="002D6A2B">
        <w:rPr>
          <w:i/>
        </w:rPr>
        <w:t>Academy of Management Journal</w:t>
      </w:r>
      <w:r w:rsidRPr="002D6A2B">
        <w:t xml:space="preserve"> 61(2)</w:t>
      </w:r>
      <w:r w:rsidR="00394E3D">
        <w:t>,</w:t>
      </w:r>
      <w:r w:rsidRPr="002D6A2B">
        <w:t xml:space="preserve"> 466-498.</w:t>
      </w:r>
    </w:p>
    <w:p w14:paraId="3EAE35DA" w14:textId="082E9FE1" w:rsidR="004B590B" w:rsidRPr="002D6A2B" w:rsidRDefault="004B590B" w:rsidP="009576C6">
      <w:pPr>
        <w:pStyle w:val="EndNoteBibliography"/>
        <w:spacing w:after="0" w:line="480" w:lineRule="auto"/>
        <w:ind w:left="720" w:hanging="720"/>
      </w:pPr>
      <w:r w:rsidRPr="002D6A2B">
        <w:lastRenderedPageBreak/>
        <w:t>Davis</w:t>
      </w:r>
      <w:r w:rsidR="00DA60E7" w:rsidRPr="002D6A2B">
        <w:t>,</w:t>
      </w:r>
      <w:r w:rsidRPr="002D6A2B">
        <w:t xml:space="preserve"> J</w:t>
      </w:r>
      <w:r w:rsidR="00DA60E7" w:rsidRPr="002D6A2B">
        <w:t>.</w:t>
      </w:r>
      <w:r w:rsidRPr="002D6A2B">
        <w:t>P</w:t>
      </w:r>
      <w:r w:rsidR="00DA60E7" w:rsidRPr="002D6A2B">
        <w:t>.</w:t>
      </w:r>
      <w:r w:rsidRPr="002D6A2B">
        <w:t xml:space="preserve"> (2016)</w:t>
      </w:r>
      <w:r w:rsidR="00DA60E7" w:rsidRPr="002D6A2B">
        <w:t>.</w:t>
      </w:r>
      <w:r w:rsidRPr="002D6A2B">
        <w:t xml:space="preserve"> The group dynamics of interorganizational relationships: Collaborating with multiple partners in innovation ecosystems. </w:t>
      </w:r>
      <w:r w:rsidRPr="002D6A2B">
        <w:rPr>
          <w:i/>
        </w:rPr>
        <w:t>Administrative Science Quarterly</w:t>
      </w:r>
      <w:r w:rsidRPr="002D6A2B">
        <w:t xml:space="preserve"> 61(4)</w:t>
      </w:r>
      <w:r w:rsidR="00394E3D">
        <w:t>,</w:t>
      </w:r>
      <w:r w:rsidRPr="002D6A2B">
        <w:t xml:space="preserve"> 621-661.</w:t>
      </w:r>
    </w:p>
    <w:p w14:paraId="1CE1C610" w14:textId="5719CDEE" w:rsidR="004B590B" w:rsidRPr="002D6A2B" w:rsidRDefault="004B590B" w:rsidP="009576C6">
      <w:pPr>
        <w:pStyle w:val="EndNoteBibliography"/>
        <w:spacing w:after="0" w:line="480" w:lineRule="auto"/>
        <w:ind w:left="720" w:hanging="720"/>
      </w:pPr>
      <w:r w:rsidRPr="002D6A2B">
        <w:t>De Wulf</w:t>
      </w:r>
      <w:r w:rsidR="00DA60E7" w:rsidRPr="002D6A2B">
        <w:t>,</w:t>
      </w:r>
      <w:r w:rsidRPr="002D6A2B">
        <w:t xml:space="preserve"> K</w:t>
      </w:r>
      <w:r w:rsidR="00DA60E7" w:rsidRPr="002D6A2B">
        <w:t>.</w:t>
      </w:r>
      <w:r w:rsidRPr="002D6A2B">
        <w:t xml:space="preserve">, </w:t>
      </w:r>
      <w:r w:rsidR="00DA60E7" w:rsidRPr="002D6A2B">
        <w:t xml:space="preserve">&amp; </w:t>
      </w:r>
      <w:r w:rsidRPr="002D6A2B">
        <w:t>Odekerken-Schröder</w:t>
      </w:r>
      <w:r w:rsidR="00DA60E7" w:rsidRPr="002D6A2B">
        <w:t>,</w:t>
      </w:r>
      <w:r w:rsidRPr="002D6A2B">
        <w:t xml:space="preserve"> G</w:t>
      </w:r>
      <w:r w:rsidR="00DA60E7" w:rsidRPr="002D6A2B">
        <w:t>., &amp;</w:t>
      </w:r>
      <w:r w:rsidRPr="002D6A2B">
        <w:t xml:space="preserve"> Iacobucci</w:t>
      </w:r>
      <w:r w:rsidR="00DA60E7" w:rsidRPr="002D6A2B">
        <w:t xml:space="preserve">, </w:t>
      </w:r>
      <w:r w:rsidRPr="002D6A2B">
        <w:t>D</w:t>
      </w:r>
      <w:r w:rsidR="00DA60E7" w:rsidRPr="002D6A2B">
        <w:t>.</w:t>
      </w:r>
      <w:r w:rsidRPr="002D6A2B">
        <w:t xml:space="preserve"> (2001)</w:t>
      </w:r>
      <w:r w:rsidR="00DA60E7" w:rsidRPr="002D6A2B">
        <w:t>.</w:t>
      </w:r>
      <w:r w:rsidRPr="002D6A2B">
        <w:t xml:space="preserve"> Investments in consumer relationships: A cross-country and cross-industry exploration. </w:t>
      </w:r>
      <w:r w:rsidRPr="002D6A2B">
        <w:rPr>
          <w:i/>
        </w:rPr>
        <w:t>Journal of Marketing</w:t>
      </w:r>
      <w:r w:rsidRPr="002D6A2B">
        <w:t xml:space="preserve"> 65(4)</w:t>
      </w:r>
      <w:r w:rsidR="00394E3D">
        <w:t>,</w:t>
      </w:r>
      <w:r w:rsidRPr="002D6A2B">
        <w:t xml:space="preserve"> 33-50.</w:t>
      </w:r>
    </w:p>
    <w:p w14:paraId="318445AD" w14:textId="1127CD71" w:rsidR="004B590B" w:rsidRPr="002D6A2B" w:rsidRDefault="004B590B" w:rsidP="009576C6">
      <w:pPr>
        <w:pStyle w:val="EndNoteBibliography"/>
        <w:spacing w:after="0" w:line="480" w:lineRule="auto"/>
        <w:ind w:left="720" w:hanging="720"/>
      </w:pPr>
      <w:r w:rsidRPr="002D6A2B">
        <w:t>Doz</w:t>
      </w:r>
      <w:r w:rsidR="00DA60E7" w:rsidRPr="002D6A2B">
        <w:t>,</w:t>
      </w:r>
      <w:r w:rsidRPr="002D6A2B">
        <w:t xml:space="preserve"> Y</w:t>
      </w:r>
      <w:r w:rsidR="00DA60E7" w:rsidRPr="002D6A2B">
        <w:t>.</w:t>
      </w:r>
      <w:r w:rsidRPr="002D6A2B">
        <w:t>L</w:t>
      </w:r>
      <w:r w:rsidR="00DA60E7" w:rsidRPr="002D6A2B">
        <w:t>.</w:t>
      </w:r>
      <w:r w:rsidRPr="002D6A2B">
        <w:t xml:space="preserve"> (1996)</w:t>
      </w:r>
      <w:r w:rsidR="00DA60E7" w:rsidRPr="002D6A2B">
        <w:t>.</w:t>
      </w:r>
      <w:r w:rsidRPr="002D6A2B">
        <w:t xml:space="preserve"> The evolution of cooperation in strategic alliances: Initial conditions or learning processes? </w:t>
      </w:r>
      <w:r w:rsidRPr="002D6A2B">
        <w:rPr>
          <w:i/>
        </w:rPr>
        <w:t>Strategic Management Journal</w:t>
      </w:r>
      <w:r w:rsidRPr="002D6A2B">
        <w:t xml:space="preserve"> 17</w:t>
      </w:r>
      <w:r w:rsidR="00394E3D">
        <w:t>,</w:t>
      </w:r>
      <w:r w:rsidRPr="002D6A2B">
        <w:t xml:space="preserve"> 55-83.</w:t>
      </w:r>
    </w:p>
    <w:p w14:paraId="1606A318" w14:textId="61B03BA6" w:rsidR="004B590B" w:rsidRPr="002D6A2B" w:rsidRDefault="004B590B" w:rsidP="009576C6">
      <w:pPr>
        <w:pStyle w:val="EndNoteBibliography"/>
        <w:spacing w:after="0" w:line="480" w:lineRule="auto"/>
        <w:ind w:left="720" w:hanging="720"/>
      </w:pPr>
      <w:r w:rsidRPr="002D6A2B">
        <w:t>Dussauge</w:t>
      </w:r>
      <w:r w:rsidR="00DA60E7" w:rsidRPr="002D6A2B">
        <w:t>,</w:t>
      </w:r>
      <w:r w:rsidRPr="002D6A2B">
        <w:t xml:space="preserve"> P</w:t>
      </w:r>
      <w:r w:rsidR="00DA60E7" w:rsidRPr="002D6A2B">
        <w:t>.</w:t>
      </w:r>
      <w:r w:rsidRPr="002D6A2B">
        <w:t>, Garrette</w:t>
      </w:r>
      <w:r w:rsidR="00DA60E7" w:rsidRPr="002D6A2B">
        <w:t>,</w:t>
      </w:r>
      <w:r w:rsidRPr="002D6A2B">
        <w:t xml:space="preserve"> B</w:t>
      </w:r>
      <w:r w:rsidR="00DA60E7" w:rsidRPr="002D6A2B">
        <w:t xml:space="preserve">., &amp; </w:t>
      </w:r>
      <w:r w:rsidRPr="002D6A2B">
        <w:t>Mitchell</w:t>
      </w:r>
      <w:r w:rsidR="00DA60E7" w:rsidRPr="002D6A2B">
        <w:t>,</w:t>
      </w:r>
      <w:r w:rsidRPr="002D6A2B">
        <w:t xml:space="preserve"> W</w:t>
      </w:r>
      <w:r w:rsidR="00DA60E7" w:rsidRPr="002D6A2B">
        <w:t>.</w:t>
      </w:r>
      <w:r w:rsidRPr="002D6A2B">
        <w:t xml:space="preserve"> (2000)</w:t>
      </w:r>
      <w:r w:rsidR="00DA60E7" w:rsidRPr="002D6A2B">
        <w:t>.</w:t>
      </w:r>
      <w:r w:rsidRPr="002D6A2B">
        <w:t xml:space="preserve"> Learning from competing partners: Outcomes and durations of scale and link alliances in Europe, North America and Asia. </w:t>
      </w:r>
      <w:r w:rsidRPr="002D6A2B">
        <w:rPr>
          <w:i/>
        </w:rPr>
        <w:t>Strategic Management Journal</w:t>
      </w:r>
      <w:r w:rsidRPr="002D6A2B">
        <w:t xml:space="preserve"> 21(2)</w:t>
      </w:r>
      <w:r w:rsidR="00394E3D">
        <w:t xml:space="preserve">, </w:t>
      </w:r>
      <w:r w:rsidRPr="002D6A2B">
        <w:t>99-126.</w:t>
      </w:r>
    </w:p>
    <w:p w14:paraId="2CB4C5BB" w14:textId="6A46C8F3" w:rsidR="004B590B" w:rsidRPr="002D6A2B" w:rsidRDefault="004B590B" w:rsidP="009576C6">
      <w:pPr>
        <w:pStyle w:val="EndNoteBibliography"/>
        <w:spacing w:after="0" w:line="480" w:lineRule="auto"/>
        <w:ind w:left="720" w:hanging="720"/>
      </w:pPr>
      <w:r w:rsidRPr="002D6A2B">
        <w:t>Eggers</w:t>
      </w:r>
      <w:r w:rsidR="00DA60E7" w:rsidRPr="002D6A2B">
        <w:t>,</w:t>
      </w:r>
      <w:r w:rsidRPr="002D6A2B">
        <w:t xml:space="preserve"> J</w:t>
      </w:r>
      <w:r w:rsidR="00DA60E7" w:rsidRPr="002D6A2B">
        <w:t>.</w:t>
      </w:r>
      <w:r w:rsidRPr="002D6A2B">
        <w:t>P</w:t>
      </w:r>
      <w:r w:rsidR="00DA60E7" w:rsidRPr="002D6A2B">
        <w:t>., &amp;</w:t>
      </w:r>
      <w:r w:rsidRPr="002D6A2B">
        <w:t xml:space="preserve"> Kaplan</w:t>
      </w:r>
      <w:r w:rsidR="00DA60E7" w:rsidRPr="002D6A2B">
        <w:t>,</w:t>
      </w:r>
      <w:r w:rsidRPr="002D6A2B">
        <w:t xml:space="preserve"> S</w:t>
      </w:r>
      <w:r w:rsidR="00DA60E7" w:rsidRPr="002D6A2B">
        <w:t>.</w:t>
      </w:r>
      <w:r w:rsidRPr="002D6A2B">
        <w:t xml:space="preserve"> (2013)</w:t>
      </w:r>
      <w:r w:rsidR="00DA60E7" w:rsidRPr="002D6A2B">
        <w:t>.</w:t>
      </w:r>
      <w:r w:rsidRPr="002D6A2B">
        <w:t xml:space="preserve"> Cognition and Capabilities: A Multi-Level Perspective. </w:t>
      </w:r>
      <w:r w:rsidRPr="002D6A2B">
        <w:rPr>
          <w:i/>
        </w:rPr>
        <w:t>Academy of Management Annals</w:t>
      </w:r>
      <w:r w:rsidRPr="002D6A2B">
        <w:t xml:space="preserve"> 7(1)</w:t>
      </w:r>
      <w:r w:rsidR="00394E3D">
        <w:t>,</w:t>
      </w:r>
      <w:r w:rsidRPr="002D6A2B">
        <w:t xml:space="preserve"> 295-340.</w:t>
      </w:r>
    </w:p>
    <w:p w14:paraId="453AE6FB" w14:textId="3A356AF2" w:rsidR="004B590B" w:rsidRPr="002D6A2B" w:rsidRDefault="004B590B" w:rsidP="009576C6">
      <w:pPr>
        <w:pStyle w:val="EndNoteBibliography"/>
        <w:spacing w:after="0" w:line="480" w:lineRule="auto"/>
        <w:ind w:left="720" w:hanging="720"/>
      </w:pPr>
      <w:r w:rsidRPr="002D6A2B">
        <w:t>Eisenhardt</w:t>
      </w:r>
      <w:r w:rsidR="00DA60E7" w:rsidRPr="002D6A2B">
        <w:t>,</w:t>
      </w:r>
      <w:r w:rsidRPr="002D6A2B">
        <w:t xml:space="preserve"> K</w:t>
      </w:r>
      <w:r w:rsidR="00DA60E7" w:rsidRPr="002D6A2B">
        <w:t>.</w:t>
      </w:r>
      <w:r w:rsidRPr="002D6A2B">
        <w:t>M</w:t>
      </w:r>
      <w:r w:rsidR="00DA60E7" w:rsidRPr="002D6A2B">
        <w:t>.</w:t>
      </w:r>
      <w:r w:rsidRPr="002D6A2B">
        <w:t xml:space="preserve"> (1989)</w:t>
      </w:r>
      <w:r w:rsidR="00DA60E7" w:rsidRPr="002D6A2B">
        <w:t>.</w:t>
      </w:r>
      <w:r w:rsidRPr="002D6A2B">
        <w:t xml:space="preserve"> Building theories from case study research. </w:t>
      </w:r>
      <w:r w:rsidRPr="002D6A2B">
        <w:rPr>
          <w:i/>
        </w:rPr>
        <w:t>Academy of Management Review</w:t>
      </w:r>
      <w:r w:rsidRPr="002D6A2B">
        <w:t xml:space="preserve"> 14(4)</w:t>
      </w:r>
      <w:r w:rsidR="00394E3D">
        <w:t>,</w:t>
      </w:r>
      <w:r w:rsidRPr="002D6A2B">
        <w:t xml:space="preserve"> 532-550.</w:t>
      </w:r>
    </w:p>
    <w:p w14:paraId="6BE59FAB" w14:textId="7FD7BCE7" w:rsidR="004B590B" w:rsidRPr="002D6A2B" w:rsidRDefault="004B590B" w:rsidP="009576C6">
      <w:pPr>
        <w:pStyle w:val="EndNoteBibliography"/>
        <w:spacing w:after="0" w:line="480" w:lineRule="auto"/>
        <w:ind w:left="720" w:hanging="720"/>
      </w:pPr>
      <w:r w:rsidRPr="002D6A2B">
        <w:t>Eisenhardt</w:t>
      </w:r>
      <w:r w:rsidR="00DA60E7" w:rsidRPr="002D6A2B">
        <w:t>,</w:t>
      </w:r>
      <w:r w:rsidRPr="002D6A2B">
        <w:t xml:space="preserve"> K</w:t>
      </w:r>
      <w:r w:rsidR="00DA60E7" w:rsidRPr="002D6A2B">
        <w:t>.</w:t>
      </w:r>
      <w:r w:rsidRPr="002D6A2B">
        <w:t>M</w:t>
      </w:r>
      <w:r w:rsidR="00DA60E7" w:rsidRPr="002D6A2B">
        <w:t>.</w:t>
      </w:r>
      <w:r w:rsidRPr="002D6A2B">
        <w:t xml:space="preserve"> (1991)</w:t>
      </w:r>
      <w:r w:rsidR="00DA60E7" w:rsidRPr="002D6A2B">
        <w:t>.</w:t>
      </w:r>
      <w:r w:rsidRPr="002D6A2B">
        <w:t xml:space="preserve"> </w:t>
      </w:r>
      <w:r w:rsidR="00E2492B" w:rsidRPr="002D6A2B">
        <w:t>Better stories and better constructs - the case for rigor and comparative logic</w:t>
      </w:r>
      <w:r w:rsidRPr="002D6A2B">
        <w:t xml:space="preserve">. </w:t>
      </w:r>
      <w:r w:rsidRPr="002D6A2B">
        <w:rPr>
          <w:i/>
        </w:rPr>
        <w:t>Academy of Management Review</w:t>
      </w:r>
      <w:r w:rsidRPr="002D6A2B">
        <w:t xml:space="preserve"> 16(3)</w:t>
      </w:r>
      <w:r w:rsidR="00394E3D">
        <w:t>,</w:t>
      </w:r>
      <w:r w:rsidRPr="002D6A2B">
        <w:t xml:space="preserve"> 620-627.</w:t>
      </w:r>
    </w:p>
    <w:p w14:paraId="28204C03" w14:textId="75A78886" w:rsidR="004B590B" w:rsidRPr="002D6A2B" w:rsidRDefault="004B590B" w:rsidP="009576C6">
      <w:pPr>
        <w:pStyle w:val="EndNoteBibliography"/>
        <w:spacing w:after="0" w:line="480" w:lineRule="auto"/>
        <w:ind w:left="720" w:hanging="720"/>
      </w:pPr>
      <w:r w:rsidRPr="002D6A2B">
        <w:t>Eisenhardt</w:t>
      </w:r>
      <w:r w:rsidR="00DA60E7" w:rsidRPr="002D6A2B">
        <w:t>,</w:t>
      </w:r>
      <w:r w:rsidRPr="002D6A2B">
        <w:t xml:space="preserve"> K</w:t>
      </w:r>
      <w:r w:rsidR="00DA60E7" w:rsidRPr="002D6A2B">
        <w:t>.</w:t>
      </w:r>
      <w:r w:rsidRPr="002D6A2B">
        <w:t>M</w:t>
      </w:r>
      <w:r w:rsidR="00DA60E7" w:rsidRPr="002D6A2B">
        <w:t>., &amp;</w:t>
      </w:r>
      <w:r w:rsidRPr="002D6A2B">
        <w:t xml:space="preserve"> Graebner</w:t>
      </w:r>
      <w:r w:rsidR="00DA60E7" w:rsidRPr="002D6A2B">
        <w:t>,</w:t>
      </w:r>
      <w:r w:rsidRPr="002D6A2B">
        <w:t xml:space="preserve"> M</w:t>
      </w:r>
      <w:r w:rsidR="00DA60E7" w:rsidRPr="002D6A2B">
        <w:t>.</w:t>
      </w:r>
      <w:r w:rsidRPr="002D6A2B">
        <w:t>E</w:t>
      </w:r>
      <w:r w:rsidR="00DA60E7" w:rsidRPr="002D6A2B">
        <w:t>.</w:t>
      </w:r>
      <w:r w:rsidRPr="002D6A2B">
        <w:t xml:space="preserve"> (2007)</w:t>
      </w:r>
      <w:r w:rsidR="00DA60E7" w:rsidRPr="002D6A2B">
        <w:t>.</w:t>
      </w:r>
      <w:r w:rsidRPr="002D6A2B">
        <w:t xml:space="preserve"> Theory building from cases: Opportunities and challenges. </w:t>
      </w:r>
      <w:r w:rsidRPr="002D6A2B">
        <w:rPr>
          <w:i/>
        </w:rPr>
        <w:t>Academy of Management Journal</w:t>
      </w:r>
      <w:r w:rsidRPr="002D6A2B">
        <w:t xml:space="preserve"> 50(1)</w:t>
      </w:r>
      <w:r w:rsidR="00394E3D">
        <w:t>,</w:t>
      </w:r>
      <w:r w:rsidRPr="002D6A2B">
        <w:t xml:space="preserve"> 25-32.</w:t>
      </w:r>
    </w:p>
    <w:p w14:paraId="442D9885" w14:textId="372E8213" w:rsidR="00766912" w:rsidRPr="002D6A2B" w:rsidRDefault="00766912" w:rsidP="009576C6">
      <w:pPr>
        <w:pStyle w:val="EndNoteBibliography"/>
        <w:spacing w:after="0" w:line="480" w:lineRule="auto"/>
        <w:ind w:left="720" w:hanging="720"/>
      </w:pPr>
      <w:r w:rsidRPr="002D6A2B">
        <w:t xml:space="preserve">Enkel, E., Gassmann, O., </w:t>
      </w:r>
      <w:r w:rsidR="00DA60E7" w:rsidRPr="002D6A2B">
        <w:t xml:space="preserve">&amp; </w:t>
      </w:r>
      <w:r w:rsidRPr="002D6A2B">
        <w:t>Chesbrough, H.</w:t>
      </w:r>
      <w:r w:rsidR="00DA60E7" w:rsidRPr="002D6A2B">
        <w:t xml:space="preserve"> (</w:t>
      </w:r>
      <w:r w:rsidRPr="002D6A2B">
        <w:t>2009</w:t>
      </w:r>
      <w:r w:rsidR="00DA60E7" w:rsidRPr="002D6A2B">
        <w:t>)</w:t>
      </w:r>
      <w:r w:rsidRPr="002D6A2B">
        <w:t xml:space="preserve">. Open R&amp;D and open innovation: exploring the phenomenon. </w:t>
      </w:r>
      <w:r w:rsidRPr="002D6A2B">
        <w:rPr>
          <w:i/>
          <w:iCs/>
        </w:rPr>
        <w:t xml:space="preserve">R&amp;D Management </w:t>
      </w:r>
      <w:r w:rsidRPr="002D6A2B">
        <w:t>39, 311-316.</w:t>
      </w:r>
    </w:p>
    <w:p w14:paraId="2CB38D5A" w14:textId="77FE8970" w:rsidR="004B590B" w:rsidRPr="002D6A2B" w:rsidRDefault="004B590B" w:rsidP="009576C6">
      <w:pPr>
        <w:pStyle w:val="EndNoteBibliography"/>
        <w:spacing w:after="0" w:line="480" w:lineRule="auto"/>
        <w:ind w:left="720" w:hanging="720"/>
      </w:pPr>
      <w:r w:rsidRPr="002D6A2B">
        <w:t>Frankort</w:t>
      </w:r>
      <w:r w:rsidR="00DA60E7" w:rsidRPr="002D6A2B">
        <w:t>,</w:t>
      </w:r>
      <w:r w:rsidRPr="002D6A2B">
        <w:t xml:space="preserve"> H</w:t>
      </w:r>
      <w:r w:rsidR="00DA60E7" w:rsidRPr="002D6A2B">
        <w:t>.</w:t>
      </w:r>
      <w:r w:rsidRPr="002D6A2B">
        <w:t>T</w:t>
      </w:r>
      <w:r w:rsidR="00DA60E7" w:rsidRPr="002D6A2B">
        <w:t>.</w:t>
      </w:r>
      <w:r w:rsidRPr="002D6A2B">
        <w:t>W</w:t>
      </w:r>
      <w:r w:rsidR="00DA60E7" w:rsidRPr="002D6A2B">
        <w:t>.</w:t>
      </w:r>
      <w:r w:rsidRPr="002D6A2B">
        <w:t xml:space="preserve"> (2013)</w:t>
      </w:r>
      <w:r w:rsidR="00DA60E7" w:rsidRPr="002D6A2B">
        <w:t>.</w:t>
      </w:r>
      <w:r w:rsidRPr="002D6A2B">
        <w:t xml:space="preserve"> Open Innovation Norms and Knowledge Transfer in Interfirm Technology Alliances: Evidence from Information Technology, 1980–1999.</w:t>
      </w:r>
    </w:p>
    <w:p w14:paraId="238FEC0F" w14:textId="6775D7E9" w:rsidR="004B590B" w:rsidRPr="002D6A2B" w:rsidRDefault="004B590B" w:rsidP="009576C6">
      <w:pPr>
        <w:pStyle w:val="EndNoteBibliography"/>
        <w:spacing w:after="0" w:line="480" w:lineRule="auto"/>
        <w:ind w:left="720" w:hanging="720"/>
      </w:pPr>
      <w:r w:rsidRPr="002D6A2B">
        <w:lastRenderedPageBreak/>
        <w:t>Garicano</w:t>
      </w:r>
      <w:r w:rsidR="00DA60E7" w:rsidRPr="002D6A2B">
        <w:t>,</w:t>
      </w:r>
      <w:r w:rsidRPr="002D6A2B">
        <w:t xml:space="preserve"> L</w:t>
      </w:r>
      <w:r w:rsidR="00DA60E7" w:rsidRPr="002D6A2B">
        <w:t>.</w:t>
      </w:r>
      <w:r w:rsidRPr="002D6A2B">
        <w:t xml:space="preserve"> (2000)</w:t>
      </w:r>
      <w:r w:rsidR="00DA60E7" w:rsidRPr="002D6A2B">
        <w:t>.</w:t>
      </w:r>
      <w:r w:rsidRPr="002D6A2B">
        <w:t xml:space="preserve"> Hierarchies and the Organization of Knowledge in Production. </w:t>
      </w:r>
      <w:r w:rsidRPr="002D6A2B">
        <w:rPr>
          <w:i/>
        </w:rPr>
        <w:t>Journal of Political Economy</w:t>
      </w:r>
      <w:r w:rsidRPr="002D6A2B">
        <w:t xml:space="preserve"> 108(5)</w:t>
      </w:r>
      <w:r w:rsidR="00394E3D">
        <w:t>,</w:t>
      </w:r>
      <w:r w:rsidRPr="002D6A2B">
        <w:t xml:space="preserve"> 874-904.</w:t>
      </w:r>
    </w:p>
    <w:p w14:paraId="0FCBA36B" w14:textId="3CB1C615" w:rsidR="004B590B" w:rsidRPr="002D6A2B" w:rsidRDefault="004B590B" w:rsidP="009576C6">
      <w:pPr>
        <w:pStyle w:val="EndNoteBibliography"/>
        <w:spacing w:after="0" w:line="480" w:lineRule="auto"/>
        <w:ind w:left="720" w:hanging="720"/>
      </w:pPr>
      <w:r w:rsidRPr="00BF146B">
        <w:t>Gavetti</w:t>
      </w:r>
      <w:r w:rsidR="00DA60E7" w:rsidRPr="00BF146B">
        <w:t>,</w:t>
      </w:r>
      <w:r w:rsidRPr="00BF146B">
        <w:t xml:space="preserve"> G</w:t>
      </w:r>
      <w:r w:rsidR="00DA60E7" w:rsidRPr="00BF146B">
        <w:t>.</w:t>
      </w:r>
      <w:r w:rsidRPr="00BF146B">
        <w:t>, Levinthal</w:t>
      </w:r>
      <w:r w:rsidR="00DA60E7" w:rsidRPr="00BF146B">
        <w:t>,</w:t>
      </w:r>
      <w:r w:rsidRPr="00BF146B">
        <w:t xml:space="preserve"> D</w:t>
      </w:r>
      <w:r w:rsidR="00DA60E7" w:rsidRPr="00BF146B">
        <w:t>., &amp;</w:t>
      </w:r>
      <w:r w:rsidRPr="00BF146B">
        <w:t xml:space="preserve"> Ocasio</w:t>
      </w:r>
      <w:r w:rsidR="00DA60E7" w:rsidRPr="00BF146B">
        <w:t>,</w:t>
      </w:r>
      <w:r w:rsidRPr="00BF146B">
        <w:t xml:space="preserve"> W</w:t>
      </w:r>
      <w:r w:rsidR="00DA60E7" w:rsidRPr="00BF146B">
        <w:t>.</w:t>
      </w:r>
      <w:r w:rsidRPr="00BF146B">
        <w:t xml:space="preserve"> (2007)</w:t>
      </w:r>
      <w:r w:rsidR="00DA60E7" w:rsidRPr="00BF146B">
        <w:t>.</w:t>
      </w:r>
      <w:r w:rsidRPr="00BF146B">
        <w:t xml:space="preserve"> </w:t>
      </w:r>
      <w:r w:rsidRPr="002D6A2B">
        <w:t xml:space="preserve">Perspective—Neo-Carnegie: The Carnegie school’s past, present, and reconstructing for the future. </w:t>
      </w:r>
      <w:r w:rsidRPr="002D6A2B">
        <w:rPr>
          <w:i/>
        </w:rPr>
        <w:t>Organization Science</w:t>
      </w:r>
      <w:r w:rsidRPr="002D6A2B">
        <w:t xml:space="preserve"> 18(3)</w:t>
      </w:r>
      <w:r w:rsidR="00394E3D">
        <w:t>,</w:t>
      </w:r>
      <w:r w:rsidRPr="002D6A2B">
        <w:t xml:space="preserve"> 523-536.</w:t>
      </w:r>
    </w:p>
    <w:p w14:paraId="43524FDD" w14:textId="6F6E5311" w:rsidR="004B590B" w:rsidRPr="002D6A2B" w:rsidRDefault="004B590B" w:rsidP="009576C6">
      <w:pPr>
        <w:pStyle w:val="EndNoteBibliography"/>
        <w:spacing w:after="0" w:line="480" w:lineRule="auto"/>
        <w:ind w:left="720" w:hanging="720"/>
      </w:pPr>
      <w:r w:rsidRPr="002D6A2B">
        <w:t>Graebner</w:t>
      </w:r>
      <w:r w:rsidR="00DA60E7" w:rsidRPr="002D6A2B">
        <w:t>,</w:t>
      </w:r>
      <w:r w:rsidRPr="002D6A2B">
        <w:t xml:space="preserve"> M</w:t>
      </w:r>
      <w:r w:rsidR="00DA60E7" w:rsidRPr="002D6A2B">
        <w:t>.</w:t>
      </w:r>
      <w:r w:rsidRPr="002D6A2B">
        <w:t>E</w:t>
      </w:r>
      <w:r w:rsidR="00DA60E7" w:rsidRPr="002D6A2B">
        <w:t>.</w:t>
      </w:r>
      <w:r w:rsidRPr="002D6A2B">
        <w:t>, Martin</w:t>
      </w:r>
      <w:r w:rsidR="00DA60E7" w:rsidRPr="002D6A2B">
        <w:t>,</w:t>
      </w:r>
      <w:r w:rsidRPr="002D6A2B">
        <w:t xml:space="preserve"> J</w:t>
      </w:r>
      <w:r w:rsidR="00DA60E7" w:rsidRPr="002D6A2B">
        <w:t>.</w:t>
      </w:r>
      <w:r w:rsidRPr="002D6A2B">
        <w:t>A</w:t>
      </w:r>
      <w:r w:rsidR="00DA60E7" w:rsidRPr="002D6A2B">
        <w:t>., &amp;</w:t>
      </w:r>
      <w:r w:rsidRPr="002D6A2B">
        <w:t xml:space="preserve"> Roundy</w:t>
      </w:r>
      <w:r w:rsidR="00DA60E7" w:rsidRPr="002D6A2B">
        <w:t>,</w:t>
      </w:r>
      <w:r w:rsidRPr="002D6A2B">
        <w:t xml:space="preserve"> P</w:t>
      </w:r>
      <w:r w:rsidR="00DA60E7" w:rsidRPr="002D6A2B">
        <w:t>.</w:t>
      </w:r>
      <w:r w:rsidRPr="002D6A2B">
        <w:t>T</w:t>
      </w:r>
      <w:r w:rsidR="00DA60E7" w:rsidRPr="002D6A2B">
        <w:t>.</w:t>
      </w:r>
      <w:r w:rsidRPr="002D6A2B">
        <w:t xml:space="preserve"> (2012)</w:t>
      </w:r>
      <w:r w:rsidR="00DA60E7" w:rsidRPr="002D6A2B">
        <w:t>.</w:t>
      </w:r>
      <w:r w:rsidRPr="002D6A2B">
        <w:t xml:space="preserve"> Qualitative data: Cooking without a recipe. </w:t>
      </w:r>
      <w:r w:rsidRPr="002D6A2B">
        <w:rPr>
          <w:i/>
        </w:rPr>
        <w:t>Strategic Organization</w:t>
      </w:r>
      <w:r w:rsidRPr="002D6A2B">
        <w:t xml:space="preserve"> 10(3)</w:t>
      </w:r>
      <w:r w:rsidR="00394E3D">
        <w:t>,</w:t>
      </w:r>
      <w:r w:rsidRPr="002D6A2B">
        <w:t xml:space="preserve"> 276-284.</w:t>
      </w:r>
    </w:p>
    <w:p w14:paraId="41392732" w14:textId="1A449B06" w:rsidR="004B590B" w:rsidRPr="002D6A2B" w:rsidRDefault="004B590B" w:rsidP="009576C6">
      <w:pPr>
        <w:pStyle w:val="EndNoteBibliography"/>
        <w:spacing w:after="0" w:line="480" w:lineRule="auto"/>
        <w:ind w:left="720" w:hanging="720"/>
      </w:pPr>
      <w:r w:rsidRPr="002D6A2B">
        <w:t>Gulati</w:t>
      </w:r>
      <w:r w:rsidR="00DA60E7" w:rsidRPr="002D6A2B">
        <w:t>,</w:t>
      </w:r>
      <w:r w:rsidRPr="002D6A2B">
        <w:t xml:space="preserve"> R</w:t>
      </w:r>
      <w:r w:rsidR="00DA60E7" w:rsidRPr="002D6A2B">
        <w:t>.</w:t>
      </w:r>
      <w:r w:rsidRPr="002D6A2B">
        <w:t>, Puranam</w:t>
      </w:r>
      <w:r w:rsidR="00DA60E7" w:rsidRPr="002D6A2B">
        <w:t>,</w:t>
      </w:r>
      <w:r w:rsidRPr="002D6A2B">
        <w:t xml:space="preserve"> P</w:t>
      </w:r>
      <w:r w:rsidR="00DA60E7" w:rsidRPr="002D6A2B">
        <w:t>., &amp;</w:t>
      </w:r>
      <w:r w:rsidRPr="002D6A2B">
        <w:t xml:space="preserve"> Tushman</w:t>
      </w:r>
      <w:r w:rsidR="00DA60E7" w:rsidRPr="002D6A2B">
        <w:t>,</w:t>
      </w:r>
      <w:r w:rsidRPr="002D6A2B">
        <w:t xml:space="preserve"> M</w:t>
      </w:r>
      <w:r w:rsidR="00DA60E7" w:rsidRPr="002D6A2B">
        <w:t>.</w:t>
      </w:r>
      <w:r w:rsidRPr="002D6A2B">
        <w:t xml:space="preserve"> (2012)</w:t>
      </w:r>
      <w:r w:rsidR="00DA60E7" w:rsidRPr="002D6A2B">
        <w:t>.</w:t>
      </w:r>
      <w:r w:rsidRPr="002D6A2B">
        <w:t xml:space="preserve"> Meta-Organization design: Rethinking design in interorganizational and community contexts. </w:t>
      </w:r>
      <w:r w:rsidRPr="002D6A2B">
        <w:rPr>
          <w:i/>
        </w:rPr>
        <w:t>Strategic Management Journal</w:t>
      </w:r>
      <w:r w:rsidRPr="002D6A2B">
        <w:t xml:space="preserve"> 33(6)</w:t>
      </w:r>
      <w:r w:rsidR="00394E3D">
        <w:t>,</w:t>
      </w:r>
      <w:r w:rsidRPr="002D6A2B">
        <w:t xml:space="preserve"> 571-586.</w:t>
      </w:r>
    </w:p>
    <w:p w14:paraId="772E6EE7" w14:textId="54FBEBF4" w:rsidR="004B590B" w:rsidRPr="002D6A2B" w:rsidRDefault="004B590B" w:rsidP="009576C6">
      <w:pPr>
        <w:pStyle w:val="EndNoteBibliography"/>
        <w:spacing w:after="0" w:line="480" w:lineRule="auto"/>
        <w:ind w:left="720" w:hanging="720"/>
      </w:pPr>
      <w:r w:rsidRPr="002D6A2B">
        <w:t>Hannah</w:t>
      </w:r>
      <w:r w:rsidR="00DA60E7" w:rsidRPr="002D6A2B">
        <w:t>,</w:t>
      </w:r>
      <w:r w:rsidRPr="002D6A2B">
        <w:t xml:space="preserve"> D</w:t>
      </w:r>
      <w:r w:rsidR="00DA60E7" w:rsidRPr="002D6A2B">
        <w:t>.</w:t>
      </w:r>
      <w:r w:rsidRPr="002D6A2B">
        <w:t>P</w:t>
      </w:r>
      <w:r w:rsidR="00DA60E7" w:rsidRPr="002D6A2B">
        <w:t>., &amp;</w:t>
      </w:r>
      <w:r w:rsidRPr="002D6A2B">
        <w:t xml:space="preserve"> Eisenhardt</w:t>
      </w:r>
      <w:r w:rsidR="00DA60E7" w:rsidRPr="002D6A2B">
        <w:t>,</w:t>
      </w:r>
      <w:r w:rsidRPr="002D6A2B">
        <w:t xml:space="preserve"> K</w:t>
      </w:r>
      <w:r w:rsidR="00DA60E7" w:rsidRPr="002D6A2B">
        <w:t>.</w:t>
      </w:r>
      <w:r w:rsidRPr="002D6A2B">
        <w:t>M</w:t>
      </w:r>
      <w:r w:rsidR="00DA60E7" w:rsidRPr="002D6A2B">
        <w:t>.</w:t>
      </w:r>
      <w:r w:rsidRPr="002D6A2B">
        <w:t xml:space="preserve"> (2018)</w:t>
      </w:r>
      <w:r w:rsidR="00DA60E7" w:rsidRPr="002D6A2B">
        <w:t>.</w:t>
      </w:r>
      <w:r w:rsidRPr="002D6A2B">
        <w:t xml:space="preserve"> How firms navigate cooperation and competition in nascent ecosystems. </w:t>
      </w:r>
      <w:r w:rsidRPr="002D6A2B">
        <w:rPr>
          <w:i/>
        </w:rPr>
        <w:t>Strategic Management Journal</w:t>
      </w:r>
      <w:r w:rsidRPr="002D6A2B">
        <w:t xml:space="preserve">. </w:t>
      </w:r>
    </w:p>
    <w:p w14:paraId="5AA301A8" w14:textId="5BD473F8" w:rsidR="004B590B" w:rsidRPr="002D6A2B" w:rsidRDefault="004B590B" w:rsidP="009576C6">
      <w:pPr>
        <w:pStyle w:val="EndNoteBibliography"/>
        <w:spacing w:after="0" w:line="480" w:lineRule="auto"/>
        <w:ind w:left="720" w:hanging="720"/>
      </w:pPr>
      <w:r w:rsidRPr="002D6A2B">
        <w:t>Iansiti</w:t>
      </w:r>
      <w:r w:rsidR="00DA60E7" w:rsidRPr="002D6A2B">
        <w:t>,</w:t>
      </w:r>
      <w:r w:rsidRPr="002D6A2B">
        <w:t xml:space="preserve"> M</w:t>
      </w:r>
      <w:r w:rsidR="00DA60E7" w:rsidRPr="002D6A2B">
        <w:t xml:space="preserve">., &amp; </w:t>
      </w:r>
      <w:r w:rsidRPr="002D6A2B">
        <w:t>Levien</w:t>
      </w:r>
      <w:r w:rsidR="00DA60E7" w:rsidRPr="002D6A2B">
        <w:t>,</w:t>
      </w:r>
      <w:r w:rsidRPr="002D6A2B">
        <w:t xml:space="preserve"> R</w:t>
      </w:r>
      <w:r w:rsidR="00DA60E7" w:rsidRPr="002D6A2B">
        <w:t>.</w:t>
      </w:r>
      <w:r w:rsidRPr="002D6A2B">
        <w:t xml:space="preserve"> (2004)</w:t>
      </w:r>
      <w:r w:rsidR="00DA60E7" w:rsidRPr="002D6A2B">
        <w:t>.</w:t>
      </w:r>
      <w:r w:rsidRPr="002D6A2B">
        <w:t xml:space="preserve"> Strategy as ecology. </w:t>
      </w:r>
      <w:r w:rsidRPr="002D6A2B">
        <w:rPr>
          <w:i/>
        </w:rPr>
        <w:t>Harvard Business Review</w:t>
      </w:r>
      <w:r w:rsidRPr="002D6A2B">
        <w:t xml:space="preserve"> 82(3)</w:t>
      </w:r>
      <w:r w:rsidR="00394E3D">
        <w:t>,</w:t>
      </w:r>
      <w:r w:rsidRPr="002D6A2B">
        <w:t xml:space="preserve"> 68-78.</w:t>
      </w:r>
    </w:p>
    <w:p w14:paraId="3B44A0E1" w14:textId="293DDC17" w:rsidR="004B590B" w:rsidRPr="002D6A2B" w:rsidRDefault="004B590B" w:rsidP="009576C6">
      <w:pPr>
        <w:pStyle w:val="EndNoteBibliography"/>
        <w:spacing w:after="0" w:line="480" w:lineRule="auto"/>
        <w:ind w:left="720" w:hanging="720"/>
      </w:pPr>
      <w:r w:rsidRPr="002D6A2B">
        <w:t>Jacobides</w:t>
      </w:r>
      <w:r w:rsidR="003E64BA" w:rsidRPr="002D6A2B">
        <w:t>,</w:t>
      </w:r>
      <w:r w:rsidRPr="002D6A2B">
        <w:t xml:space="preserve"> M</w:t>
      </w:r>
      <w:r w:rsidR="003E64BA" w:rsidRPr="002D6A2B">
        <w:t>.</w:t>
      </w:r>
      <w:r w:rsidRPr="002D6A2B">
        <w:t>, Cennamo</w:t>
      </w:r>
      <w:r w:rsidR="003E64BA" w:rsidRPr="002D6A2B">
        <w:t>,</w:t>
      </w:r>
      <w:r w:rsidRPr="002D6A2B">
        <w:t xml:space="preserve"> C</w:t>
      </w:r>
      <w:r w:rsidR="003E64BA" w:rsidRPr="002D6A2B">
        <w:t>.,</w:t>
      </w:r>
      <w:r w:rsidRPr="002D6A2B">
        <w:t xml:space="preserve"> </w:t>
      </w:r>
      <w:r w:rsidR="003E64BA" w:rsidRPr="002D6A2B">
        <w:t>&amp;</w:t>
      </w:r>
      <w:r w:rsidRPr="002D6A2B">
        <w:t xml:space="preserve"> Gawer</w:t>
      </w:r>
      <w:r w:rsidR="003E64BA" w:rsidRPr="002D6A2B">
        <w:t>,</w:t>
      </w:r>
      <w:r w:rsidRPr="002D6A2B">
        <w:t xml:space="preserve"> A</w:t>
      </w:r>
      <w:r w:rsidR="003E64BA" w:rsidRPr="002D6A2B">
        <w:t>.</w:t>
      </w:r>
      <w:r w:rsidRPr="002D6A2B">
        <w:t xml:space="preserve"> (2018)</w:t>
      </w:r>
      <w:r w:rsidR="003E64BA" w:rsidRPr="002D6A2B">
        <w:t>.</w:t>
      </w:r>
      <w:r w:rsidRPr="002D6A2B">
        <w:t xml:space="preserve"> Towards a theory of ecosystems. </w:t>
      </w:r>
      <w:r w:rsidRPr="002D6A2B">
        <w:rPr>
          <w:i/>
        </w:rPr>
        <w:t>Strategic Management Journal</w:t>
      </w:r>
      <w:r w:rsidRPr="002D6A2B">
        <w:t xml:space="preserve"> 39(8)</w:t>
      </w:r>
      <w:r w:rsidR="00394E3D">
        <w:t>,</w:t>
      </w:r>
      <w:r w:rsidRPr="002D6A2B">
        <w:t xml:space="preserve"> 2255-2276.</w:t>
      </w:r>
    </w:p>
    <w:p w14:paraId="794758E8" w14:textId="0C4E52F4" w:rsidR="004B590B" w:rsidRPr="002D6A2B" w:rsidRDefault="004B590B" w:rsidP="009576C6">
      <w:pPr>
        <w:pStyle w:val="EndNoteBibliography"/>
        <w:spacing w:after="0" w:line="480" w:lineRule="auto"/>
        <w:ind w:left="720" w:hanging="720"/>
      </w:pPr>
      <w:r w:rsidRPr="002D6A2B">
        <w:t>Jick</w:t>
      </w:r>
      <w:r w:rsidR="003E64BA" w:rsidRPr="002D6A2B">
        <w:t>,</w:t>
      </w:r>
      <w:r w:rsidRPr="002D6A2B">
        <w:t xml:space="preserve"> T</w:t>
      </w:r>
      <w:r w:rsidR="003E64BA" w:rsidRPr="002D6A2B">
        <w:t>.</w:t>
      </w:r>
      <w:r w:rsidRPr="002D6A2B">
        <w:t>D</w:t>
      </w:r>
      <w:r w:rsidR="003E64BA" w:rsidRPr="002D6A2B">
        <w:t>.</w:t>
      </w:r>
      <w:r w:rsidRPr="002D6A2B">
        <w:t xml:space="preserve"> (1979)</w:t>
      </w:r>
      <w:r w:rsidR="003E64BA" w:rsidRPr="002D6A2B">
        <w:t>.</w:t>
      </w:r>
      <w:r w:rsidRPr="002D6A2B">
        <w:t xml:space="preserve"> Mixing Qualitative and Quantitative Methods: Triangulation in Action. </w:t>
      </w:r>
      <w:r w:rsidRPr="002D6A2B">
        <w:rPr>
          <w:i/>
        </w:rPr>
        <w:t>Administrative Science Quarterly</w:t>
      </w:r>
      <w:r w:rsidRPr="002D6A2B">
        <w:t xml:space="preserve"> 24(4)</w:t>
      </w:r>
      <w:r w:rsidR="00394E3D">
        <w:t>,</w:t>
      </w:r>
      <w:r w:rsidRPr="002D6A2B">
        <w:t xml:space="preserve"> 602-611.</w:t>
      </w:r>
    </w:p>
    <w:p w14:paraId="5752DD3E" w14:textId="765F4356" w:rsidR="004B590B" w:rsidRPr="002D6A2B" w:rsidRDefault="004B590B" w:rsidP="009576C6">
      <w:pPr>
        <w:pStyle w:val="EndNoteBibliography"/>
        <w:spacing w:after="0" w:line="480" w:lineRule="auto"/>
        <w:ind w:left="720" w:hanging="720"/>
      </w:pPr>
      <w:r w:rsidRPr="002D6A2B">
        <w:t>Joseph</w:t>
      </w:r>
      <w:r w:rsidR="003E64BA" w:rsidRPr="002D6A2B">
        <w:t>,</w:t>
      </w:r>
      <w:r w:rsidRPr="002D6A2B">
        <w:t xml:space="preserve"> J</w:t>
      </w:r>
      <w:r w:rsidR="003E64BA" w:rsidRPr="002D6A2B">
        <w:t>., &amp;</w:t>
      </w:r>
      <w:r w:rsidRPr="002D6A2B">
        <w:t xml:space="preserve"> Gaba</w:t>
      </w:r>
      <w:r w:rsidR="003E64BA" w:rsidRPr="002D6A2B">
        <w:t>,</w:t>
      </w:r>
      <w:r w:rsidRPr="002D6A2B">
        <w:t xml:space="preserve"> V</w:t>
      </w:r>
      <w:r w:rsidR="003E64BA" w:rsidRPr="002D6A2B">
        <w:t>.</w:t>
      </w:r>
      <w:r w:rsidRPr="002D6A2B">
        <w:t xml:space="preserve"> (2020)</w:t>
      </w:r>
      <w:r w:rsidR="003E64BA" w:rsidRPr="002D6A2B">
        <w:t>.</w:t>
      </w:r>
      <w:r w:rsidRPr="002D6A2B">
        <w:t xml:space="preserve"> Organizational Structure, Information Processing, and Decision-Making: A Retrospective and Road Map for Research. </w:t>
      </w:r>
      <w:r w:rsidRPr="002D6A2B">
        <w:rPr>
          <w:i/>
        </w:rPr>
        <w:t>Academy of Management Annals</w:t>
      </w:r>
      <w:r w:rsidRPr="002D6A2B">
        <w:t xml:space="preserve"> 14(1)</w:t>
      </w:r>
      <w:r w:rsidR="00394E3D">
        <w:t>,</w:t>
      </w:r>
      <w:r w:rsidRPr="002D6A2B">
        <w:t xml:space="preserve"> 267-302.</w:t>
      </w:r>
    </w:p>
    <w:p w14:paraId="185285BB" w14:textId="0977C769" w:rsidR="004B590B" w:rsidRPr="002D6A2B" w:rsidRDefault="004B590B" w:rsidP="009576C6">
      <w:pPr>
        <w:pStyle w:val="EndNoteBibliography"/>
        <w:spacing w:after="0" w:line="480" w:lineRule="auto"/>
        <w:ind w:left="720" w:hanging="720"/>
      </w:pPr>
      <w:r w:rsidRPr="002D6A2B">
        <w:t>Kapoor</w:t>
      </w:r>
      <w:r w:rsidR="003E64BA" w:rsidRPr="002D6A2B">
        <w:t>,</w:t>
      </w:r>
      <w:r w:rsidRPr="002D6A2B">
        <w:t xml:space="preserve"> R</w:t>
      </w:r>
      <w:r w:rsidR="003E64BA" w:rsidRPr="002D6A2B">
        <w:t>.</w:t>
      </w:r>
      <w:r w:rsidRPr="002D6A2B">
        <w:t xml:space="preserve"> (2018)</w:t>
      </w:r>
      <w:r w:rsidR="003E64BA" w:rsidRPr="002D6A2B">
        <w:t>.</w:t>
      </w:r>
      <w:r w:rsidRPr="002D6A2B">
        <w:t xml:space="preserve"> Ecosystems: Broadening the locus of value creation. </w:t>
      </w:r>
      <w:r w:rsidRPr="002D6A2B">
        <w:rPr>
          <w:i/>
        </w:rPr>
        <w:t>Journal of Organization Design</w:t>
      </w:r>
      <w:r w:rsidRPr="002D6A2B">
        <w:t xml:space="preserve"> 7(1)</w:t>
      </w:r>
      <w:r w:rsidR="00394E3D">
        <w:t>,</w:t>
      </w:r>
      <w:r w:rsidRPr="002D6A2B">
        <w:t xml:space="preserve"> 12.</w:t>
      </w:r>
    </w:p>
    <w:p w14:paraId="3479C887" w14:textId="01316B39" w:rsidR="004B590B" w:rsidRPr="002D6A2B" w:rsidRDefault="004B590B" w:rsidP="009576C6">
      <w:pPr>
        <w:pStyle w:val="EndNoteBibliography"/>
        <w:spacing w:after="0" w:line="480" w:lineRule="auto"/>
        <w:ind w:left="720" w:hanging="720"/>
      </w:pPr>
      <w:r w:rsidRPr="00BF146B">
        <w:lastRenderedPageBreak/>
        <w:t>Khanna</w:t>
      </w:r>
      <w:r w:rsidR="003E64BA" w:rsidRPr="00BF146B">
        <w:t>,</w:t>
      </w:r>
      <w:r w:rsidRPr="00BF146B">
        <w:t xml:space="preserve"> T</w:t>
      </w:r>
      <w:r w:rsidR="003E64BA" w:rsidRPr="00BF146B">
        <w:t>.</w:t>
      </w:r>
      <w:r w:rsidRPr="00BF146B">
        <w:t>, Gulati</w:t>
      </w:r>
      <w:r w:rsidR="003E64BA" w:rsidRPr="00BF146B">
        <w:t>,</w:t>
      </w:r>
      <w:r w:rsidRPr="00BF146B">
        <w:t xml:space="preserve"> R</w:t>
      </w:r>
      <w:r w:rsidR="003E64BA" w:rsidRPr="00BF146B">
        <w:t xml:space="preserve">., &amp; </w:t>
      </w:r>
      <w:r w:rsidRPr="00BF146B">
        <w:t>Nohria</w:t>
      </w:r>
      <w:r w:rsidR="003E64BA" w:rsidRPr="00BF146B">
        <w:t>,</w:t>
      </w:r>
      <w:r w:rsidRPr="00BF146B">
        <w:t xml:space="preserve"> N</w:t>
      </w:r>
      <w:r w:rsidR="003E64BA" w:rsidRPr="00BF146B">
        <w:t>.</w:t>
      </w:r>
      <w:r w:rsidRPr="00BF146B">
        <w:t xml:space="preserve"> (1998)</w:t>
      </w:r>
      <w:r w:rsidR="003E64BA" w:rsidRPr="00BF146B">
        <w:t>.</w:t>
      </w:r>
      <w:r w:rsidRPr="00BF146B">
        <w:t xml:space="preserve"> </w:t>
      </w:r>
      <w:r w:rsidRPr="002D6A2B">
        <w:t xml:space="preserve">The dynamics of learning alliances: Competition, cooperation, and relative scope. </w:t>
      </w:r>
      <w:r w:rsidRPr="002D6A2B">
        <w:rPr>
          <w:i/>
        </w:rPr>
        <w:t>Strategic Management Journal</w:t>
      </w:r>
      <w:r w:rsidRPr="002D6A2B">
        <w:t xml:space="preserve"> 19(3)</w:t>
      </w:r>
      <w:r w:rsidR="00394E3D">
        <w:t>,</w:t>
      </w:r>
      <w:r w:rsidRPr="002D6A2B">
        <w:t xml:space="preserve"> 193-210.</w:t>
      </w:r>
    </w:p>
    <w:p w14:paraId="1A032843" w14:textId="4C187C20" w:rsidR="00540610" w:rsidRPr="002D6A2B" w:rsidRDefault="00540610" w:rsidP="009576C6">
      <w:pPr>
        <w:pStyle w:val="EndNoteBibliography"/>
        <w:spacing w:after="0" w:line="480" w:lineRule="auto"/>
        <w:ind w:left="720" w:hanging="720"/>
      </w:pPr>
      <w:r w:rsidRPr="002D6A2B">
        <w:t xml:space="preserve">Lingens, B., Miehé, L., &amp; Gassmann, O. (2021a): The ecosystem blueprint: How firms shape the design of an ecosystem according to the surrounding conditions. </w:t>
      </w:r>
      <w:r w:rsidRPr="002D6A2B">
        <w:rPr>
          <w:i/>
          <w:iCs/>
        </w:rPr>
        <w:t xml:space="preserve">Long Range Planning, </w:t>
      </w:r>
      <w:r w:rsidRPr="002D6A2B">
        <w:t>54(2).</w:t>
      </w:r>
    </w:p>
    <w:p w14:paraId="625EC3BF" w14:textId="73B64DBB" w:rsidR="00540610" w:rsidRPr="002D6A2B" w:rsidRDefault="00540610" w:rsidP="009576C6">
      <w:pPr>
        <w:pStyle w:val="EndNoteBibliography"/>
        <w:spacing w:after="0" w:line="480" w:lineRule="auto"/>
        <w:ind w:left="720" w:hanging="720"/>
      </w:pPr>
      <w:r w:rsidRPr="002D6A2B">
        <w:t xml:space="preserve">Lingens, B., Boeger, M., &amp; Gassmann, O. (2021b): Even a Small Conductor Can Lead a Large Orchestra: How start-ups orchestrate ecosystems. </w:t>
      </w:r>
      <w:r w:rsidRPr="002D6A2B">
        <w:rPr>
          <w:i/>
          <w:iCs/>
        </w:rPr>
        <w:t xml:space="preserve">California Management Review </w:t>
      </w:r>
      <w:r w:rsidRPr="002D6A2B">
        <w:t>63(3)</w:t>
      </w:r>
      <w:r w:rsidR="00394E3D">
        <w:t xml:space="preserve">, </w:t>
      </w:r>
      <w:r w:rsidRPr="002D6A2B">
        <w:t>118–143</w:t>
      </w:r>
      <w:r w:rsidR="00510F27">
        <w:t>.</w:t>
      </w:r>
    </w:p>
    <w:p w14:paraId="7992282A" w14:textId="2D123A46" w:rsidR="004B590B" w:rsidRPr="002D6A2B" w:rsidRDefault="004B590B" w:rsidP="009576C6">
      <w:pPr>
        <w:pStyle w:val="EndNoteBibliography"/>
        <w:spacing w:after="0" w:line="480" w:lineRule="auto"/>
        <w:ind w:left="720" w:hanging="720"/>
      </w:pPr>
      <w:r w:rsidRPr="00BF146B">
        <w:t>Masucci</w:t>
      </w:r>
      <w:r w:rsidR="003E64BA" w:rsidRPr="00BF146B">
        <w:t>,</w:t>
      </w:r>
      <w:r w:rsidRPr="00BF146B">
        <w:t xml:space="preserve"> M</w:t>
      </w:r>
      <w:r w:rsidR="003E64BA" w:rsidRPr="00BF146B">
        <w:t>.</w:t>
      </w:r>
      <w:r w:rsidRPr="00BF146B">
        <w:t>, Brusoni</w:t>
      </w:r>
      <w:r w:rsidR="003E64BA" w:rsidRPr="00BF146B">
        <w:t>,</w:t>
      </w:r>
      <w:r w:rsidRPr="00BF146B">
        <w:t xml:space="preserve"> S</w:t>
      </w:r>
      <w:r w:rsidR="003E64BA" w:rsidRPr="00BF146B">
        <w:t xml:space="preserve">., &amp; </w:t>
      </w:r>
      <w:r w:rsidRPr="00BF146B">
        <w:t>Cennamo</w:t>
      </w:r>
      <w:r w:rsidR="003E64BA" w:rsidRPr="00BF146B">
        <w:t>,</w:t>
      </w:r>
      <w:r w:rsidRPr="00BF146B">
        <w:t xml:space="preserve"> C</w:t>
      </w:r>
      <w:r w:rsidR="003E64BA" w:rsidRPr="00BF146B">
        <w:t>.</w:t>
      </w:r>
      <w:r w:rsidRPr="00BF146B">
        <w:t xml:space="preserve"> (2020)</w:t>
      </w:r>
      <w:r w:rsidR="003E64BA" w:rsidRPr="00BF146B">
        <w:t>.</w:t>
      </w:r>
      <w:r w:rsidRPr="00BF146B">
        <w:t xml:space="preserve"> </w:t>
      </w:r>
      <w:r w:rsidRPr="002D6A2B">
        <w:t xml:space="preserve">Removing bottlenecks in business ecosystems: The strategic role of outbound open innovation. </w:t>
      </w:r>
      <w:r w:rsidRPr="002D6A2B">
        <w:rPr>
          <w:i/>
        </w:rPr>
        <w:t>Research Policy</w:t>
      </w:r>
      <w:r w:rsidRPr="002D6A2B">
        <w:t xml:space="preserve"> 49(1).</w:t>
      </w:r>
    </w:p>
    <w:p w14:paraId="0B6E20F7" w14:textId="6FB1234F" w:rsidR="004B590B" w:rsidRPr="002D6A2B" w:rsidRDefault="004B590B" w:rsidP="009576C6">
      <w:pPr>
        <w:pStyle w:val="EndNoteBibliography"/>
        <w:spacing w:after="0" w:line="480" w:lineRule="auto"/>
        <w:ind w:left="720" w:hanging="720"/>
      </w:pPr>
      <w:r w:rsidRPr="002D6A2B">
        <w:t>McEvily</w:t>
      </w:r>
      <w:r w:rsidR="003E64BA" w:rsidRPr="002D6A2B">
        <w:t>, B., &amp;</w:t>
      </w:r>
      <w:r w:rsidRPr="002D6A2B">
        <w:t xml:space="preserve"> Zaheer</w:t>
      </w:r>
      <w:r w:rsidR="003E64BA" w:rsidRPr="002D6A2B">
        <w:t>,</w:t>
      </w:r>
      <w:r w:rsidRPr="002D6A2B">
        <w:t xml:space="preserve"> A</w:t>
      </w:r>
      <w:r w:rsidR="003E64BA" w:rsidRPr="002D6A2B">
        <w:t>.</w:t>
      </w:r>
      <w:r w:rsidRPr="002D6A2B">
        <w:t xml:space="preserve"> (1999)</w:t>
      </w:r>
      <w:r w:rsidR="003E64BA" w:rsidRPr="002D6A2B">
        <w:t>.</w:t>
      </w:r>
      <w:r w:rsidRPr="002D6A2B">
        <w:t xml:space="preserve"> Bridging ties: A source of firm heterogeneity in competitive capabilities. </w:t>
      </w:r>
      <w:r w:rsidRPr="002D6A2B">
        <w:rPr>
          <w:i/>
        </w:rPr>
        <w:t>Strategic Management Journal</w:t>
      </w:r>
      <w:r w:rsidRPr="002D6A2B">
        <w:t xml:space="preserve"> 20(12)</w:t>
      </w:r>
      <w:r w:rsidR="00394E3D">
        <w:t>,</w:t>
      </w:r>
      <w:r w:rsidRPr="002D6A2B">
        <w:t xml:space="preserve"> 1133-1156.</w:t>
      </w:r>
    </w:p>
    <w:p w14:paraId="54FD7492" w14:textId="78C3DF57" w:rsidR="004B590B" w:rsidRPr="002D6A2B" w:rsidRDefault="004B590B" w:rsidP="009576C6">
      <w:pPr>
        <w:pStyle w:val="EndNoteBibliography"/>
        <w:spacing w:after="0" w:line="480" w:lineRule="auto"/>
        <w:ind w:left="720" w:hanging="720"/>
      </w:pPr>
      <w:r w:rsidRPr="002D6A2B">
        <w:t>Miles</w:t>
      </w:r>
      <w:r w:rsidR="003E64BA" w:rsidRPr="002D6A2B">
        <w:t>,</w:t>
      </w:r>
      <w:r w:rsidRPr="002D6A2B">
        <w:t xml:space="preserve"> M</w:t>
      </w:r>
      <w:r w:rsidR="003E64BA" w:rsidRPr="002D6A2B">
        <w:t>.</w:t>
      </w:r>
      <w:r w:rsidRPr="002D6A2B">
        <w:t>B</w:t>
      </w:r>
      <w:r w:rsidR="003E64BA" w:rsidRPr="002D6A2B">
        <w:t xml:space="preserve">., &amp; </w:t>
      </w:r>
      <w:r w:rsidRPr="002D6A2B">
        <w:t>Huberman</w:t>
      </w:r>
      <w:r w:rsidR="003E64BA" w:rsidRPr="002D6A2B">
        <w:t>,</w:t>
      </w:r>
      <w:r w:rsidRPr="002D6A2B">
        <w:t xml:space="preserve"> A</w:t>
      </w:r>
      <w:r w:rsidR="003E64BA" w:rsidRPr="002D6A2B">
        <w:t>.</w:t>
      </w:r>
      <w:r w:rsidRPr="002D6A2B">
        <w:t>M</w:t>
      </w:r>
      <w:r w:rsidR="003E64BA" w:rsidRPr="002D6A2B">
        <w:t>.</w:t>
      </w:r>
      <w:r w:rsidRPr="002D6A2B">
        <w:t xml:space="preserve"> (1994)</w:t>
      </w:r>
      <w:r w:rsidR="003E64BA" w:rsidRPr="002D6A2B">
        <w:t>.</w:t>
      </w:r>
      <w:r w:rsidRPr="002D6A2B">
        <w:t xml:space="preserve"> </w:t>
      </w:r>
      <w:r w:rsidRPr="002D6A2B">
        <w:rPr>
          <w:i/>
        </w:rPr>
        <w:t xml:space="preserve">Qualitative data analysis: An expanded sourcebook. </w:t>
      </w:r>
      <w:r w:rsidRPr="002D6A2B">
        <w:rPr>
          <w:i/>
          <w:iCs/>
        </w:rPr>
        <w:t>Thousand Oaks</w:t>
      </w:r>
      <w:r w:rsidRPr="002D6A2B">
        <w:t>, CA: Sage.</w:t>
      </w:r>
    </w:p>
    <w:p w14:paraId="12D9BF23" w14:textId="38690E27" w:rsidR="004B590B" w:rsidRPr="002D6A2B" w:rsidRDefault="004B590B" w:rsidP="009576C6">
      <w:pPr>
        <w:pStyle w:val="EndNoteBibliography"/>
        <w:spacing w:after="0" w:line="480" w:lineRule="auto"/>
        <w:ind w:left="720" w:hanging="720"/>
      </w:pPr>
      <w:r w:rsidRPr="002D6A2B">
        <w:t>Milgrom</w:t>
      </w:r>
      <w:r w:rsidR="003E64BA" w:rsidRPr="002D6A2B">
        <w:t>,</w:t>
      </w:r>
      <w:r w:rsidRPr="002D6A2B">
        <w:t xml:space="preserve"> P</w:t>
      </w:r>
      <w:r w:rsidR="003E64BA" w:rsidRPr="002D6A2B">
        <w:t xml:space="preserve">., &amp; </w:t>
      </w:r>
      <w:r w:rsidRPr="002D6A2B">
        <w:t>Roberts</w:t>
      </w:r>
      <w:r w:rsidR="003E64BA" w:rsidRPr="002D6A2B">
        <w:t>,</w:t>
      </w:r>
      <w:r w:rsidRPr="002D6A2B">
        <w:t xml:space="preserve"> J</w:t>
      </w:r>
      <w:r w:rsidR="003E64BA" w:rsidRPr="002D6A2B">
        <w:t>.</w:t>
      </w:r>
      <w:r w:rsidRPr="002D6A2B">
        <w:t xml:space="preserve"> (1990)</w:t>
      </w:r>
      <w:r w:rsidR="003E64BA" w:rsidRPr="002D6A2B">
        <w:t>.</w:t>
      </w:r>
      <w:r w:rsidRPr="002D6A2B">
        <w:t xml:space="preserve"> Rationalizability, Learning, and Equilibrium in Games with Strategic Complementarities. </w:t>
      </w:r>
      <w:r w:rsidRPr="002D6A2B">
        <w:rPr>
          <w:i/>
        </w:rPr>
        <w:t>Econometrica</w:t>
      </w:r>
      <w:r w:rsidRPr="002D6A2B">
        <w:t xml:space="preserve"> 58(6)</w:t>
      </w:r>
      <w:r w:rsidR="00394E3D">
        <w:t>,</w:t>
      </w:r>
      <w:r w:rsidRPr="002D6A2B">
        <w:t xml:space="preserve"> 1255-1277.</w:t>
      </w:r>
    </w:p>
    <w:p w14:paraId="2E112159" w14:textId="00D6E045" w:rsidR="004B590B" w:rsidRPr="002D6A2B" w:rsidRDefault="004B590B" w:rsidP="009576C6">
      <w:pPr>
        <w:pStyle w:val="EndNoteBibliography"/>
        <w:spacing w:after="0" w:line="480" w:lineRule="auto"/>
        <w:ind w:left="720" w:hanging="720"/>
      </w:pPr>
      <w:r w:rsidRPr="002D6A2B">
        <w:t>Moore</w:t>
      </w:r>
      <w:r w:rsidR="003E64BA" w:rsidRPr="002D6A2B">
        <w:t>,</w:t>
      </w:r>
      <w:r w:rsidRPr="002D6A2B">
        <w:t xml:space="preserve"> J</w:t>
      </w:r>
      <w:r w:rsidR="003E64BA" w:rsidRPr="002D6A2B">
        <w:t>.</w:t>
      </w:r>
      <w:r w:rsidRPr="002D6A2B">
        <w:t>F</w:t>
      </w:r>
      <w:r w:rsidR="003E64BA" w:rsidRPr="002D6A2B">
        <w:t>.</w:t>
      </w:r>
      <w:r w:rsidRPr="002D6A2B">
        <w:t xml:space="preserve"> (1993)</w:t>
      </w:r>
      <w:r w:rsidR="003E64BA" w:rsidRPr="002D6A2B">
        <w:t>.</w:t>
      </w:r>
      <w:r w:rsidRPr="002D6A2B">
        <w:t xml:space="preserve"> Predators and prey: A new ecology of competition. </w:t>
      </w:r>
      <w:r w:rsidRPr="002D6A2B">
        <w:rPr>
          <w:i/>
        </w:rPr>
        <w:t>Harvard Business Review</w:t>
      </w:r>
      <w:r w:rsidRPr="002D6A2B">
        <w:t xml:space="preserve"> 71(3)</w:t>
      </w:r>
      <w:r w:rsidR="00394E3D">
        <w:t>,</w:t>
      </w:r>
      <w:r w:rsidRPr="002D6A2B">
        <w:t xml:space="preserve"> 75-86.</w:t>
      </w:r>
    </w:p>
    <w:p w14:paraId="52B21A0B" w14:textId="5DB5D80A" w:rsidR="004B590B" w:rsidRPr="002D6A2B" w:rsidRDefault="004B590B" w:rsidP="009576C6">
      <w:pPr>
        <w:pStyle w:val="EndNoteBibliography"/>
        <w:spacing w:after="0" w:line="480" w:lineRule="auto"/>
        <w:ind w:left="720" w:hanging="720"/>
      </w:pPr>
      <w:r w:rsidRPr="002D6A2B">
        <w:t>Moore</w:t>
      </w:r>
      <w:r w:rsidR="003D046F" w:rsidRPr="002D6A2B">
        <w:t>,</w:t>
      </w:r>
      <w:r w:rsidRPr="002D6A2B">
        <w:t xml:space="preserve"> J</w:t>
      </w:r>
      <w:r w:rsidR="003D046F" w:rsidRPr="002D6A2B">
        <w:t>.</w:t>
      </w:r>
      <w:r w:rsidRPr="002D6A2B">
        <w:t>F</w:t>
      </w:r>
      <w:r w:rsidR="003D046F" w:rsidRPr="002D6A2B">
        <w:t>.</w:t>
      </w:r>
      <w:r w:rsidRPr="002D6A2B">
        <w:t xml:space="preserve"> (1996)</w:t>
      </w:r>
      <w:r w:rsidR="003D046F" w:rsidRPr="002D6A2B">
        <w:t>.</w:t>
      </w:r>
      <w:r w:rsidRPr="002D6A2B">
        <w:t xml:space="preserve"> </w:t>
      </w:r>
      <w:r w:rsidRPr="002D6A2B">
        <w:rPr>
          <w:i/>
        </w:rPr>
        <w:t xml:space="preserve">The death of competition: Leadership and strategy in the age of business ecosystems. </w:t>
      </w:r>
      <w:r w:rsidRPr="002D6A2B">
        <w:t>New York, NY: HarperCollins.</w:t>
      </w:r>
    </w:p>
    <w:p w14:paraId="463816F9" w14:textId="470A0B16" w:rsidR="004B590B" w:rsidRPr="002D6A2B" w:rsidRDefault="004B590B" w:rsidP="009576C6">
      <w:pPr>
        <w:pStyle w:val="EndNoteBibliography"/>
        <w:spacing w:after="0" w:line="480" w:lineRule="auto"/>
        <w:ind w:left="720" w:hanging="720"/>
      </w:pPr>
      <w:r w:rsidRPr="002D6A2B">
        <w:t>Muthusamy</w:t>
      </w:r>
      <w:r w:rsidR="003D046F" w:rsidRPr="002D6A2B">
        <w:t>,</w:t>
      </w:r>
      <w:r w:rsidRPr="002D6A2B">
        <w:t xml:space="preserve"> S</w:t>
      </w:r>
      <w:r w:rsidR="003D046F" w:rsidRPr="002D6A2B">
        <w:t>.</w:t>
      </w:r>
      <w:r w:rsidRPr="002D6A2B">
        <w:t>K</w:t>
      </w:r>
      <w:r w:rsidR="003D046F" w:rsidRPr="002D6A2B">
        <w:t>., &amp;</w:t>
      </w:r>
      <w:r w:rsidRPr="002D6A2B">
        <w:t xml:space="preserve"> White</w:t>
      </w:r>
      <w:r w:rsidR="003D046F" w:rsidRPr="002D6A2B">
        <w:t>,</w:t>
      </w:r>
      <w:r w:rsidRPr="002D6A2B">
        <w:t xml:space="preserve"> M</w:t>
      </w:r>
      <w:r w:rsidR="003D046F" w:rsidRPr="002D6A2B">
        <w:t>.</w:t>
      </w:r>
      <w:r w:rsidRPr="002D6A2B">
        <w:t>A</w:t>
      </w:r>
      <w:r w:rsidR="003D046F" w:rsidRPr="002D6A2B">
        <w:t>.</w:t>
      </w:r>
      <w:r w:rsidRPr="002D6A2B">
        <w:t xml:space="preserve"> (2005)</w:t>
      </w:r>
      <w:r w:rsidR="003D046F" w:rsidRPr="002D6A2B">
        <w:t>.</w:t>
      </w:r>
      <w:r w:rsidRPr="002D6A2B">
        <w:t xml:space="preserve"> Learning and knowledge transfer in strategic alliances: A social exchange view. </w:t>
      </w:r>
      <w:r w:rsidRPr="002D6A2B">
        <w:rPr>
          <w:i/>
        </w:rPr>
        <w:t>Organization Studies</w:t>
      </w:r>
      <w:r w:rsidRPr="002D6A2B">
        <w:t xml:space="preserve"> 26(3)</w:t>
      </w:r>
      <w:r w:rsidR="00394E3D">
        <w:t>,</w:t>
      </w:r>
      <w:r w:rsidRPr="002D6A2B">
        <w:t xml:space="preserve"> 415-441.</w:t>
      </w:r>
    </w:p>
    <w:p w14:paraId="1B703A2C" w14:textId="3D361DC8" w:rsidR="00540610" w:rsidRPr="002D6A2B" w:rsidRDefault="007E2948" w:rsidP="009576C6">
      <w:pPr>
        <w:pStyle w:val="EndNoteBibliography"/>
        <w:spacing w:after="0" w:line="480" w:lineRule="auto"/>
        <w:ind w:left="720" w:hanging="720"/>
      </w:pPr>
      <w:r w:rsidRPr="002D6A2B">
        <w:lastRenderedPageBreak/>
        <w:t>Nambisan</w:t>
      </w:r>
      <w:r w:rsidR="003D046F" w:rsidRPr="002D6A2B">
        <w:t>,</w:t>
      </w:r>
      <w:r w:rsidRPr="002D6A2B">
        <w:t xml:space="preserve"> S</w:t>
      </w:r>
      <w:r w:rsidR="003D046F" w:rsidRPr="002D6A2B">
        <w:t>.</w:t>
      </w:r>
      <w:r w:rsidRPr="002D6A2B">
        <w:t xml:space="preserve"> (2020). Digital innovation and international business. </w:t>
      </w:r>
      <w:r w:rsidRPr="002D6A2B">
        <w:rPr>
          <w:i/>
          <w:iCs/>
        </w:rPr>
        <w:t>Innovation: management, policy &amp; practice</w:t>
      </w:r>
      <w:r w:rsidRPr="002D6A2B">
        <w:t xml:space="preserve"> (0)</w:t>
      </w:r>
      <w:r w:rsidR="00394E3D">
        <w:t>,</w:t>
      </w:r>
      <w:r w:rsidRPr="002D6A2B">
        <w:t>1-10.</w:t>
      </w:r>
    </w:p>
    <w:p w14:paraId="61313953" w14:textId="7AA609F8" w:rsidR="004B590B" w:rsidRPr="002D6A2B" w:rsidRDefault="004B590B" w:rsidP="009576C6">
      <w:pPr>
        <w:pStyle w:val="EndNoteBibliography"/>
        <w:spacing w:after="0" w:line="480" w:lineRule="auto"/>
        <w:ind w:left="720" w:hanging="720"/>
      </w:pPr>
      <w:r w:rsidRPr="002D6A2B">
        <w:t>Ocasio</w:t>
      </w:r>
      <w:r w:rsidR="003D046F" w:rsidRPr="002D6A2B">
        <w:t>,</w:t>
      </w:r>
      <w:r w:rsidRPr="002D6A2B">
        <w:t xml:space="preserve"> W</w:t>
      </w:r>
      <w:r w:rsidR="003D046F" w:rsidRPr="002D6A2B">
        <w:t>.</w:t>
      </w:r>
      <w:r w:rsidRPr="002D6A2B">
        <w:t xml:space="preserve"> (1997)</w:t>
      </w:r>
      <w:r w:rsidR="003D046F" w:rsidRPr="002D6A2B">
        <w:t>.</w:t>
      </w:r>
      <w:r w:rsidRPr="002D6A2B">
        <w:t xml:space="preserve"> Towards an attention-based view of the firm. </w:t>
      </w:r>
      <w:r w:rsidRPr="002D6A2B">
        <w:rPr>
          <w:i/>
        </w:rPr>
        <w:t>Strategic Management Journal</w:t>
      </w:r>
      <w:r w:rsidRPr="002D6A2B">
        <w:t xml:space="preserve"> 18</w:t>
      </w:r>
      <w:r w:rsidR="00394E3D">
        <w:t>,</w:t>
      </w:r>
      <w:r w:rsidRPr="002D6A2B">
        <w:t xml:space="preserve"> 187-206.</w:t>
      </w:r>
    </w:p>
    <w:p w14:paraId="1A2E88C4" w14:textId="61F9DE48" w:rsidR="00766912" w:rsidRPr="002D6A2B" w:rsidRDefault="00766912" w:rsidP="009576C6">
      <w:pPr>
        <w:pStyle w:val="EndNoteBibliography"/>
        <w:spacing w:after="0" w:line="480" w:lineRule="auto"/>
        <w:ind w:left="720" w:hanging="720"/>
        <w:rPr>
          <w:lang w:val="de-CH"/>
        </w:rPr>
      </w:pPr>
      <w:r w:rsidRPr="002D6A2B">
        <w:t xml:space="preserve">Oh, D.-S., Phillips, F., Park, S., </w:t>
      </w:r>
      <w:r w:rsidR="003D046F" w:rsidRPr="002D6A2B">
        <w:t xml:space="preserve">&amp; </w:t>
      </w:r>
      <w:r w:rsidRPr="002D6A2B">
        <w:t>Lee, E.</w:t>
      </w:r>
      <w:r w:rsidR="003D046F" w:rsidRPr="002D6A2B">
        <w:t xml:space="preserve"> (</w:t>
      </w:r>
      <w:r w:rsidRPr="002D6A2B">
        <w:t>2016</w:t>
      </w:r>
      <w:r w:rsidR="003D046F" w:rsidRPr="002D6A2B">
        <w:t>)</w:t>
      </w:r>
      <w:r w:rsidRPr="002D6A2B">
        <w:t xml:space="preserve">. Innovation ecosystems: A critical examination. </w:t>
      </w:r>
      <w:r w:rsidRPr="002D6A2B">
        <w:rPr>
          <w:i/>
          <w:iCs/>
          <w:lang w:val="de-CH"/>
        </w:rPr>
        <w:t>Technovation</w:t>
      </w:r>
      <w:r w:rsidRPr="002D6A2B">
        <w:rPr>
          <w:lang w:val="de-CH"/>
        </w:rPr>
        <w:t xml:space="preserve"> 54, 1-6.</w:t>
      </w:r>
    </w:p>
    <w:p w14:paraId="4E432EB5" w14:textId="064D6B42" w:rsidR="004B590B" w:rsidRPr="002D6A2B" w:rsidRDefault="004B590B" w:rsidP="009576C6">
      <w:pPr>
        <w:pStyle w:val="EndNoteBibliography"/>
        <w:spacing w:after="0" w:line="480" w:lineRule="auto"/>
        <w:ind w:left="720" w:hanging="720"/>
      </w:pPr>
      <w:r w:rsidRPr="002D6A2B">
        <w:rPr>
          <w:lang w:val="de-CH"/>
        </w:rPr>
        <w:t>Ott</w:t>
      </w:r>
      <w:r w:rsidR="003D046F" w:rsidRPr="002D6A2B">
        <w:rPr>
          <w:lang w:val="de-CH"/>
        </w:rPr>
        <w:t>,</w:t>
      </w:r>
      <w:r w:rsidRPr="002D6A2B">
        <w:rPr>
          <w:lang w:val="de-CH"/>
        </w:rPr>
        <w:t xml:space="preserve"> T</w:t>
      </w:r>
      <w:r w:rsidR="003D046F" w:rsidRPr="002D6A2B">
        <w:rPr>
          <w:lang w:val="de-CH"/>
        </w:rPr>
        <w:t>.</w:t>
      </w:r>
      <w:r w:rsidRPr="002D6A2B">
        <w:rPr>
          <w:lang w:val="de-CH"/>
        </w:rPr>
        <w:t>E</w:t>
      </w:r>
      <w:r w:rsidR="003D046F" w:rsidRPr="002D6A2B">
        <w:rPr>
          <w:lang w:val="de-CH"/>
        </w:rPr>
        <w:t>.</w:t>
      </w:r>
      <w:r w:rsidRPr="002D6A2B">
        <w:rPr>
          <w:lang w:val="de-CH"/>
        </w:rPr>
        <w:t>, Eisenhardt</w:t>
      </w:r>
      <w:r w:rsidR="003D046F" w:rsidRPr="002D6A2B">
        <w:rPr>
          <w:lang w:val="de-CH"/>
        </w:rPr>
        <w:t>,</w:t>
      </w:r>
      <w:r w:rsidRPr="002D6A2B">
        <w:rPr>
          <w:lang w:val="de-CH"/>
        </w:rPr>
        <w:t xml:space="preserve"> K</w:t>
      </w:r>
      <w:r w:rsidR="003D046F" w:rsidRPr="002D6A2B">
        <w:rPr>
          <w:lang w:val="de-CH"/>
        </w:rPr>
        <w:t>.</w:t>
      </w:r>
      <w:r w:rsidRPr="002D6A2B">
        <w:rPr>
          <w:lang w:val="de-CH"/>
        </w:rPr>
        <w:t>M</w:t>
      </w:r>
      <w:r w:rsidR="003D046F" w:rsidRPr="002D6A2B">
        <w:rPr>
          <w:lang w:val="de-CH"/>
        </w:rPr>
        <w:t>.</w:t>
      </w:r>
      <w:r w:rsidRPr="002D6A2B">
        <w:rPr>
          <w:lang w:val="de-CH"/>
        </w:rPr>
        <w:t xml:space="preserve"> </w:t>
      </w:r>
      <w:r w:rsidR="003D046F" w:rsidRPr="002D6A2B">
        <w:rPr>
          <w:lang w:val="de-CH"/>
        </w:rPr>
        <w:t>&amp;</w:t>
      </w:r>
      <w:r w:rsidRPr="002D6A2B">
        <w:rPr>
          <w:lang w:val="de-CH"/>
        </w:rPr>
        <w:t xml:space="preserve"> Bingham</w:t>
      </w:r>
      <w:r w:rsidR="003D046F" w:rsidRPr="002D6A2B">
        <w:rPr>
          <w:lang w:val="de-CH"/>
        </w:rPr>
        <w:t>,</w:t>
      </w:r>
      <w:r w:rsidRPr="002D6A2B">
        <w:rPr>
          <w:lang w:val="de-CH"/>
        </w:rPr>
        <w:t xml:space="preserve"> C</w:t>
      </w:r>
      <w:r w:rsidR="003D046F" w:rsidRPr="002D6A2B">
        <w:rPr>
          <w:lang w:val="de-CH"/>
        </w:rPr>
        <w:t>.</w:t>
      </w:r>
      <w:r w:rsidRPr="002D6A2B">
        <w:rPr>
          <w:lang w:val="de-CH"/>
        </w:rPr>
        <w:t>B</w:t>
      </w:r>
      <w:r w:rsidR="003D046F" w:rsidRPr="002D6A2B">
        <w:rPr>
          <w:lang w:val="de-CH"/>
        </w:rPr>
        <w:t>.</w:t>
      </w:r>
      <w:r w:rsidRPr="002D6A2B">
        <w:rPr>
          <w:lang w:val="de-CH"/>
        </w:rPr>
        <w:t xml:space="preserve"> (2017)</w:t>
      </w:r>
      <w:r w:rsidR="003D046F" w:rsidRPr="002D6A2B">
        <w:rPr>
          <w:lang w:val="de-CH"/>
        </w:rPr>
        <w:t>.</w:t>
      </w:r>
      <w:r w:rsidRPr="002D6A2B">
        <w:rPr>
          <w:lang w:val="de-CH"/>
        </w:rPr>
        <w:t xml:space="preserve"> </w:t>
      </w:r>
      <w:r w:rsidRPr="002D6A2B">
        <w:t xml:space="preserve">Strategy Formation in Entrepreneurial Settings: Past Insights and Future Directions. </w:t>
      </w:r>
      <w:r w:rsidRPr="002D6A2B">
        <w:rPr>
          <w:i/>
        </w:rPr>
        <w:t>Strategic Entrepreneurship Journal</w:t>
      </w:r>
      <w:r w:rsidRPr="002D6A2B">
        <w:t xml:space="preserve"> 11(3)</w:t>
      </w:r>
      <w:r w:rsidR="00394E3D">
        <w:t>,</w:t>
      </w:r>
      <w:r w:rsidRPr="002D6A2B">
        <w:t xml:space="preserve"> 306-325.</w:t>
      </w:r>
    </w:p>
    <w:p w14:paraId="3E58CD3C" w14:textId="3F28936C" w:rsidR="00D17C73" w:rsidRPr="002D6A2B" w:rsidRDefault="00D17C73" w:rsidP="009576C6">
      <w:pPr>
        <w:pStyle w:val="EndNoteBibliography"/>
        <w:spacing w:after="0" w:line="480" w:lineRule="auto"/>
        <w:ind w:left="720" w:hanging="720"/>
      </w:pPr>
      <w:r w:rsidRPr="002D6A2B">
        <w:rPr>
          <w:lang w:val="en-GB"/>
        </w:rPr>
        <w:fldChar w:fldCharType="begin"/>
      </w:r>
      <w:r w:rsidRPr="002D6A2B">
        <w:rPr>
          <w:lang w:val="en-GB"/>
        </w:rPr>
        <w:instrText xml:space="preserve"> ADDIN EN.CITE &lt;EndNote&gt;&lt;Cite&gt;&lt;Author&gt;Ozalp&lt;/Author&gt;&lt;Year&gt;2018&lt;/Year&gt;&lt;RecNum&gt;406&lt;/RecNum&gt;&lt;DisplayText&gt;Hakan Ozalp, Carmelo Cennamo, and Annabelle Gawer, &amp;quot;Disruption in platform-based ecosystems,&amp;quot; &lt;style face="italic"&gt;Journal of Management Studies,&lt;/style&gt; 55/7 (2018): 1203-41.&lt;/DisplayText&gt;&lt;record&gt;&lt;rec-number&gt;406&lt;/rec-number&gt;&lt;foreign-keys&gt;&lt;key app="EN" db-id="e5v0ezad925rzqe5wxd50tperve99waexe9p" timestamp="0"&gt;406&lt;/key&gt;&lt;/foreign-keys&gt;&lt;ref-type name="Journal Article"&gt;17&lt;/ref-type&gt;&lt;contributors&gt;&lt;authors&gt;&lt;author&gt;Ozalp, Hakan&lt;/author&gt;&lt;author&gt;Cennamo, Carmelo&lt;/author&gt;&lt;author&gt;Gawer, Annabelle&lt;/author&gt;&lt;/authors&gt;&lt;/contributors&gt;&lt;titles&gt;&lt;title&gt;Disruption in platform-based ecosystems&lt;/title&gt;&lt;secondary-title&gt;Journal of Management Studies&lt;/secondary-title&gt;&lt;/titles&gt;&lt;periodical&gt;&lt;full-title&gt;journal of Management Studies&lt;/full-title&gt;&lt;/periodical&gt;&lt;pages&gt;1203-1241&lt;/pages&gt;&lt;volume&gt;55&lt;/volume&gt;&lt;number&gt;7&lt;/number&gt;&lt;dates&gt;&lt;year&gt;2018&lt;/year&gt;&lt;/dates&gt;&lt;urls&gt;&lt;related-urls&gt;&lt;url&gt;https://onlinelibrary.wiley.com/doi/abs/10.1111/joms.12351&lt;/url&gt;&lt;/related-urls&gt;&lt;/urls&gt;&lt;custom1&gt;201&lt;/custom1&gt;&lt;electronic-resource-num&gt;10.1111/joms.12351&lt;/electronic-resource-num&gt;&lt;/record&gt;&lt;/Cite&gt;&lt;/EndNote&gt;</w:instrText>
      </w:r>
      <w:r w:rsidRPr="002D6A2B">
        <w:rPr>
          <w:lang w:val="en-GB"/>
        </w:rPr>
        <w:fldChar w:fldCharType="separate"/>
      </w:r>
      <w:r w:rsidRPr="002D6A2B">
        <w:rPr>
          <w:lang w:val="en-GB"/>
        </w:rPr>
        <w:t>Ozalp, H</w:t>
      </w:r>
      <w:r w:rsidR="003D046F" w:rsidRPr="002D6A2B">
        <w:rPr>
          <w:lang w:val="en-GB"/>
        </w:rPr>
        <w:t>.</w:t>
      </w:r>
      <w:r w:rsidRPr="002D6A2B">
        <w:rPr>
          <w:lang w:val="en-GB"/>
        </w:rPr>
        <w:t>, Cennamo</w:t>
      </w:r>
      <w:r w:rsidR="003D046F" w:rsidRPr="002D6A2B">
        <w:rPr>
          <w:lang w:val="en-GB"/>
        </w:rPr>
        <w:t>,</w:t>
      </w:r>
      <w:r w:rsidRPr="002D6A2B">
        <w:rPr>
          <w:lang w:val="en-GB"/>
        </w:rPr>
        <w:t xml:space="preserve"> C</w:t>
      </w:r>
      <w:r w:rsidR="003D046F" w:rsidRPr="002D6A2B">
        <w:rPr>
          <w:lang w:val="en-GB"/>
        </w:rPr>
        <w:t>.</w:t>
      </w:r>
      <w:r w:rsidRPr="002D6A2B">
        <w:rPr>
          <w:lang w:val="en-GB"/>
        </w:rPr>
        <w:t xml:space="preserve">, </w:t>
      </w:r>
      <w:r w:rsidR="003D046F" w:rsidRPr="002D6A2B">
        <w:rPr>
          <w:lang w:val="en-GB"/>
        </w:rPr>
        <w:t>&amp;</w:t>
      </w:r>
      <w:r w:rsidRPr="002D6A2B">
        <w:rPr>
          <w:lang w:val="en-GB"/>
        </w:rPr>
        <w:t xml:space="preserve"> Gawer</w:t>
      </w:r>
      <w:r w:rsidR="003D046F" w:rsidRPr="002D6A2B">
        <w:rPr>
          <w:lang w:val="en-GB"/>
        </w:rPr>
        <w:t>,</w:t>
      </w:r>
      <w:r w:rsidR="00697730" w:rsidRPr="002D6A2B">
        <w:rPr>
          <w:lang w:val="en-GB"/>
        </w:rPr>
        <w:t xml:space="preserve"> A</w:t>
      </w:r>
      <w:r w:rsidR="003D046F" w:rsidRPr="002D6A2B">
        <w:rPr>
          <w:lang w:val="en-GB"/>
        </w:rPr>
        <w:t>.</w:t>
      </w:r>
      <w:r w:rsidR="00697730" w:rsidRPr="002D6A2B">
        <w:rPr>
          <w:lang w:val="en-GB"/>
        </w:rPr>
        <w:t xml:space="preserve"> (2018)</w:t>
      </w:r>
      <w:r w:rsidR="003D046F" w:rsidRPr="002D6A2B">
        <w:rPr>
          <w:lang w:val="en-GB"/>
        </w:rPr>
        <w:t>.</w:t>
      </w:r>
      <w:r w:rsidR="00697730" w:rsidRPr="002D6A2B">
        <w:rPr>
          <w:lang w:val="en-GB"/>
        </w:rPr>
        <w:t xml:space="preserve"> </w:t>
      </w:r>
      <w:r w:rsidRPr="002D6A2B">
        <w:rPr>
          <w:lang w:val="en-GB"/>
        </w:rPr>
        <w:t>Disruption in platform-based ecosystems</w:t>
      </w:r>
      <w:r w:rsidR="00697730" w:rsidRPr="002D6A2B">
        <w:rPr>
          <w:lang w:val="en-GB"/>
        </w:rPr>
        <w:t>.</w:t>
      </w:r>
      <w:r w:rsidRPr="002D6A2B">
        <w:rPr>
          <w:lang w:val="en-GB"/>
        </w:rPr>
        <w:t xml:space="preserve"> </w:t>
      </w:r>
      <w:r w:rsidRPr="002D6A2B">
        <w:rPr>
          <w:i/>
          <w:lang w:val="en-GB"/>
        </w:rPr>
        <w:t>Journal of Management Studies,</w:t>
      </w:r>
      <w:r w:rsidRPr="002D6A2B">
        <w:rPr>
          <w:lang w:val="en-GB"/>
        </w:rPr>
        <w:t xml:space="preserve"> 55</w:t>
      </w:r>
      <w:r w:rsidR="00697730" w:rsidRPr="002D6A2B">
        <w:rPr>
          <w:lang w:val="en-GB"/>
        </w:rPr>
        <w:t>(</w:t>
      </w:r>
      <w:r w:rsidRPr="002D6A2B">
        <w:rPr>
          <w:lang w:val="en-GB"/>
        </w:rPr>
        <w:t>7</w:t>
      </w:r>
      <w:r w:rsidR="00697730" w:rsidRPr="002D6A2B">
        <w:rPr>
          <w:lang w:val="en-GB"/>
        </w:rPr>
        <w:t>)</w:t>
      </w:r>
      <w:r w:rsidR="00394E3D">
        <w:rPr>
          <w:lang w:val="en-GB"/>
        </w:rPr>
        <w:t>,</w:t>
      </w:r>
      <w:r w:rsidRPr="002D6A2B">
        <w:rPr>
          <w:lang w:val="en-GB"/>
        </w:rPr>
        <w:t xml:space="preserve"> 1203-41.</w:t>
      </w:r>
      <w:r w:rsidRPr="002D6A2B">
        <w:rPr>
          <w:lang w:val="en-GB"/>
        </w:rPr>
        <w:fldChar w:fldCharType="end"/>
      </w:r>
    </w:p>
    <w:p w14:paraId="2F14CE37" w14:textId="7ADBCB83" w:rsidR="004B590B" w:rsidRPr="002D6A2B" w:rsidRDefault="004B590B" w:rsidP="009576C6">
      <w:pPr>
        <w:pStyle w:val="EndNoteBibliography"/>
        <w:spacing w:after="0" w:line="480" w:lineRule="auto"/>
        <w:ind w:left="720" w:hanging="720"/>
      </w:pPr>
      <w:r w:rsidRPr="002D6A2B">
        <w:rPr>
          <w:lang w:val="de-CH"/>
        </w:rPr>
        <w:t>Ozcan</w:t>
      </w:r>
      <w:r w:rsidR="003D046F" w:rsidRPr="002D6A2B">
        <w:rPr>
          <w:lang w:val="de-CH"/>
        </w:rPr>
        <w:t>,</w:t>
      </w:r>
      <w:r w:rsidRPr="002D6A2B">
        <w:rPr>
          <w:lang w:val="de-CH"/>
        </w:rPr>
        <w:t xml:space="preserve"> P</w:t>
      </w:r>
      <w:r w:rsidR="003D046F" w:rsidRPr="002D6A2B">
        <w:rPr>
          <w:lang w:val="de-CH"/>
        </w:rPr>
        <w:t>.,</w:t>
      </w:r>
      <w:r w:rsidRPr="002D6A2B">
        <w:rPr>
          <w:lang w:val="de-CH"/>
        </w:rPr>
        <w:t xml:space="preserve"> </w:t>
      </w:r>
      <w:r w:rsidR="003D046F" w:rsidRPr="002D6A2B">
        <w:rPr>
          <w:lang w:val="de-CH"/>
        </w:rPr>
        <w:t xml:space="preserve">&amp; </w:t>
      </w:r>
      <w:r w:rsidRPr="002D6A2B">
        <w:rPr>
          <w:lang w:val="de-CH"/>
        </w:rPr>
        <w:t>Eisenhardt</w:t>
      </w:r>
      <w:r w:rsidR="003D046F" w:rsidRPr="002D6A2B">
        <w:rPr>
          <w:lang w:val="de-CH"/>
        </w:rPr>
        <w:t>,</w:t>
      </w:r>
      <w:r w:rsidRPr="002D6A2B">
        <w:rPr>
          <w:lang w:val="de-CH"/>
        </w:rPr>
        <w:t xml:space="preserve"> K</w:t>
      </w:r>
      <w:r w:rsidR="003D046F" w:rsidRPr="002D6A2B">
        <w:rPr>
          <w:lang w:val="de-CH"/>
        </w:rPr>
        <w:t>.</w:t>
      </w:r>
      <w:r w:rsidRPr="002D6A2B">
        <w:rPr>
          <w:lang w:val="de-CH"/>
        </w:rPr>
        <w:t>M</w:t>
      </w:r>
      <w:r w:rsidR="003D046F" w:rsidRPr="002D6A2B">
        <w:rPr>
          <w:lang w:val="de-CH"/>
        </w:rPr>
        <w:t>.</w:t>
      </w:r>
      <w:r w:rsidRPr="002D6A2B">
        <w:rPr>
          <w:lang w:val="de-CH"/>
        </w:rPr>
        <w:t xml:space="preserve"> (2009)</w:t>
      </w:r>
      <w:r w:rsidR="003D046F" w:rsidRPr="002D6A2B">
        <w:rPr>
          <w:lang w:val="de-CH"/>
        </w:rPr>
        <w:t>.</w:t>
      </w:r>
      <w:r w:rsidRPr="002D6A2B">
        <w:rPr>
          <w:lang w:val="de-CH"/>
        </w:rPr>
        <w:t xml:space="preserve"> </w:t>
      </w:r>
      <w:r w:rsidRPr="002D6A2B">
        <w:t xml:space="preserve">Origin of alliance portfolios: Entrepreneurs, network strategies, and firm performance. </w:t>
      </w:r>
      <w:r w:rsidRPr="002D6A2B">
        <w:rPr>
          <w:i/>
        </w:rPr>
        <w:t>Academy of Management Journal</w:t>
      </w:r>
      <w:r w:rsidRPr="002D6A2B">
        <w:t xml:space="preserve"> 52(2)</w:t>
      </w:r>
      <w:r w:rsidR="00394E3D">
        <w:t>,</w:t>
      </w:r>
      <w:r w:rsidRPr="002D6A2B">
        <w:t xml:space="preserve"> 246-279.</w:t>
      </w:r>
    </w:p>
    <w:p w14:paraId="16FF163C" w14:textId="3C1A79B9" w:rsidR="004B590B" w:rsidRPr="002D6A2B" w:rsidRDefault="004B590B" w:rsidP="009576C6">
      <w:pPr>
        <w:pStyle w:val="EndNoteBibliography"/>
        <w:spacing w:after="0" w:line="480" w:lineRule="auto"/>
        <w:ind w:left="720" w:hanging="720"/>
        <w:rPr>
          <w:iCs/>
        </w:rPr>
      </w:pPr>
      <w:r w:rsidRPr="00BF146B">
        <w:t>Pellinen</w:t>
      </w:r>
      <w:r w:rsidR="003D046F" w:rsidRPr="00BF146B">
        <w:t>,</w:t>
      </w:r>
      <w:r w:rsidRPr="00BF146B">
        <w:t xml:space="preserve"> A</w:t>
      </w:r>
      <w:r w:rsidR="003D046F" w:rsidRPr="00BF146B">
        <w:t>.</w:t>
      </w:r>
      <w:r w:rsidRPr="00BF146B">
        <w:t>, Ritala</w:t>
      </w:r>
      <w:r w:rsidR="003D046F" w:rsidRPr="00BF146B">
        <w:t>,</w:t>
      </w:r>
      <w:r w:rsidRPr="00BF146B">
        <w:t xml:space="preserve"> P</w:t>
      </w:r>
      <w:r w:rsidR="003D046F" w:rsidRPr="00BF146B">
        <w:t>.</w:t>
      </w:r>
      <w:r w:rsidRPr="00BF146B">
        <w:t xml:space="preserve">, </w:t>
      </w:r>
      <w:r w:rsidR="003D046F" w:rsidRPr="00BF146B">
        <w:t xml:space="preserve">&amp; </w:t>
      </w:r>
      <w:r w:rsidRPr="00BF146B">
        <w:t>Järvi</w:t>
      </w:r>
      <w:r w:rsidR="003D046F" w:rsidRPr="00BF146B">
        <w:t>,</w:t>
      </w:r>
      <w:r w:rsidRPr="00BF146B">
        <w:t xml:space="preserve"> K</w:t>
      </w:r>
      <w:r w:rsidR="003D046F" w:rsidRPr="00BF146B">
        <w:t xml:space="preserve">. </w:t>
      </w:r>
      <w:r w:rsidRPr="00BF146B">
        <w:t>(2012)</w:t>
      </w:r>
      <w:r w:rsidR="003D046F" w:rsidRPr="00BF146B">
        <w:t>.</w:t>
      </w:r>
      <w:r w:rsidRPr="00BF146B">
        <w:t xml:space="preserve"> </w:t>
      </w:r>
      <w:r w:rsidRPr="002D6A2B">
        <w:rPr>
          <w:iCs/>
        </w:rPr>
        <w:t>Taking initiative in market creation – a business ecosystem actor perspective</w:t>
      </w:r>
      <w:r w:rsidR="003D046F" w:rsidRPr="002D6A2B">
        <w:rPr>
          <w:i/>
        </w:rPr>
        <w:t>. International Journal of Business Environment</w:t>
      </w:r>
      <w:r w:rsidR="00C41AA7" w:rsidRPr="002D6A2B">
        <w:rPr>
          <w:i/>
        </w:rPr>
        <w:t xml:space="preserve"> 5(2). </w:t>
      </w:r>
    </w:p>
    <w:p w14:paraId="643BAA73" w14:textId="7EB6398E" w:rsidR="00EE6F2F" w:rsidRPr="002D6A2B" w:rsidRDefault="00EE6F2F" w:rsidP="009576C6">
      <w:pPr>
        <w:pStyle w:val="EndNoteBibliography"/>
        <w:spacing w:after="0" w:line="480" w:lineRule="auto"/>
        <w:ind w:left="720" w:hanging="720"/>
        <w:rPr>
          <w:iCs/>
        </w:rPr>
      </w:pPr>
      <w:r w:rsidRPr="002D6A2B">
        <w:rPr>
          <w:iCs/>
        </w:rPr>
        <w:t>Pihlajamaa</w:t>
      </w:r>
      <w:r w:rsidR="00C41AA7" w:rsidRPr="002D6A2B">
        <w:rPr>
          <w:iCs/>
        </w:rPr>
        <w:t>,</w:t>
      </w:r>
      <w:r w:rsidRPr="002D6A2B">
        <w:rPr>
          <w:iCs/>
        </w:rPr>
        <w:t xml:space="preserve"> M</w:t>
      </w:r>
      <w:r w:rsidR="00C41AA7" w:rsidRPr="002D6A2B">
        <w:rPr>
          <w:iCs/>
        </w:rPr>
        <w:t>.</w:t>
      </w:r>
      <w:r w:rsidRPr="002D6A2B">
        <w:rPr>
          <w:iCs/>
        </w:rPr>
        <w:t xml:space="preserve"> (</w:t>
      </w:r>
      <w:r w:rsidR="007E2948" w:rsidRPr="002D6A2B">
        <w:rPr>
          <w:iCs/>
        </w:rPr>
        <w:t xml:space="preserve">2021). What does it mean to be open? A typology of inbound open innovation strategies and their dynamic capability requirements. </w:t>
      </w:r>
      <w:r w:rsidR="007E2948" w:rsidRPr="002D6A2B">
        <w:rPr>
          <w:i/>
        </w:rPr>
        <w:t>Innovation: Management, policy &amp; practice</w:t>
      </w:r>
      <w:r w:rsidR="007E2948" w:rsidRPr="002D6A2B">
        <w:rPr>
          <w:iCs/>
        </w:rPr>
        <w:t xml:space="preserve"> (0)</w:t>
      </w:r>
      <w:r w:rsidR="00394E3D">
        <w:rPr>
          <w:iCs/>
        </w:rPr>
        <w:t>,</w:t>
      </w:r>
      <w:r w:rsidR="007E2948" w:rsidRPr="002D6A2B">
        <w:rPr>
          <w:iCs/>
        </w:rPr>
        <w:t xml:space="preserve"> 1-24.</w:t>
      </w:r>
    </w:p>
    <w:p w14:paraId="524F9B29" w14:textId="54F5B305" w:rsidR="004B590B" w:rsidRPr="002D6A2B" w:rsidRDefault="004B590B" w:rsidP="009576C6">
      <w:pPr>
        <w:pStyle w:val="EndNoteBibliography"/>
        <w:spacing w:after="0" w:line="480" w:lineRule="auto"/>
        <w:ind w:left="720" w:hanging="720"/>
      </w:pPr>
      <w:r w:rsidRPr="002D6A2B">
        <w:t>Porter</w:t>
      </w:r>
      <w:r w:rsidR="00D613BE" w:rsidRPr="002D6A2B">
        <w:t>,</w:t>
      </w:r>
      <w:r w:rsidRPr="002D6A2B">
        <w:t xml:space="preserve"> M</w:t>
      </w:r>
      <w:r w:rsidR="00D613BE" w:rsidRPr="002D6A2B">
        <w:t>.</w:t>
      </w:r>
      <w:r w:rsidRPr="002D6A2B">
        <w:t>E</w:t>
      </w:r>
      <w:r w:rsidR="00D613BE" w:rsidRPr="002D6A2B">
        <w:t>.</w:t>
      </w:r>
      <w:r w:rsidRPr="002D6A2B">
        <w:t xml:space="preserve"> (1985)</w:t>
      </w:r>
      <w:r w:rsidR="00D613BE" w:rsidRPr="002D6A2B">
        <w:t>,</w:t>
      </w:r>
      <w:r w:rsidRPr="002D6A2B">
        <w:t xml:space="preserve"> Competitive advantage: Creating and sustaining superior performance. New York, NY: Free Press.</w:t>
      </w:r>
    </w:p>
    <w:p w14:paraId="518FCA7B" w14:textId="197041C9" w:rsidR="004B590B" w:rsidRPr="002D6A2B" w:rsidRDefault="004B590B" w:rsidP="009576C6">
      <w:pPr>
        <w:pStyle w:val="EndNoteBibliography"/>
        <w:spacing w:after="0" w:line="480" w:lineRule="auto"/>
        <w:ind w:left="720" w:hanging="720"/>
      </w:pPr>
      <w:r w:rsidRPr="002D6A2B">
        <w:lastRenderedPageBreak/>
        <w:t>Powell</w:t>
      </w:r>
      <w:r w:rsidR="00D613BE" w:rsidRPr="002D6A2B">
        <w:t>,</w:t>
      </w:r>
      <w:r w:rsidRPr="002D6A2B">
        <w:t xml:space="preserve"> W</w:t>
      </w:r>
      <w:r w:rsidR="00D613BE" w:rsidRPr="002D6A2B">
        <w:t>.</w:t>
      </w:r>
      <w:r w:rsidRPr="002D6A2B">
        <w:t>W</w:t>
      </w:r>
      <w:r w:rsidR="00D613BE" w:rsidRPr="002D6A2B">
        <w:t>.</w:t>
      </w:r>
      <w:r w:rsidRPr="002D6A2B">
        <w:t xml:space="preserve"> (1998)</w:t>
      </w:r>
      <w:r w:rsidR="00D613BE" w:rsidRPr="002D6A2B">
        <w:t>.</w:t>
      </w:r>
      <w:r w:rsidRPr="002D6A2B">
        <w:t xml:space="preserve"> Learning from collaboration: Knowledge and networks in the biotechnology and pharmaceutical industries. </w:t>
      </w:r>
      <w:r w:rsidRPr="002D6A2B">
        <w:rPr>
          <w:i/>
        </w:rPr>
        <w:t>California Management Review</w:t>
      </w:r>
      <w:r w:rsidRPr="002D6A2B">
        <w:t xml:space="preserve"> 40(3)</w:t>
      </w:r>
      <w:r w:rsidR="00394E3D">
        <w:t>,</w:t>
      </w:r>
      <w:r w:rsidRPr="002D6A2B">
        <w:t xml:space="preserve"> 228.</w:t>
      </w:r>
    </w:p>
    <w:p w14:paraId="207BD01E" w14:textId="2DF4418F" w:rsidR="004B590B" w:rsidRPr="002D6A2B" w:rsidRDefault="004B590B" w:rsidP="009576C6">
      <w:pPr>
        <w:pStyle w:val="EndNoteBibliography"/>
        <w:spacing w:after="0" w:line="480" w:lineRule="auto"/>
        <w:ind w:left="720" w:hanging="720"/>
      </w:pPr>
      <w:r w:rsidRPr="002D6A2B">
        <w:t>Powell</w:t>
      </w:r>
      <w:r w:rsidR="00D613BE" w:rsidRPr="002D6A2B">
        <w:t>,</w:t>
      </w:r>
      <w:r w:rsidRPr="002D6A2B">
        <w:t xml:space="preserve"> W</w:t>
      </w:r>
      <w:r w:rsidR="00D613BE" w:rsidRPr="002D6A2B">
        <w:t>.</w:t>
      </w:r>
      <w:r w:rsidRPr="002D6A2B">
        <w:t>W</w:t>
      </w:r>
      <w:r w:rsidR="00D613BE" w:rsidRPr="002D6A2B">
        <w:t>.</w:t>
      </w:r>
      <w:r w:rsidRPr="002D6A2B">
        <w:t>, Koput</w:t>
      </w:r>
      <w:r w:rsidR="00D613BE" w:rsidRPr="002D6A2B">
        <w:t>,</w:t>
      </w:r>
      <w:r w:rsidRPr="002D6A2B">
        <w:t xml:space="preserve"> K</w:t>
      </w:r>
      <w:r w:rsidR="00D613BE" w:rsidRPr="002D6A2B">
        <w:t>.</w:t>
      </w:r>
      <w:r w:rsidRPr="002D6A2B">
        <w:t>W</w:t>
      </w:r>
      <w:r w:rsidR="00D613BE" w:rsidRPr="002D6A2B">
        <w:t>., &amp;</w:t>
      </w:r>
      <w:r w:rsidRPr="002D6A2B">
        <w:t xml:space="preserve"> Smith-Doerr</w:t>
      </w:r>
      <w:r w:rsidR="00D613BE" w:rsidRPr="002D6A2B">
        <w:t>,</w:t>
      </w:r>
      <w:r w:rsidRPr="002D6A2B">
        <w:t xml:space="preserve"> L</w:t>
      </w:r>
      <w:r w:rsidR="00D613BE" w:rsidRPr="002D6A2B">
        <w:t>.</w:t>
      </w:r>
      <w:r w:rsidRPr="002D6A2B">
        <w:t xml:space="preserve"> (1996)</w:t>
      </w:r>
      <w:r w:rsidR="00D613BE" w:rsidRPr="002D6A2B">
        <w:t>.</w:t>
      </w:r>
      <w:r w:rsidRPr="002D6A2B">
        <w:t xml:space="preserve"> Interorganizational collaboration and the locus of innovation: Networks of learning in biotechnology. </w:t>
      </w:r>
      <w:r w:rsidRPr="002D6A2B">
        <w:rPr>
          <w:i/>
        </w:rPr>
        <w:t>Administrative Science Quarterly</w:t>
      </w:r>
      <w:r w:rsidRPr="002D6A2B">
        <w:t xml:space="preserve"> 41(1)</w:t>
      </w:r>
      <w:r w:rsidR="00394E3D">
        <w:t>,</w:t>
      </w:r>
      <w:r w:rsidRPr="002D6A2B">
        <w:t xml:space="preserve"> 116-145.</w:t>
      </w:r>
    </w:p>
    <w:p w14:paraId="513D7CA5" w14:textId="72DEF9B9" w:rsidR="004B590B" w:rsidRPr="002D6A2B" w:rsidRDefault="004B590B" w:rsidP="009576C6">
      <w:pPr>
        <w:pStyle w:val="EndNoteBibliography"/>
        <w:spacing w:after="0" w:line="480" w:lineRule="auto"/>
        <w:ind w:left="720" w:hanging="720"/>
      </w:pPr>
      <w:r w:rsidRPr="002D6A2B">
        <w:t>Sammarra</w:t>
      </w:r>
      <w:r w:rsidR="00D613BE" w:rsidRPr="002D6A2B">
        <w:t>,</w:t>
      </w:r>
      <w:r w:rsidRPr="002D6A2B">
        <w:t xml:space="preserve"> A</w:t>
      </w:r>
      <w:r w:rsidR="00D613BE" w:rsidRPr="002D6A2B">
        <w:t xml:space="preserve">., &amp; </w:t>
      </w:r>
      <w:r w:rsidRPr="002D6A2B">
        <w:t>Biggiero</w:t>
      </w:r>
      <w:r w:rsidR="00D613BE" w:rsidRPr="002D6A2B">
        <w:t>,</w:t>
      </w:r>
      <w:r w:rsidRPr="002D6A2B">
        <w:t xml:space="preserve"> L</w:t>
      </w:r>
      <w:r w:rsidR="00D613BE" w:rsidRPr="002D6A2B">
        <w:t>.</w:t>
      </w:r>
      <w:r w:rsidRPr="002D6A2B">
        <w:t xml:space="preserve"> (2008)</w:t>
      </w:r>
      <w:r w:rsidR="00D613BE" w:rsidRPr="002D6A2B">
        <w:t>.</w:t>
      </w:r>
      <w:r w:rsidRPr="002D6A2B">
        <w:t xml:space="preserve"> Heterogeneity and specificity of inter-firm knowledge flows in innovation networks. </w:t>
      </w:r>
      <w:r w:rsidRPr="002D6A2B">
        <w:rPr>
          <w:i/>
        </w:rPr>
        <w:t>Journal of Management Studies</w:t>
      </w:r>
      <w:r w:rsidRPr="002D6A2B">
        <w:t xml:space="preserve"> 45(4)</w:t>
      </w:r>
      <w:r w:rsidR="00394E3D">
        <w:t>,</w:t>
      </w:r>
      <w:r w:rsidRPr="002D6A2B">
        <w:t xml:space="preserve"> 200-829.</w:t>
      </w:r>
    </w:p>
    <w:p w14:paraId="751DE8DD" w14:textId="16E02AF3" w:rsidR="004B590B" w:rsidRPr="002D6A2B" w:rsidRDefault="004B590B" w:rsidP="009576C6">
      <w:pPr>
        <w:pStyle w:val="EndNoteBibliography"/>
        <w:spacing w:after="0" w:line="480" w:lineRule="auto"/>
        <w:ind w:left="720" w:hanging="720"/>
      </w:pPr>
      <w:r w:rsidRPr="002D6A2B">
        <w:t>Schoenecker</w:t>
      </w:r>
      <w:r w:rsidR="00D613BE" w:rsidRPr="002D6A2B">
        <w:t>,</w:t>
      </w:r>
      <w:r w:rsidRPr="002D6A2B">
        <w:t xml:space="preserve"> T</w:t>
      </w:r>
      <w:r w:rsidR="00D613BE" w:rsidRPr="002D6A2B">
        <w:t>.</w:t>
      </w:r>
      <w:r w:rsidRPr="002D6A2B">
        <w:t>S</w:t>
      </w:r>
      <w:r w:rsidR="00D613BE" w:rsidRPr="002D6A2B">
        <w:t>.,</w:t>
      </w:r>
      <w:r w:rsidRPr="002D6A2B">
        <w:t xml:space="preserve"> </w:t>
      </w:r>
      <w:r w:rsidR="00D613BE" w:rsidRPr="002D6A2B">
        <w:t xml:space="preserve">&amp; </w:t>
      </w:r>
      <w:r w:rsidRPr="002D6A2B">
        <w:t>Cooper</w:t>
      </w:r>
      <w:r w:rsidR="00D613BE" w:rsidRPr="002D6A2B">
        <w:t>,</w:t>
      </w:r>
      <w:r w:rsidRPr="002D6A2B">
        <w:t xml:space="preserve"> A</w:t>
      </w:r>
      <w:r w:rsidR="00D613BE" w:rsidRPr="002D6A2B">
        <w:t>.</w:t>
      </w:r>
      <w:r w:rsidRPr="002D6A2B">
        <w:t>C</w:t>
      </w:r>
      <w:r w:rsidR="00D613BE" w:rsidRPr="002D6A2B">
        <w:t>.</w:t>
      </w:r>
      <w:r w:rsidRPr="002D6A2B">
        <w:t xml:space="preserve"> (1998)</w:t>
      </w:r>
      <w:r w:rsidR="00D613BE" w:rsidRPr="002D6A2B">
        <w:t>.</w:t>
      </w:r>
      <w:r w:rsidRPr="002D6A2B">
        <w:t xml:space="preserve"> The role of firm resources and organizational attributes in determining entry timing: A cross-industry study. </w:t>
      </w:r>
      <w:r w:rsidRPr="002D6A2B">
        <w:rPr>
          <w:i/>
        </w:rPr>
        <w:t>Strategic Management Journal</w:t>
      </w:r>
      <w:r w:rsidRPr="002D6A2B">
        <w:t xml:space="preserve"> 19(12)</w:t>
      </w:r>
      <w:r w:rsidR="00394E3D">
        <w:t>,</w:t>
      </w:r>
      <w:r w:rsidRPr="002D6A2B">
        <w:t xml:space="preserve"> 1127-1143.</w:t>
      </w:r>
    </w:p>
    <w:p w14:paraId="701E08F0" w14:textId="14D8D82E" w:rsidR="004B590B" w:rsidRPr="002D6A2B" w:rsidRDefault="004B590B" w:rsidP="009576C6">
      <w:pPr>
        <w:pStyle w:val="EndNoteBibliography"/>
        <w:spacing w:after="0" w:line="480" w:lineRule="auto"/>
        <w:ind w:left="720" w:hanging="720"/>
      </w:pPr>
      <w:r w:rsidRPr="002D6A2B">
        <w:t>Scott</w:t>
      </w:r>
      <w:r w:rsidR="00D613BE" w:rsidRPr="002D6A2B">
        <w:t>,</w:t>
      </w:r>
      <w:r w:rsidRPr="002D6A2B">
        <w:t xml:space="preserve"> C</w:t>
      </w:r>
      <w:r w:rsidR="00D613BE" w:rsidRPr="002D6A2B">
        <w:t>.,</w:t>
      </w:r>
      <w:r w:rsidRPr="002D6A2B">
        <w:t xml:space="preserve"> </w:t>
      </w:r>
      <w:r w:rsidR="00D613BE" w:rsidRPr="002D6A2B">
        <w:t xml:space="preserve">&amp; </w:t>
      </w:r>
      <w:r w:rsidRPr="002D6A2B">
        <w:t>Westbrook</w:t>
      </w:r>
      <w:r w:rsidR="00D613BE" w:rsidRPr="002D6A2B">
        <w:t>,</w:t>
      </w:r>
      <w:r w:rsidRPr="002D6A2B">
        <w:t xml:space="preserve"> R</w:t>
      </w:r>
      <w:r w:rsidR="00D613BE" w:rsidRPr="002D6A2B">
        <w:t>.</w:t>
      </w:r>
      <w:r w:rsidRPr="002D6A2B">
        <w:t xml:space="preserve"> (1991)</w:t>
      </w:r>
      <w:r w:rsidR="00D613BE" w:rsidRPr="002D6A2B">
        <w:t>.</w:t>
      </w:r>
      <w:r w:rsidRPr="002D6A2B">
        <w:t xml:space="preserve"> New Strategic Tools for Supply Chain Management. </w:t>
      </w:r>
      <w:r w:rsidRPr="002D6A2B">
        <w:rPr>
          <w:i/>
        </w:rPr>
        <w:t>International Journal of Physical Distribution &amp; Logistics Management</w:t>
      </w:r>
      <w:r w:rsidRPr="002D6A2B">
        <w:t xml:space="preserve"> 21(1)</w:t>
      </w:r>
      <w:r w:rsidR="00394E3D">
        <w:t>,</w:t>
      </w:r>
      <w:r w:rsidRPr="002D6A2B">
        <w:t xml:space="preserve"> 23-33.</w:t>
      </w:r>
    </w:p>
    <w:p w14:paraId="0CEBF155" w14:textId="35701FFC" w:rsidR="004B590B" w:rsidRPr="002D6A2B" w:rsidRDefault="004B590B" w:rsidP="009576C6">
      <w:pPr>
        <w:pStyle w:val="EndNoteBibliography"/>
        <w:spacing w:after="0" w:line="480" w:lineRule="auto"/>
        <w:ind w:left="720" w:hanging="720"/>
      </w:pPr>
      <w:r w:rsidRPr="00BF146B">
        <w:t>Simchi-Levi</w:t>
      </w:r>
      <w:r w:rsidR="00D613BE" w:rsidRPr="00BF146B">
        <w:t>,</w:t>
      </w:r>
      <w:r w:rsidRPr="00BF146B">
        <w:t xml:space="preserve"> D</w:t>
      </w:r>
      <w:r w:rsidR="00D613BE" w:rsidRPr="00BF146B">
        <w:t>.</w:t>
      </w:r>
      <w:r w:rsidRPr="00BF146B">
        <w:t>, Kaminsky, P</w:t>
      </w:r>
      <w:r w:rsidR="00D613BE" w:rsidRPr="00BF146B">
        <w:t>.</w:t>
      </w:r>
      <w:r w:rsidRPr="00BF146B">
        <w:t xml:space="preserve"> </w:t>
      </w:r>
      <w:r w:rsidR="00D613BE" w:rsidRPr="00BF146B">
        <w:t>&amp;</w:t>
      </w:r>
      <w:r w:rsidRPr="00BF146B">
        <w:t xml:space="preserve"> Simchi-Levi, Edith</w:t>
      </w:r>
      <w:r w:rsidR="00D613BE" w:rsidRPr="00BF146B">
        <w:t>.</w:t>
      </w:r>
      <w:r w:rsidRPr="00BF146B">
        <w:t xml:space="preserve"> </w:t>
      </w:r>
      <w:r w:rsidRPr="002D6A2B">
        <w:t>(2008)</w:t>
      </w:r>
      <w:r w:rsidR="00D613BE" w:rsidRPr="002D6A2B">
        <w:t>.</w:t>
      </w:r>
      <w:r w:rsidRPr="002D6A2B">
        <w:t xml:space="preserve"> </w:t>
      </w:r>
      <w:r w:rsidRPr="002D6A2B">
        <w:rPr>
          <w:i/>
        </w:rPr>
        <w:t xml:space="preserve">Designing and managing the supply chain: Concepts, strategies, and case studies. </w:t>
      </w:r>
      <w:r w:rsidRPr="002D6A2B">
        <w:t>Irwin: McGraw-Hill.</w:t>
      </w:r>
    </w:p>
    <w:p w14:paraId="0462E72B" w14:textId="4E7C1512" w:rsidR="004B590B" w:rsidRPr="002D6A2B" w:rsidRDefault="004B590B" w:rsidP="009576C6">
      <w:pPr>
        <w:pStyle w:val="EndNoteBibliography"/>
        <w:spacing w:after="0" w:line="480" w:lineRule="auto"/>
        <w:ind w:left="720" w:hanging="720"/>
      </w:pPr>
      <w:r w:rsidRPr="002D6A2B">
        <w:t>Simon</w:t>
      </w:r>
      <w:r w:rsidR="00D613BE" w:rsidRPr="002D6A2B">
        <w:t>,</w:t>
      </w:r>
      <w:r w:rsidRPr="002D6A2B">
        <w:t xml:space="preserve"> H</w:t>
      </w:r>
      <w:r w:rsidR="00D613BE" w:rsidRPr="002D6A2B">
        <w:t>.</w:t>
      </w:r>
      <w:r w:rsidRPr="002D6A2B">
        <w:t>A</w:t>
      </w:r>
      <w:r w:rsidR="00D613BE" w:rsidRPr="002D6A2B">
        <w:t>.</w:t>
      </w:r>
      <w:r w:rsidRPr="002D6A2B">
        <w:t xml:space="preserve"> (1997)</w:t>
      </w:r>
      <w:r w:rsidR="00D613BE" w:rsidRPr="002D6A2B">
        <w:t>.</w:t>
      </w:r>
      <w:r w:rsidRPr="002D6A2B">
        <w:t xml:space="preserve"> </w:t>
      </w:r>
      <w:r w:rsidRPr="00510F27">
        <w:rPr>
          <w:iCs/>
        </w:rPr>
        <w:t>Administrative behavior: A study of decision-making processes in administrative organizations</w:t>
      </w:r>
      <w:r w:rsidRPr="002D6A2B">
        <w:rPr>
          <w:i/>
        </w:rPr>
        <w:t xml:space="preserve">. </w:t>
      </w:r>
      <w:r w:rsidRPr="002D6A2B">
        <w:t>New York, NY: Free Press.</w:t>
      </w:r>
    </w:p>
    <w:p w14:paraId="0A557AF3" w14:textId="6E00F823" w:rsidR="004B590B" w:rsidRPr="002D6A2B" w:rsidRDefault="004B590B" w:rsidP="009576C6">
      <w:pPr>
        <w:pStyle w:val="EndNoteBibliography"/>
        <w:spacing w:after="0" w:line="480" w:lineRule="auto"/>
        <w:ind w:left="720" w:hanging="720"/>
      </w:pPr>
      <w:r w:rsidRPr="002D6A2B">
        <w:t>Strauss</w:t>
      </w:r>
      <w:r w:rsidR="00D613BE" w:rsidRPr="002D6A2B">
        <w:t>,</w:t>
      </w:r>
      <w:r w:rsidRPr="002D6A2B">
        <w:t xml:space="preserve"> A</w:t>
      </w:r>
      <w:r w:rsidR="00D613BE" w:rsidRPr="002D6A2B">
        <w:t>.</w:t>
      </w:r>
      <w:r w:rsidRPr="002D6A2B">
        <w:t>L</w:t>
      </w:r>
      <w:r w:rsidR="00D613BE" w:rsidRPr="002D6A2B">
        <w:t>., &amp;</w:t>
      </w:r>
      <w:r w:rsidRPr="002D6A2B">
        <w:t xml:space="preserve"> Corbin</w:t>
      </w:r>
      <w:r w:rsidR="00D613BE" w:rsidRPr="002D6A2B">
        <w:t>,</w:t>
      </w:r>
      <w:r w:rsidRPr="002D6A2B">
        <w:t xml:space="preserve"> J</w:t>
      </w:r>
      <w:r w:rsidR="00D613BE" w:rsidRPr="002D6A2B">
        <w:t>.</w:t>
      </w:r>
      <w:r w:rsidRPr="002D6A2B">
        <w:t>M</w:t>
      </w:r>
      <w:r w:rsidR="00D613BE" w:rsidRPr="002D6A2B">
        <w:t>.</w:t>
      </w:r>
      <w:r w:rsidRPr="002D6A2B">
        <w:t xml:space="preserve"> (1998)</w:t>
      </w:r>
      <w:r w:rsidR="00D613BE" w:rsidRPr="002D6A2B">
        <w:t>.</w:t>
      </w:r>
      <w:r w:rsidRPr="002D6A2B">
        <w:t xml:space="preserve"> </w:t>
      </w:r>
      <w:r w:rsidRPr="00510F27">
        <w:rPr>
          <w:iCs/>
        </w:rPr>
        <w:t xml:space="preserve">Basics of qualitative research. techniques and procedures for developing grounded theory. </w:t>
      </w:r>
      <w:r w:rsidRPr="002D6A2B">
        <w:rPr>
          <w:i/>
        </w:rPr>
        <w:t>Anselm Strauss, Juliet Corbin.</w:t>
      </w:r>
      <w:r w:rsidRPr="002D6A2B">
        <w:t xml:space="preserve"> SAGE Publications.</w:t>
      </w:r>
    </w:p>
    <w:p w14:paraId="1EC2DC35" w14:textId="78F74209" w:rsidR="004B590B" w:rsidRPr="002D6A2B" w:rsidRDefault="004B590B" w:rsidP="009576C6">
      <w:pPr>
        <w:pStyle w:val="EndNoteBibliography"/>
        <w:spacing w:after="0" w:line="480" w:lineRule="auto"/>
        <w:ind w:left="720" w:hanging="720"/>
      </w:pPr>
      <w:r w:rsidRPr="002D6A2B">
        <w:t>Teece</w:t>
      </w:r>
      <w:r w:rsidR="004B413F" w:rsidRPr="002D6A2B">
        <w:t>,</w:t>
      </w:r>
      <w:r w:rsidRPr="002D6A2B">
        <w:t xml:space="preserve"> D</w:t>
      </w:r>
      <w:r w:rsidR="004B413F" w:rsidRPr="002D6A2B">
        <w:t>.</w:t>
      </w:r>
      <w:r w:rsidRPr="002D6A2B">
        <w:t>J</w:t>
      </w:r>
      <w:r w:rsidR="004B413F" w:rsidRPr="002D6A2B">
        <w:t>.</w:t>
      </w:r>
      <w:r w:rsidRPr="002D6A2B">
        <w:t xml:space="preserve"> (1986)</w:t>
      </w:r>
      <w:r w:rsidR="004B413F" w:rsidRPr="002D6A2B">
        <w:t>.</w:t>
      </w:r>
      <w:r w:rsidRPr="002D6A2B">
        <w:t xml:space="preserve"> Profiting from technological innovation: Implications for integration, collaboration, licensing and public policy. </w:t>
      </w:r>
      <w:r w:rsidRPr="002D6A2B">
        <w:rPr>
          <w:i/>
        </w:rPr>
        <w:t>Research Policy</w:t>
      </w:r>
      <w:r w:rsidRPr="002D6A2B">
        <w:t xml:space="preserve"> 15(6)</w:t>
      </w:r>
      <w:r w:rsidR="00394E3D">
        <w:t>,</w:t>
      </w:r>
      <w:r w:rsidRPr="002D6A2B">
        <w:t xml:space="preserve"> 285-305.</w:t>
      </w:r>
    </w:p>
    <w:p w14:paraId="132B28B8" w14:textId="534E6760" w:rsidR="004B590B" w:rsidRPr="002D6A2B" w:rsidRDefault="004B590B" w:rsidP="009576C6">
      <w:pPr>
        <w:pStyle w:val="EndNoteBibliography"/>
        <w:spacing w:after="0" w:line="480" w:lineRule="auto"/>
        <w:ind w:left="720" w:hanging="720"/>
      </w:pPr>
      <w:r w:rsidRPr="002D6A2B">
        <w:lastRenderedPageBreak/>
        <w:t>Thomas</w:t>
      </w:r>
      <w:r w:rsidR="004B413F" w:rsidRPr="002D6A2B">
        <w:t>,</w:t>
      </w:r>
      <w:r w:rsidRPr="002D6A2B">
        <w:t xml:space="preserve"> L</w:t>
      </w:r>
      <w:r w:rsidR="004B413F" w:rsidRPr="002D6A2B">
        <w:t>.</w:t>
      </w:r>
      <w:r w:rsidRPr="002D6A2B">
        <w:t xml:space="preserve"> </w:t>
      </w:r>
      <w:r w:rsidR="004B413F" w:rsidRPr="002D6A2B">
        <w:t xml:space="preserve">&amp; </w:t>
      </w:r>
      <w:r w:rsidRPr="002D6A2B">
        <w:t>Autio</w:t>
      </w:r>
      <w:r w:rsidR="004B413F" w:rsidRPr="002D6A2B">
        <w:t>,</w:t>
      </w:r>
      <w:r w:rsidRPr="002D6A2B">
        <w:t xml:space="preserve"> E</w:t>
      </w:r>
      <w:r w:rsidR="004B413F" w:rsidRPr="002D6A2B">
        <w:t>.</w:t>
      </w:r>
      <w:r w:rsidRPr="002D6A2B">
        <w:t xml:space="preserve"> (2014)</w:t>
      </w:r>
      <w:r w:rsidR="004B413F" w:rsidRPr="002D6A2B">
        <w:t>.</w:t>
      </w:r>
      <w:r w:rsidRPr="002D6A2B">
        <w:t xml:space="preserve"> The Fifth Facet: The Ecosystem as an Organizational Field. </w:t>
      </w:r>
      <w:r w:rsidRPr="002D6A2B">
        <w:rPr>
          <w:i/>
        </w:rPr>
        <w:t>Academy of Management Annual Meeting Proceedings</w:t>
      </w:r>
      <w:r w:rsidRPr="002D6A2B">
        <w:t xml:space="preserve"> 2014(1)</w:t>
      </w:r>
      <w:r w:rsidR="00394E3D">
        <w:t>,</w:t>
      </w:r>
      <w:r w:rsidRPr="002D6A2B">
        <w:t xml:space="preserve"> 1-1.</w:t>
      </w:r>
    </w:p>
    <w:p w14:paraId="040883CD" w14:textId="76D31681" w:rsidR="004B590B" w:rsidRPr="002D6A2B" w:rsidRDefault="004B590B" w:rsidP="009576C6">
      <w:pPr>
        <w:pStyle w:val="EndNoteBibliography"/>
        <w:spacing w:after="0" w:line="480" w:lineRule="auto"/>
        <w:ind w:left="720" w:hanging="720"/>
      </w:pPr>
      <w:r w:rsidRPr="002D6A2B">
        <w:t>Thomas</w:t>
      </w:r>
      <w:r w:rsidR="004B413F" w:rsidRPr="002D6A2B">
        <w:t>,</w:t>
      </w:r>
      <w:r w:rsidRPr="002D6A2B">
        <w:t xml:space="preserve"> L</w:t>
      </w:r>
      <w:r w:rsidR="004B413F" w:rsidRPr="002D6A2B">
        <w:t xml:space="preserve">., &amp; </w:t>
      </w:r>
      <w:r w:rsidRPr="002D6A2B">
        <w:t>Autio</w:t>
      </w:r>
      <w:r w:rsidR="004B413F" w:rsidRPr="002D6A2B">
        <w:t>,</w:t>
      </w:r>
      <w:r w:rsidRPr="002D6A2B">
        <w:t xml:space="preserve"> E</w:t>
      </w:r>
      <w:r w:rsidR="004B413F" w:rsidRPr="002D6A2B">
        <w:t>.</w:t>
      </w:r>
      <w:r w:rsidRPr="002D6A2B">
        <w:t xml:space="preserve"> (2020)</w:t>
      </w:r>
      <w:r w:rsidR="004B413F" w:rsidRPr="002D6A2B">
        <w:t>.</w:t>
      </w:r>
      <w:r w:rsidRPr="002D6A2B">
        <w:t xml:space="preserve"> Innovation ecosystems in management: An organizing typology. </w:t>
      </w:r>
      <w:r w:rsidRPr="002D6A2B">
        <w:rPr>
          <w:i/>
        </w:rPr>
        <w:t>Oxford Encyclopedia of Business and Management</w:t>
      </w:r>
      <w:r w:rsidRPr="002D6A2B">
        <w:t>.</w:t>
      </w:r>
    </w:p>
    <w:p w14:paraId="57DB6FB7" w14:textId="26911AFC" w:rsidR="004B590B" w:rsidRPr="002D6A2B" w:rsidRDefault="004B590B" w:rsidP="009576C6">
      <w:pPr>
        <w:pStyle w:val="EndNoteBibliography"/>
        <w:spacing w:after="0" w:line="480" w:lineRule="auto"/>
        <w:ind w:left="720" w:hanging="720"/>
      </w:pPr>
      <w:r w:rsidRPr="002D6A2B">
        <w:t>Tiwana</w:t>
      </w:r>
      <w:r w:rsidR="004B413F" w:rsidRPr="002D6A2B">
        <w:t>,</w:t>
      </w:r>
      <w:r w:rsidRPr="002D6A2B">
        <w:t xml:space="preserve"> A</w:t>
      </w:r>
      <w:r w:rsidR="004B413F" w:rsidRPr="002D6A2B">
        <w:t>.</w:t>
      </w:r>
      <w:r w:rsidRPr="002D6A2B">
        <w:t>, Konsynski</w:t>
      </w:r>
      <w:r w:rsidR="004B413F" w:rsidRPr="002D6A2B">
        <w:t>,</w:t>
      </w:r>
      <w:r w:rsidRPr="002D6A2B">
        <w:t xml:space="preserve"> B</w:t>
      </w:r>
      <w:r w:rsidR="004B413F" w:rsidRPr="002D6A2B">
        <w:t xml:space="preserve">., &amp; </w:t>
      </w:r>
      <w:r w:rsidRPr="002D6A2B">
        <w:t>Bush</w:t>
      </w:r>
      <w:r w:rsidR="004B413F" w:rsidRPr="002D6A2B">
        <w:t>,</w:t>
      </w:r>
      <w:r w:rsidRPr="002D6A2B">
        <w:t xml:space="preserve"> A</w:t>
      </w:r>
      <w:r w:rsidR="004B413F" w:rsidRPr="002D6A2B">
        <w:t>.</w:t>
      </w:r>
      <w:r w:rsidRPr="002D6A2B">
        <w:t xml:space="preserve"> (2010)</w:t>
      </w:r>
      <w:r w:rsidR="004B413F" w:rsidRPr="002D6A2B">
        <w:t>.</w:t>
      </w:r>
      <w:r w:rsidRPr="002D6A2B">
        <w:t xml:space="preserve"> Research Commentary —Platform Evolution: Coevolution of Platform Architecture, Governance, and Environmental Dynamics. </w:t>
      </w:r>
      <w:r w:rsidRPr="002D6A2B">
        <w:rPr>
          <w:i/>
        </w:rPr>
        <w:t>Information Systems Research</w:t>
      </w:r>
      <w:r w:rsidRPr="002D6A2B">
        <w:t xml:space="preserve"> 21</w:t>
      </w:r>
      <w:r w:rsidR="00394E3D">
        <w:t>,</w:t>
      </w:r>
      <w:r w:rsidRPr="002D6A2B">
        <w:t xml:space="preserve"> 675-687.</w:t>
      </w:r>
    </w:p>
    <w:p w14:paraId="0CD9A544" w14:textId="637DAB61" w:rsidR="004B590B" w:rsidRPr="002D6A2B" w:rsidRDefault="004B590B" w:rsidP="009576C6">
      <w:pPr>
        <w:pStyle w:val="EndNoteBibliography"/>
        <w:spacing w:after="0" w:line="480" w:lineRule="auto"/>
        <w:ind w:left="720" w:hanging="720"/>
      </w:pPr>
      <w:r w:rsidRPr="002D6A2B">
        <w:t>Topkis</w:t>
      </w:r>
      <w:r w:rsidR="004B413F" w:rsidRPr="002D6A2B">
        <w:t>,</w:t>
      </w:r>
      <w:r w:rsidRPr="002D6A2B">
        <w:t xml:space="preserve"> D</w:t>
      </w:r>
      <w:r w:rsidR="004B413F" w:rsidRPr="002D6A2B">
        <w:t>.</w:t>
      </w:r>
      <w:r w:rsidRPr="002D6A2B">
        <w:t>M</w:t>
      </w:r>
      <w:r w:rsidR="004B413F" w:rsidRPr="002D6A2B">
        <w:t>.</w:t>
      </w:r>
      <w:r w:rsidRPr="002D6A2B">
        <w:t xml:space="preserve"> (1998)</w:t>
      </w:r>
      <w:r w:rsidR="004B413F" w:rsidRPr="002D6A2B">
        <w:t>.</w:t>
      </w:r>
      <w:r w:rsidRPr="002D6A2B">
        <w:t xml:space="preserve"> </w:t>
      </w:r>
      <w:r w:rsidRPr="00510F27">
        <w:rPr>
          <w:iCs/>
        </w:rPr>
        <w:t>Supermodularity and complementarity.</w:t>
      </w:r>
      <w:r w:rsidRPr="002D6A2B">
        <w:rPr>
          <w:i/>
        </w:rPr>
        <w:t xml:space="preserve"> Donald M. Topkis.</w:t>
      </w:r>
      <w:r w:rsidRPr="002D6A2B">
        <w:t xml:space="preserve"> Princeton, NJ Princeton University Press, 1998.</w:t>
      </w:r>
    </w:p>
    <w:p w14:paraId="326F8B37" w14:textId="4BD86991" w:rsidR="004B590B" w:rsidRPr="002D6A2B" w:rsidRDefault="004B590B" w:rsidP="009576C6">
      <w:pPr>
        <w:pStyle w:val="EndNoteBibliography"/>
        <w:spacing w:after="0" w:line="480" w:lineRule="auto"/>
        <w:ind w:left="720" w:hanging="720"/>
      </w:pPr>
      <w:r w:rsidRPr="002D6A2B">
        <w:t>Wareham</w:t>
      </w:r>
      <w:r w:rsidR="004B413F" w:rsidRPr="002D6A2B">
        <w:t>,</w:t>
      </w:r>
      <w:r w:rsidRPr="002D6A2B">
        <w:t xml:space="preserve"> J</w:t>
      </w:r>
      <w:r w:rsidR="004B413F" w:rsidRPr="002D6A2B">
        <w:t>.</w:t>
      </w:r>
      <w:r w:rsidRPr="002D6A2B">
        <w:t>, Fox</w:t>
      </w:r>
      <w:r w:rsidR="004B413F" w:rsidRPr="002D6A2B">
        <w:t>,</w:t>
      </w:r>
      <w:r w:rsidRPr="002D6A2B">
        <w:t xml:space="preserve"> P</w:t>
      </w:r>
      <w:r w:rsidR="004B413F" w:rsidRPr="002D6A2B">
        <w:t>.</w:t>
      </w:r>
      <w:r w:rsidRPr="002D6A2B">
        <w:t>B</w:t>
      </w:r>
      <w:r w:rsidR="004B413F" w:rsidRPr="002D6A2B">
        <w:t>.,</w:t>
      </w:r>
      <w:r w:rsidRPr="002D6A2B">
        <w:t xml:space="preserve"> </w:t>
      </w:r>
      <w:r w:rsidR="004B413F" w:rsidRPr="002D6A2B">
        <w:t xml:space="preserve">&amp; </w:t>
      </w:r>
      <w:r w:rsidRPr="002D6A2B">
        <w:t>Cano Giner</w:t>
      </w:r>
      <w:r w:rsidR="004B413F" w:rsidRPr="002D6A2B">
        <w:t>,</w:t>
      </w:r>
      <w:r w:rsidRPr="002D6A2B">
        <w:t xml:space="preserve"> J</w:t>
      </w:r>
      <w:r w:rsidR="004B413F" w:rsidRPr="002D6A2B">
        <w:t>.</w:t>
      </w:r>
      <w:r w:rsidRPr="002D6A2B">
        <w:t>L</w:t>
      </w:r>
      <w:r w:rsidR="004B413F" w:rsidRPr="002D6A2B">
        <w:t>.</w:t>
      </w:r>
      <w:r w:rsidRPr="002D6A2B">
        <w:t xml:space="preserve"> (2014)</w:t>
      </w:r>
      <w:r w:rsidR="004B413F" w:rsidRPr="002D6A2B">
        <w:t>.</w:t>
      </w:r>
      <w:r w:rsidRPr="002D6A2B">
        <w:t xml:space="preserve"> Technology ecosystem governance. </w:t>
      </w:r>
      <w:r w:rsidRPr="002D6A2B">
        <w:rPr>
          <w:i/>
        </w:rPr>
        <w:t>Organization Science</w:t>
      </w:r>
      <w:r w:rsidRPr="002D6A2B">
        <w:t xml:space="preserve"> 25(4)</w:t>
      </w:r>
      <w:r w:rsidR="00394E3D">
        <w:t>,</w:t>
      </w:r>
      <w:r w:rsidRPr="002D6A2B">
        <w:t xml:space="preserve"> 1195-1215</w:t>
      </w:r>
    </w:p>
    <w:p w14:paraId="1EB6EECB" w14:textId="34D8F284" w:rsidR="00104868" w:rsidRPr="002D6A2B" w:rsidRDefault="004B590B" w:rsidP="00394E3D">
      <w:pPr>
        <w:pStyle w:val="EndNoteBibliography"/>
        <w:spacing w:after="0" w:line="480" w:lineRule="auto"/>
        <w:ind w:left="720" w:hanging="720"/>
        <w:rPr>
          <w:lang w:val="en-GB"/>
        </w:rPr>
      </w:pPr>
      <w:r w:rsidRPr="002D6A2B">
        <w:t>Yin</w:t>
      </w:r>
      <w:r w:rsidR="004B413F" w:rsidRPr="002D6A2B">
        <w:t>,</w:t>
      </w:r>
      <w:r w:rsidRPr="002D6A2B">
        <w:t xml:space="preserve"> R</w:t>
      </w:r>
      <w:r w:rsidR="004B413F" w:rsidRPr="002D6A2B">
        <w:t>.</w:t>
      </w:r>
      <w:r w:rsidRPr="002D6A2B">
        <w:t>K</w:t>
      </w:r>
      <w:r w:rsidR="004B413F" w:rsidRPr="002D6A2B">
        <w:t>.</w:t>
      </w:r>
      <w:r w:rsidRPr="002D6A2B">
        <w:t xml:space="preserve"> (2018)</w:t>
      </w:r>
      <w:r w:rsidR="004B413F" w:rsidRPr="002D6A2B">
        <w:t>.</w:t>
      </w:r>
      <w:r w:rsidRPr="002D6A2B">
        <w:t xml:space="preserve"> </w:t>
      </w:r>
      <w:r w:rsidRPr="002D6A2B">
        <w:rPr>
          <w:i/>
        </w:rPr>
        <w:t>Case study research and applications. design and methods. Robert K. Yin.</w:t>
      </w:r>
      <w:r w:rsidRPr="002D6A2B">
        <w:t xml:space="preserve"> SAGE</w:t>
      </w:r>
      <w:r w:rsidR="008C7A37" w:rsidRPr="002D6A2B">
        <w:rPr>
          <w:rFonts w:eastAsiaTheme="majorEastAsia"/>
          <w:b/>
          <w:szCs w:val="32"/>
          <w:lang w:val="en-GB"/>
        </w:rPr>
        <w:fldChar w:fldCharType="end"/>
      </w:r>
    </w:p>
    <w:sectPr w:rsidR="00104868" w:rsidRPr="002D6A2B" w:rsidSect="0025322B">
      <w:footerReference w:type="default" r:id="rId8"/>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91292" w14:textId="77777777" w:rsidR="00586DDB" w:rsidRDefault="00586DDB" w:rsidP="00C31B74">
      <w:pPr>
        <w:spacing w:after="0" w:line="240" w:lineRule="auto"/>
      </w:pPr>
      <w:r>
        <w:separator/>
      </w:r>
    </w:p>
  </w:endnote>
  <w:endnote w:type="continuationSeparator" w:id="0">
    <w:p w14:paraId="0DB71A03" w14:textId="77777777" w:rsidR="00586DDB" w:rsidRDefault="00586DDB" w:rsidP="00C31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524928"/>
      <w:docPartObj>
        <w:docPartGallery w:val="Page Numbers (Bottom of Page)"/>
        <w:docPartUnique/>
      </w:docPartObj>
    </w:sdtPr>
    <w:sdtEndPr/>
    <w:sdtContent>
      <w:p w14:paraId="780905D6" w14:textId="4C71FFF5" w:rsidR="00123D80" w:rsidRDefault="00123D80">
        <w:pPr>
          <w:pStyle w:val="Fuzeile"/>
          <w:jc w:val="right"/>
        </w:pPr>
        <w:r>
          <w:fldChar w:fldCharType="begin"/>
        </w:r>
        <w:r>
          <w:instrText>PAGE   \* MERGEFORMAT</w:instrText>
        </w:r>
        <w:r>
          <w:fldChar w:fldCharType="separate"/>
        </w:r>
        <w:r>
          <w:rPr>
            <w:lang w:val="de-DE"/>
          </w:rPr>
          <w:t>2</w:t>
        </w:r>
        <w:r>
          <w:fldChar w:fldCharType="end"/>
        </w:r>
      </w:p>
    </w:sdtContent>
  </w:sdt>
  <w:p w14:paraId="0E97728E" w14:textId="77777777" w:rsidR="00123D80" w:rsidRDefault="00123D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31BFB" w14:textId="77777777" w:rsidR="00586DDB" w:rsidRDefault="00586DDB" w:rsidP="00C31B74">
      <w:pPr>
        <w:spacing w:after="0" w:line="240" w:lineRule="auto"/>
      </w:pPr>
      <w:r>
        <w:separator/>
      </w:r>
    </w:p>
  </w:footnote>
  <w:footnote w:type="continuationSeparator" w:id="0">
    <w:p w14:paraId="1AEE4908" w14:textId="77777777" w:rsidR="00586DDB" w:rsidRDefault="00586DDB" w:rsidP="00C31B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7F78F5"/>
    <w:multiLevelType w:val="multilevel"/>
    <w:tmpl w:val="AE4C3738"/>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num w:numId="1">
    <w:abstractNumId w:val="0"/>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age 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31B74"/>
    <w:rsid w:val="000003F4"/>
    <w:rsid w:val="00000756"/>
    <w:rsid w:val="000007A1"/>
    <w:rsid w:val="0000249E"/>
    <w:rsid w:val="00002985"/>
    <w:rsid w:val="00002F03"/>
    <w:rsid w:val="000051B7"/>
    <w:rsid w:val="0000524B"/>
    <w:rsid w:val="0000533C"/>
    <w:rsid w:val="00005548"/>
    <w:rsid w:val="0000567A"/>
    <w:rsid w:val="00005E64"/>
    <w:rsid w:val="00006AF5"/>
    <w:rsid w:val="00007587"/>
    <w:rsid w:val="00010887"/>
    <w:rsid w:val="000112D8"/>
    <w:rsid w:val="00011305"/>
    <w:rsid w:val="000116CE"/>
    <w:rsid w:val="000147DD"/>
    <w:rsid w:val="00016159"/>
    <w:rsid w:val="000222E0"/>
    <w:rsid w:val="00024946"/>
    <w:rsid w:val="00024C2C"/>
    <w:rsid w:val="00025B0E"/>
    <w:rsid w:val="00025E81"/>
    <w:rsid w:val="00026204"/>
    <w:rsid w:val="000277FF"/>
    <w:rsid w:val="0002784B"/>
    <w:rsid w:val="00027B7F"/>
    <w:rsid w:val="00027F50"/>
    <w:rsid w:val="00030712"/>
    <w:rsid w:val="000326B3"/>
    <w:rsid w:val="000326FF"/>
    <w:rsid w:val="000329DF"/>
    <w:rsid w:val="000332F8"/>
    <w:rsid w:val="00033698"/>
    <w:rsid w:val="00034AF7"/>
    <w:rsid w:val="00035584"/>
    <w:rsid w:val="000357FD"/>
    <w:rsid w:val="00035B2C"/>
    <w:rsid w:val="0003642C"/>
    <w:rsid w:val="00040AA3"/>
    <w:rsid w:val="000410F3"/>
    <w:rsid w:val="00042583"/>
    <w:rsid w:val="00045460"/>
    <w:rsid w:val="000454DE"/>
    <w:rsid w:val="00045AB2"/>
    <w:rsid w:val="00046BC7"/>
    <w:rsid w:val="00047EB7"/>
    <w:rsid w:val="00051C16"/>
    <w:rsid w:val="00053597"/>
    <w:rsid w:val="000538AF"/>
    <w:rsid w:val="0005414F"/>
    <w:rsid w:val="000545E0"/>
    <w:rsid w:val="000555D9"/>
    <w:rsid w:val="000566AC"/>
    <w:rsid w:val="000608DB"/>
    <w:rsid w:val="000608F0"/>
    <w:rsid w:val="000614DF"/>
    <w:rsid w:val="000641E5"/>
    <w:rsid w:val="000646BF"/>
    <w:rsid w:val="00067C80"/>
    <w:rsid w:val="0007101B"/>
    <w:rsid w:val="00071BDC"/>
    <w:rsid w:val="00071DBD"/>
    <w:rsid w:val="00073AD3"/>
    <w:rsid w:val="00074754"/>
    <w:rsid w:val="000748F3"/>
    <w:rsid w:val="00075445"/>
    <w:rsid w:val="000759D8"/>
    <w:rsid w:val="00076D8B"/>
    <w:rsid w:val="00077165"/>
    <w:rsid w:val="00077A83"/>
    <w:rsid w:val="000807C2"/>
    <w:rsid w:val="00080B3A"/>
    <w:rsid w:val="000817FC"/>
    <w:rsid w:val="00081E99"/>
    <w:rsid w:val="00082738"/>
    <w:rsid w:val="00082F4C"/>
    <w:rsid w:val="00083365"/>
    <w:rsid w:val="00084371"/>
    <w:rsid w:val="000846E1"/>
    <w:rsid w:val="00085173"/>
    <w:rsid w:val="000867B7"/>
    <w:rsid w:val="000879DE"/>
    <w:rsid w:val="0009355F"/>
    <w:rsid w:val="00093D86"/>
    <w:rsid w:val="00093E69"/>
    <w:rsid w:val="00094EDD"/>
    <w:rsid w:val="000956B6"/>
    <w:rsid w:val="000961CA"/>
    <w:rsid w:val="000A09A9"/>
    <w:rsid w:val="000A17CF"/>
    <w:rsid w:val="000A3379"/>
    <w:rsid w:val="000A5A1F"/>
    <w:rsid w:val="000A5D24"/>
    <w:rsid w:val="000A61A5"/>
    <w:rsid w:val="000A6575"/>
    <w:rsid w:val="000A66F9"/>
    <w:rsid w:val="000A7A63"/>
    <w:rsid w:val="000B025E"/>
    <w:rsid w:val="000B14AE"/>
    <w:rsid w:val="000B1BB0"/>
    <w:rsid w:val="000B1E52"/>
    <w:rsid w:val="000B2355"/>
    <w:rsid w:val="000B32D6"/>
    <w:rsid w:val="000B5465"/>
    <w:rsid w:val="000B56D7"/>
    <w:rsid w:val="000B5C06"/>
    <w:rsid w:val="000B66E2"/>
    <w:rsid w:val="000C0F8B"/>
    <w:rsid w:val="000C2198"/>
    <w:rsid w:val="000C25E5"/>
    <w:rsid w:val="000C2767"/>
    <w:rsid w:val="000C451B"/>
    <w:rsid w:val="000C4F4B"/>
    <w:rsid w:val="000D07F4"/>
    <w:rsid w:val="000D167B"/>
    <w:rsid w:val="000D196D"/>
    <w:rsid w:val="000D27E4"/>
    <w:rsid w:val="000D3168"/>
    <w:rsid w:val="000D4689"/>
    <w:rsid w:val="000D4F68"/>
    <w:rsid w:val="000D67C7"/>
    <w:rsid w:val="000D7B4D"/>
    <w:rsid w:val="000D7C14"/>
    <w:rsid w:val="000E1943"/>
    <w:rsid w:val="000E1A67"/>
    <w:rsid w:val="000E1DAB"/>
    <w:rsid w:val="000E2B1B"/>
    <w:rsid w:val="000E448D"/>
    <w:rsid w:val="000E45A5"/>
    <w:rsid w:val="000E4C20"/>
    <w:rsid w:val="000E4D74"/>
    <w:rsid w:val="000E4EDC"/>
    <w:rsid w:val="000E588B"/>
    <w:rsid w:val="000F015A"/>
    <w:rsid w:val="000F0394"/>
    <w:rsid w:val="000F0FF0"/>
    <w:rsid w:val="000F1082"/>
    <w:rsid w:val="000F228A"/>
    <w:rsid w:val="000F2909"/>
    <w:rsid w:val="000F2A48"/>
    <w:rsid w:val="000F2C26"/>
    <w:rsid w:val="000F2ECC"/>
    <w:rsid w:val="000F32A6"/>
    <w:rsid w:val="000F3E83"/>
    <w:rsid w:val="000F4AC9"/>
    <w:rsid w:val="000F4C66"/>
    <w:rsid w:val="000F4D90"/>
    <w:rsid w:val="000F529F"/>
    <w:rsid w:val="000F57DF"/>
    <w:rsid w:val="000F652B"/>
    <w:rsid w:val="000F6C5B"/>
    <w:rsid w:val="000F7D30"/>
    <w:rsid w:val="001014F9"/>
    <w:rsid w:val="00104868"/>
    <w:rsid w:val="00104BE2"/>
    <w:rsid w:val="0010636F"/>
    <w:rsid w:val="00106975"/>
    <w:rsid w:val="00106B1F"/>
    <w:rsid w:val="00106F02"/>
    <w:rsid w:val="001072EA"/>
    <w:rsid w:val="001111FB"/>
    <w:rsid w:val="00111277"/>
    <w:rsid w:val="00111A43"/>
    <w:rsid w:val="0011265C"/>
    <w:rsid w:val="00113764"/>
    <w:rsid w:val="001146EB"/>
    <w:rsid w:val="00115BC7"/>
    <w:rsid w:val="00120513"/>
    <w:rsid w:val="00121C48"/>
    <w:rsid w:val="00122898"/>
    <w:rsid w:val="00122CD0"/>
    <w:rsid w:val="00123D80"/>
    <w:rsid w:val="00123FE5"/>
    <w:rsid w:val="00126ACF"/>
    <w:rsid w:val="00126F08"/>
    <w:rsid w:val="00126F40"/>
    <w:rsid w:val="0013124E"/>
    <w:rsid w:val="001316BD"/>
    <w:rsid w:val="00136886"/>
    <w:rsid w:val="001368DA"/>
    <w:rsid w:val="00136931"/>
    <w:rsid w:val="0013696E"/>
    <w:rsid w:val="001400BB"/>
    <w:rsid w:val="00140DB8"/>
    <w:rsid w:val="00141BFD"/>
    <w:rsid w:val="00144793"/>
    <w:rsid w:val="00144F88"/>
    <w:rsid w:val="00146AB2"/>
    <w:rsid w:val="001479D4"/>
    <w:rsid w:val="00147DA8"/>
    <w:rsid w:val="00150427"/>
    <w:rsid w:val="00150E92"/>
    <w:rsid w:val="001515C9"/>
    <w:rsid w:val="00151864"/>
    <w:rsid w:val="00153094"/>
    <w:rsid w:val="00154337"/>
    <w:rsid w:val="00154F75"/>
    <w:rsid w:val="00155482"/>
    <w:rsid w:val="0015572B"/>
    <w:rsid w:val="0015676D"/>
    <w:rsid w:val="0015719E"/>
    <w:rsid w:val="00160311"/>
    <w:rsid w:val="00161242"/>
    <w:rsid w:val="00161289"/>
    <w:rsid w:val="00162B10"/>
    <w:rsid w:val="00162D92"/>
    <w:rsid w:val="001638D6"/>
    <w:rsid w:val="0016399A"/>
    <w:rsid w:val="0016408A"/>
    <w:rsid w:val="0016409E"/>
    <w:rsid w:val="00164375"/>
    <w:rsid w:val="0016446D"/>
    <w:rsid w:val="00164490"/>
    <w:rsid w:val="00164EFD"/>
    <w:rsid w:val="00165646"/>
    <w:rsid w:val="00165985"/>
    <w:rsid w:val="00165E2A"/>
    <w:rsid w:val="00166197"/>
    <w:rsid w:val="00167C3D"/>
    <w:rsid w:val="00167DAB"/>
    <w:rsid w:val="00172530"/>
    <w:rsid w:val="0017344B"/>
    <w:rsid w:val="00173ED6"/>
    <w:rsid w:val="001753DC"/>
    <w:rsid w:val="0017658B"/>
    <w:rsid w:val="00176FF7"/>
    <w:rsid w:val="00177577"/>
    <w:rsid w:val="00177D42"/>
    <w:rsid w:val="0018056E"/>
    <w:rsid w:val="0018266C"/>
    <w:rsid w:val="00183F57"/>
    <w:rsid w:val="00187244"/>
    <w:rsid w:val="001874BF"/>
    <w:rsid w:val="001877B8"/>
    <w:rsid w:val="00190AE7"/>
    <w:rsid w:val="00191277"/>
    <w:rsid w:val="00191380"/>
    <w:rsid w:val="00191710"/>
    <w:rsid w:val="00192E68"/>
    <w:rsid w:val="00193FB6"/>
    <w:rsid w:val="0019567D"/>
    <w:rsid w:val="00195F44"/>
    <w:rsid w:val="001965FE"/>
    <w:rsid w:val="0019674D"/>
    <w:rsid w:val="001968CF"/>
    <w:rsid w:val="00196A7C"/>
    <w:rsid w:val="001A0B5B"/>
    <w:rsid w:val="001A0DFD"/>
    <w:rsid w:val="001A154F"/>
    <w:rsid w:val="001A15F0"/>
    <w:rsid w:val="001A16D5"/>
    <w:rsid w:val="001A191B"/>
    <w:rsid w:val="001A3152"/>
    <w:rsid w:val="001A345D"/>
    <w:rsid w:val="001A44C6"/>
    <w:rsid w:val="001A6B34"/>
    <w:rsid w:val="001A6D98"/>
    <w:rsid w:val="001A718F"/>
    <w:rsid w:val="001A783E"/>
    <w:rsid w:val="001A7A89"/>
    <w:rsid w:val="001B11C7"/>
    <w:rsid w:val="001B13C6"/>
    <w:rsid w:val="001B1928"/>
    <w:rsid w:val="001B238A"/>
    <w:rsid w:val="001B2FAD"/>
    <w:rsid w:val="001B3157"/>
    <w:rsid w:val="001B4F3D"/>
    <w:rsid w:val="001B6ACA"/>
    <w:rsid w:val="001B7EA9"/>
    <w:rsid w:val="001C1839"/>
    <w:rsid w:val="001C30D0"/>
    <w:rsid w:val="001C36D0"/>
    <w:rsid w:val="001C3C7A"/>
    <w:rsid w:val="001C42F4"/>
    <w:rsid w:val="001C5457"/>
    <w:rsid w:val="001C5501"/>
    <w:rsid w:val="001C5AAE"/>
    <w:rsid w:val="001C6153"/>
    <w:rsid w:val="001C7764"/>
    <w:rsid w:val="001D0B83"/>
    <w:rsid w:val="001D0F5F"/>
    <w:rsid w:val="001D208C"/>
    <w:rsid w:val="001D31C3"/>
    <w:rsid w:val="001D32A0"/>
    <w:rsid w:val="001D3537"/>
    <w:rsid w:val="001D3C66"/>
    <w:rsid w:val="001D408C"/>
    <w:rsid w:val="001D519B"/>
    <w:rsid w:val="001D7E88"/>
    <w:rsid w:val="001E04F9"/>
    <w:rsid w:val="001E091D"/>
    <w:rsid w:val="001E0CBB"/>
    <w:rsid w:val="001E0EE5"/>
    <w:rsid w:val="001E1B5E"/>
    <w:rsid w:val="001E2B5C"/>
    <w:rsid w:val="001E3309"/>
    <w:rsid w:val="001E6175"/>
    <w:rsid w:val="001E79C7"/>
    <w:rsid w:val="001E7CBE"/>
    <w:rsid w:val="001F02B3"/>
    <w:rsid w:val="001F084E"/>
    <w:rsid w:val="001F08C7"/>
    <w:rsid w:val="001F0D7B"/>
    <w:rsid w:val="001F1077"/>
    <w:rsid w:val="001F2227"/>
    <w:rsid w:val="001F401F"/>
    <w:rsid w:val="001F4A14"/>
    <w:rsid w:val="001F4F51"/>
    <w:rsid w:val="001F5261"/>
    <w:rsid w:val="001F6779"/>
    <w:rsid w:val="001F7260"/>
    <w:rsid w:val="001F7436"/>
    <w:rsid w:val="001F7B62"/>
    <w:rsid w:val="00200BF6"/>
    <w:rsid w:val="00201263"/>
    <w:rsid w:val="002036A7"/>
    <w:rsid w:val="00204255"/>
    <w:rsid w:val="002051EB"/>
    <w:rsid w:val="00205B44"/>
    <w:rsid w:val="00206E12"/>
    <w:rsid w:val="0020786B"/>
    <w:rsid w:val="00210A13"/>
    <w:rsid w:val="00210E84"/>
    <w:rsid w:val="00210FAA"/>
    <w:rsid w:val="00211868"/>
    <w:rsid w:val="00212E2D"/>
    <w:rsid w:val="00214510"/>
    <w:rsid w:val="00214C2F"/>
    <w:rsid w:val="00215776"/>
    <w:rsid w:val="00216B5D"/>
    <w:rsid w:val="00220D13"/>
    <w:rsid w:val="00221CC6"/>
    <w:rsid w:val="00221DBD"/>
    <w:rsid w:val="002233E1"/>
    <w:rsid w:val="00224088"/>
    <w:rsid w:val="00225CD4"/>
    <w:rsid w:val="00226D77"/>
    <w:rsid w:val="00226DEF"/>
    <w:rsid w:val="00227DDA"/>
    <w:rsid w:val="0023013D"/>
    <w:rsid w:val="0023030C"/>
    <w:rsid w:val="00232690"/>
    <w:rsid w:val="0023303B"/>
    <w:rsid w:val="00234852"/>
    <w:rsid w:val="0023643D"/>
    <w:rsid w:val="002372E4"/>
    <w:rsid w:val="00237821"/>
    <w:rsid w:val="00237A6B"/>
    <w:rsid w:val="00237D38"/>
    <w:rsid w:val="00240DBA"/>
    <w:rsid w:val="00241A0A"/>
    <w:rsid w:val="00241C7C"/>
    <w:rsid w:val="00241E64"/>
    <w:rsid w:val="002441EC"/>
    <w:rsid w:val="00244BD2"/>
    <w:rsid w:val="00245232"/>
    <w:rsid w:val="002453BE"/>
    <w:rsid w:val="002465DB"/>
    <w:rsid w:val="00246641"/>
    <w:rsid w:val="00250565"/>
    <w:rsid w:val="00250FD9"/>
    <w:rsid w:val="002515A9"/>
    <w:rsid w:val="00251F31"/>
    <w:rsid w:val="0025257C"/>
    <w:rsid w:val="0025322B"/>
    <w:rsid w:val="00254CFA"/>
    <w:rsid w:val="00255732"/>
    <w:rsid w:val="00261F4C"/>
    <w:rsid w:val="0026228C"/>
    <w:rsid w:val="00262A6D"/>
    <w:rsid w:val="00264911"/>
    <w:rsid w:val="00264E4D"/>
    <w:rsid w:val="00265D85"/>
    <w:rsid w:val="00266665"/>
    <w:rsid w:val="00267A16"/>
    <w:rsid w:val="00267E92"/>
    <w:rsid w:val="00270FFD"/>
    <w:rsid w:val="00271780"/>
    <w:rsid w:val="00273329"/>
    <w:rsid w:val="00273408"/>
    <w:rsid w:val="0027394B"/>
    <w:rsid w:val="00274CCB"/>
    <w:rsid w:val="00276981"/>
    <w:rsid w:val="00276990"/>
    <w:rsid w:val="002814B3"/>
    <w:rsid w:val="00282716"/>
    <w:rsid w:val="00282A86"/>
    <w:rsid w:val="00282CA0"/>
    <w:rsid w:val="00283214"/>
    <w:rsid w:val="0028380E"/>
    <w:rsid w:val="00283B5D"/>
    <w:rsid w:val="002850A4"/>
    <w:rsid w:val="00285401"/>
    <w:rsid w:val="002858C9"/>
    <w:rsid w:val="00285E2E"/>
    <w:rsid w:val="0028667C"/>
    <w:rsid w:val="00286DE3"/>
    <w:rsid w:val="00287645"/>
    <w:rsid w:val="00287FED"/>
    <w:rsid w:val="002907DD"/>
    <w:rsid w:val="00291B11"/>
    <w:rsid w:val="002932DA"/>
    <w:rsid w:val="0029433E"/>
    <w:rsid w:val="00294956"/>
    <w:rsid w:val="002978F8"/>
    <w:rsid w:val="002A1BD3"/>
    <w:rsid w:val="002A1EFF"/>
    <w:rsid w:val="002A24C3"/>
    <w:rsid w:val="002A3172"/>
    <w:rsid w:val="002A4321"/>
    <w:rsid w:val="002A58F7"/>
    <w:rsid w:val="002A619B"/>
    <w:rsid w:val="002A7F30"/>
    <w:rsid w:val="002B0BE5"/>
    <w:rsid w:val="002B1745"/>
    <w:rsid w:val="002B1D59"/>
    <w:rsid w:val="002B25A0"/>
    <w:rsid w:val="002B2920"/>
    <w:rsid w:val="002B2CDF"/>
    <w:rsid w:val="002B42F8"/>
    <w:rsid w:val="002B5FFA"/>
    <w:rsid w:val="002B6FAE"/>
    <w:rsid w:val="002C01EE"/>
    <w:rsid w:val="002C2345"/>
    <w:rsid w:val="002C2496"/>
    <w:rsid w:val="002C24AB"/>
    <w:rsid w:val="002C28A7"/>
    <w:rsid w:val="002C3A53"/>
    <w:rsid w:val="002C3B1C"/>
    <w:rsid w:val="002C40ED"/>
    <w:rsid w:val="002C4EBC"/>
    <w:rsid w:val="002C56F3"/>
    <w:rsid w:val="002C604D"/>
    <w:rsid w:val="002C7621"/>
    <w:rsid w:val="002D0944"/>
    <w:rsid w:val="002D0C78"/>
    <w:rsid w:val="002D0EF6"/>
    <w:rsid w:val="002D2DAE"/>
    <w:rsid w:val="002D3BC5"/>
    <w:rsid w:val="002D415D"/>
    <w:rsid w:val="002D4CB4"/>
    <w:rsid w:val="002D5390"/>
    <w:rsid w:val="002D595A"/>
    <w:rsid w:val="002D5AFC"/>
    <w:rsid w:val="002D65DE"/>
    <w:rsid w:val="002D6A2B"/>
    <w:rsid w:val="002D6B94"/>
    <w:rsid w:val="002E054B"/>
    <w:rsid w:val="002E07A2"/>
    <w:rsid w:val="002E1CA5"/>
    <w:rsid w:val="002E2A1E"/>
    <w:rsid w:val="002E3835"/>
    <w:rsid w:val="002E4110"/>
    <w:rsid w:val="002E43EE"/>
    <w:rsid w:val="002E5D49"/>
    <w:rsid w:val="002E69D5"/>
    <w:rsid w:val="002E7E24"/>
    <w:rsid w:val="002F0B71"/>
    <w:rsid w:val="002F2258"/>
    <w:rsid w:val="002F2799"/>
    <w:rsid w:val="002F3D58"/>
    <w:rsid w:val="002F40E0"/>
    <w:rsid w:val="002F455C"/>
    <w:rsid w:val="002F52B2"/>
    <w:rsid w:val="002F5D7A"/>
    <w:rsid w:val="002F60D1"/>
    <w:rsid w:val="002F6C09"/>
    <w:rsid w:val="002F7285"/>
    <w:rsid w:val="002F7998"/>
    <w:rsid w:val="00300051"/>
    <w:rsid w:val="003001B0"/>
    <w:rsid w:val="00303DC0"/>
    <w:rsid w:val="00304AB3"/>
    <w:rsid w:val="00304E37"/>
    <w:rsid w:val="0030508C"/>
    <w:rsid w:val="003065C6"/>
    <w:rsid w:val="00306D46"/>
    <w:rsid w:val="003075E6"/>
    <w:rsid w:val="00307975"/>
    <w:rsid w:val="0031051C"/>
    <w:rsid w:val="00310935"/>
    <w:rsid w:val="00311723"/>
    <w:rsid w:val="00311F3A"/>
    <w:rsid w:val="0031224B"/>
    <w:rsid w:val="0031293C"/>
    <w:rsid w:val="00313DD4"/>
    <w:rsid w:val="00315A62"/>
    <w:rsid w:val="003218E7"/>
    <w:rsid w:val="003229A1"/>
    <w:rsid w:val="0032324E"/>
    <w:rsid w:val="003232AB"/>
    <w:rsid w:val="00323B64"/>
    <w:rsid w:val="0032409D"/>
    <w:rsid w:val="00324633"/>
    <w:rsid w:val="00324990"/>
    <w:rsid w:val="0032501E"/>
    <w:rsid w:val="00325537"/>
    <w:rsid w:val="00325767"/>
    <w:rsid w:val="00325F5A"/>
    <w:rsid w:val="0032610D"/>
    <w:rsid w:val="003262B4"/>
    <w:rsid w:val="00326DD5"/>
    <w:rsid w:val="0032760E"/>
    <w:rsid w:val="00330392"/>
    <w:rsid w:val="00331A93"/>
    <w:rsid w:val="00331E4B"/>
    <w:rsid w:val="003322F0"/>
    <w:rsid w:val="0033326E"/>
    <w:rsid w:val="00333777"/>
    <w:rsid w:val="00334CBE"/>
    <w:rsid w:val="003353CA"/>
    <w:rsid w:val="003360E3"/>
    <w:rsid w:val="00336986"/>
    <w:rsid w:val="00336E67"/>
    <w:rsid w:val="003371EC"/>
    <w:rsid w:val="00337301"/>
    <w:rsid w:val="003374BA"/>
    <w:rsid w:val="003400A1"/>
    <w:rsid w:val="00341F0C"/>
    <w:rsid w:val="00342324"/>
    <w:rsid w:val="00342F4D"/>
    <w:rsid w:val="00344337"/>
    <w:rsid w:val="00345A46"/>
    <w:rsid w:val="00347915"/>
    <w:rsid w:val="00351AA7"/>
    <w:rsid w:val="0035340C"/>
    <w:rsid w:val="00353DF4"/>
    <w:rsid w:val="00354377"/>
    <w:rsid w:val="00354563"/>
    <w:rsid w:val="003549D5"/>
    <w:rsid w:val="0035503B"/>
    <w:rsid w:val="00355B08"/>
    <w:rsid w:val="003563F4"/>
    <w:rsid w:val="00356604"/>
    <w:rsid w:val="0035660D"/>
    <w:rsid w:val="00357461"/>
    <w:rsid w:val="00357656"/>
    <w:rsid w:val="003607B4"/>
    <w:rsid w:val="003614F0"/>
    <w:rsid w:val="00361820"/>
    <w:rsid w:val="00363A54"/>
    <w:rsid w:val="00364A00"/>
    <w:rsid w:val="003657B7"/>
    <w:rsid w:val="00365CF0"/>
    <w:rsid w:val="00365CFB"/>
    <w:rsid w:val="003665A0"/>
    <w:rsid w:val="00367920"/>
    <w:rsid w:val="00372129"/>
    <w:rsid w:val="003724BE"/>
    <w:rsid w:val="00372B37"/>
    <w:rsid w:val="00372C52"/>
    <w:rsid w:val="00373BB3"/>
    <w:rsid w:val="00374D1A"/>
    <w:rsid w:val="00376C7C"/>
    <w:rsid w:val="003774A5"/>
    <w:rsid w:val="00377C2B"/>
    <w:rsid w:val="003801F0"/>
    <w:rsid w:val="00383C57"/>
    <w:rsid w:val="00384943"/>
    <w:rsid w:val="0038520F"/>
    <w:rsid w:val="00385986"/>
    <w:rsid w:val="0038620D"/>
    <w:rsid w:val="00386335"/>
    <w:rsid w:val="0039098E"/>
    <w:rsid w:val="00390A8A"/>
    <w:rsid w:val="00390FF3"/>
    <w:rsid w:val="003915B2"/>
    <w:rsid w:val="00391707"/>
    <w:rsid w:val="003923A6"/>
    <w:rsid w:val="003924D8"/>
    <w:rsid w:val="00393014"/>
    <w:rsid w:val="003940C5"/>
    <w:rsid w:val="00394E3D"/>
    <w:rsid w:val="0039711D"/>
    <w:rsid w:val="003976CA"/>
    <w:rsid w:val="00397CB3"/>
    <w:rsid w:val="003A0E25"/>
    <w:rsid w:val="003A2009"/>
    <w:rsid w:val="003A4949"/>
    <w:rsid w:val="003A6278"/>
    <w:rsid w:val="003A711E"/>
    <w:rsid w:val="003B16F1"/>
    <w:rsid w:val="003B2405"/>
    <w:rsid w:val="003B2F72"/>
    <w:rsid w:val="003B3355"/>
    <w:rsid w:val="003B344A"/>
    <w:rsid w:val="003B3AE4"/>
    <w:rsid w:val="003B48D3"/>
    <w:rsid w:val="003B6306"/>
    <w:rsid w:val="003B75AB"/>
    <w:rsid w:val="003B7836"/>
    <w:rsid w:val="003C00A0"/>
    <w:rsid w:val="003C139B"/>
    <w:rsid w:val="003C2119"/>
    <w:rsid w:val="003C2E69"/>
    <w:rsid w:val="003C4759"/>
    <w:rsid w:val="003C5744"/>
    <w:rsid w:val="003C7993"/>
    <w:rsid w:val="003C7C9C"/>
    <w:rsid w:val="003C7E37"/>
    <w:rsid w:val="003D046F"/>
    <w:rsid w:val="003D0CBB"/>
    <w:rsid w:val="003D2409"/>
    <w:rsid w:val="003D257F"/>
    <w:rsid w:val="003D28A8"/>
    <w:rsid w:val="003D3C16"/>
    <w:rsid w:val="003D503C"/>
    <w:rsid w:val="003D5E78"/>
    <w:rsid w:val="003D6246"/>
    <w:rsid w:val="003D63AE"/>
    <w:rsid w:val="003D789C"/>
    <w:rsid w:val="003E0B2D"/>
    <w:rsid w:val="003E11AB"/>
    <w:rsid w:val="003E1E94"/>
    <w:rsid w:val="003E2877"/>
    <w:rsid w:val="003E3A51"/>
    <w:rsid w:val="003E3E08"/>
    <w:rsid w:val="003E4796"/>
    <w:rsid w:val="003E5EBC"/>
    <w:rsid w:val="003E64BA"/>
    <w:rsid w:val="003E64F7"/>
    <w:rsid w:val="003E6927"/>
    <w:rsid w:val="003F2A5A"/>
    <w:rsid w:val="003F5D6E"/>
    <w:rsid w:val="003F5EA1"/>
    <w:rsid w:val="003F61CB"/>
    <w:rsid w:val="003F7294"/>
    <w:rsid w:val="004026C4"/>
    <w:rsid w:val="00402A79"/>
    <w:rsid w:val="00404447"/>
    <w:rsid w:val="0040580A"/>
    <w:rsid w:val="00406779"/>
    <w:rsid w:val="004068DF"/>
    <w:rsid w:val="00406CE3"/>
    <w:rsid w:val="00407A05"/>
    <w:rsid w:val="00410CEA"/>
    <w:rsid w:val="004118E8"/>
    <w:rsid w:val="00411BB4"/>
    <w:rsid w:val="004122F5"/>
    <w:rsid w:val="00412AF7"/>
    <w:rsid w:val="00412C58"/>
    <w:rsid w:val="00413961"/>
    <w:rsid w:val="0041429B"/>
    <w:rsid w:val="00414FBC"/>
    <w:rsid w:val="00415B98"/>
    <w:rsid w:val="0041613A"/>
    <w:rsid w:val="00417651"/>
    <w:rsid w:val="00417B93"/>
    <w:rsid w:val="00420066"/>
    <w:rsid w:val="00420A60"/>
    <w:rsid w:val="00421115"/>
    <w:rsid w:val="0042157A"/>
    <w:rsid w:val="0042193F"/>
    <w:rsid w:val="00422F2A"/>
    <w:rsid w:val="00423D26"/>
    <w:rsid w:val="00424A83"/>
    <w:rsid w:val="00426D96"/>
    <w:rsid w:val="00426E03"/>
    <w:rsid w:val="004272CF"/>
    <w:rsid w:val="00427B9A"/>
    <w:rsid w:val="004301FF"/>
    <w:rsid w:val="004311A6"/>
    <w:rsid w:val="004316C0"/>
    <w:rsid w:val="00431E01"/>
    <w:rsid w:val="0043201A"/>
    <w:rsid w:val="0043228E"/>
    <w:rsid w:val="004334E1"/>
    <w:rsid w:val="004337CF"/>
    <w:rsid w:val="00433DF6"/>
    <w:rsid w:val="004361EE"/>
    <w:rsid w:val="00437537"/>
    <w:rsid w:val="00440924"/>
    <w:rsid w:val="00440AD6"/>
    <w:rsid w:val="00440FEC"/>
    <w:rsid w:val="00441075"/>
    <w:rsid w:val="004424CD"/>
    <w:rsid w:val="0044446E"/>
    <w:rsid w:val="00444B47"/>
    <w:rsid w:val="004451BF"/>
    <w:rsid w:val="00446923"/>
    <w:rsid w:val="00447F42"/>
    <w:rsid w:val="004505EF"/>
    <w:rsid w:val="00450E1E"/>
    <w:rsid w:val="004524ED"/>
    <w:rsid w:val="00452607"/>
    <w:rsid w:val="00452F11"/>
    <w:rsid w:val="004537ED"/>
    <w:rsid w:val="00453877"/>
    <w:rsid w:val="00453C50"/>
    <w:rsid w:val="00453EFD"/>
    <w:rsid w:val="0045479F"/>
    <w:rsid w:val="00454893"/>
    <w:rsid w:val="00454E2C"/>
    <w:rsid w:val="00455C7C"/>
    <w:rsid w:val="00455EC5"/>
    <w:rsid w:val="004568F0"/>
    <w:rsid w:val="00456A81"/>
    <w:rsid w:val="00460DA2"/>
    <w:rsid w:val="00461524"/>
    <w:rsid w:val="00461A5F"/>
    <w:rsid w:val="00461E72"/>
    <w:rsid w:val="004638D7"/>
    <w:rsid w:val="00463E2B"/>
    <w:rsid w:val="00464AD0"/>
    <w:rsid w:val="004652D7"/>
    <w:rsid w:val="0046567D"/>
    <w:rsid w:val="004667CC"/>
    <w:rsid w:val="00466A41"/>
    <w:rsid w:val="00466B10"/>
    <w:rsid w:val="00471197"/>
    <w:rsid w:val="00471B1A"/>
    <w:rsid w:val="00473E63"/>
    <w:rsid w:val="004752C4"/>
    <w:rsid w:val="00475C06"/>
    <w:rsid w:val="00475DF7"/>
    <w:rsid w:val="00480D66"/>
    <w:rsid w:val="00481400"/>
    <w:rsid w:val="00482003"/>
    <w:rsid w:val="004850FC"/>
    <w:rsid w:val="0048547E"/>
    <w:rsid w:val="00485993"/>
    <w:rsid w:val="00485FB5"/>
    <w:rsid w:val="00490227"/>
    <w:rsid w:val="00492131"/>
    <w:rsid w:val="004935CF"/>
    <w:rsid w:val="004940DE"/>
    <w:rsid w:val="00494966"/>
    <w:rsid w:val="004949B3"/>
    <w:rsid w:val="00494BA5"/>
    <w:rsid w:val="00495B4D"/>
    <w:rsid w:val="004962B5"/>
    <w:rsid w:val="0049637D"/>
    <w:rsid w:val="004A035F"/>
    <w:rsid w:val="004A0E8A"/>
    <w:rsid w:val="004A1721"/>
    <w:rsid w:val="004A2B04"/>
    <w:rsid w:val="004A3790"/>
    <w:rsid w:val="004A3847"/>
    <w:rsid w:val="004A3A44"/>
    <w:rsid w:val="004A4E36"/>
    <w:rsid w:val="004A6C14"/>
    <w:rsid w:val="004B04C8"/>
    <w:rsid w:val="004B0730"/>
    <w:rsid w:val="004B1506"/>
    <w:rsid w:val="004B15E3"/>
    <w:rsid w:val="004B1A90"/>
    <w:rsid w:val="004B1B80"/>
    <w:rsid w:val="004B2242"/>
    <w:rsid w:val="004B2AD8"/>
    <w:rsid w:val="004B31DD"/>
    <w:rsid w:val="004B413F"/>
    <w:rsid w:val="004B42C0"/>
    <w:rsid w:val="004B48DB"/>
    <w:rsid w:val="004B492A"/>
    <w:rsid w:val="004B4DA7"/>
    <w:rsid w:val="004B5892"/>
    <w:rsid w:val="004B58CB"/>
    <w:rsid w:val="004B590B"/>
    <w:rsid w:val="004B61F3"/>
    <w:rsid w:val="004B62F2"/>
    <w:rsid w:val="004B7AAC"/>
    <w:rsid w:val="004B7D3A"/>
    <w:rsid w:val="004B7F0A"/>
    <w:rsid w:val="004C012A"/>
    <w:rsid w:val="004C135B"/>
    <w:rsid w:val="004C2100"/>
    <w:rsid w:val="004C2F94"/>
    <w:rsid w:val="004C31BE"/>
    <w:rsid w:val="004C32BD"/>
    <w:rsid w:val="004C4FD7"/>
    <w:rsid w:val="004C599B"/>
    <w:rsid w:val="004C5E9C"/>
    <w:rsid w:val="004C5F92"/>
    <w:rsid w:val="004C5F9F"/>
    <w:rsid w:val="004D102F"/>
    <w:rsid w:val="004D111B"/>
    <w:rsid w:val="004D18ED"/>
    <w:rsid w:val="004D1C4E"/>
    <w:rsid w:val="004D1CF4"/>
    <w:rsid w:val="004D28EC"/>
    <w:rsid w:val="004D2920"/>
    <w:rsid w:val="004D2F99"/>
    <w:rsid w:val="004D3404"/>
    <w:rsid w:val="004D5CC7"/>
    <w:rsid w:val="004D6D3B"/>
    <w:rsid w:val="004D6E8C"/>
    <w:rsid w:val="004D76D8"/>
    <w:rsid w:val="004D7925"/>
    <w:rsid w:val="004D7CCA"/>
    <w:rsid w:val="004E03B8"/>
    <w:rsid w:val="004E0F5C"/>
    <w:rsid w:val="004E1DB5"/>
    <w:rsid w:val="004E2450"/>
    <w:rsid w:val="004E2F6D"/>
    <w:rsid w:val="004E3093"/>
    <w:rsid w:val="004E3114"/>
    <w:rsid w:val="004E3688"/>
    <w:rsid w:val="004E3F83"/>
    <w:rsid w:val="004E3FA3"/>
    <w:rsid w:val="004E45B8"/>
    <w:rsid w:val="004E4C6C"/>
    <w:rsid w:val="004E5033"/>
    <w:rsid w:val="004E508A"/>
    <w:rsid w:val="004E5323"/>
    <w:rsid w:val="004E5877"/>
    <w:rsid w:val="004E6BC7"/>
    <w:rsid w:val="004E7274"/>
    <w:rsid w:val="004E7DE8"/>
    <w:rsid w:val="004F00DF"/>
    <w:rsid w:val="004F022F"/>
    <w:rsid w:val="004F0355"/>
    <w:rsid w:val="004F4249"/>
    <w:rsid w:val="004F4685"/>
    <w:rsid w:val="004F46D4"/>
    <w:rsid w:val="004F4F68"/>
    <w:rsid w:val="004F554C"/>
    <w:rsid w:val="004F6179"/>
    <w:rsid w:val="00500006"/>
    <w:rsid w:val="00501D0C"/>
    <w:rsid w:val="00502BF9"/>
    <w:rsid w:val="00502C7C"/>
    <w:rsid w:val="005038CF"/>
    <w:rsid w:val="00504A16"/>
    <w:rsid w:val="00505AA0"/>
    <w:rsid w:val="00505C0D"/>
    <w:rsid w:val="00505E86"/>
    <w:rsid w:val="00510F27"/>
    <w:rsid w:val="00510F3E"/>
    <w:rsid w:val="00511A2A"/>
    <w:rsid w:val="00514198"/>
    <w:rsid w:val="005164D4"/>
    <w:rsid w:val="00516C26"/>
    <w:rsid w:val="00521D4D"/>
    <w:rsid w:val="00522424"/>
    <w:rsid w:val="005224FA"/>
    <w:rsid w:val="005230AC"/>
    <w:rsid w:val="005237BB"/>
    <w:rsid w:val="00524196"/>
    <w:rsid w:val="00524C0E"/>
    <w:rsid w:val="00524E6F"/>
    <w:rsid w:val="0052505F"/>
    <w:rsid w:val="005251F3"/>
    <w:rsid w:val="0052546A"/>
    <w:rsid w:val="00525661"/>
    <w:rsid w:val="00530ED7"/>
    <w:rsid w:val="005310AB"/>
    <w:rsid w:val="00531191"/>
    <w:rsid w:val="0053205B"/>
    <w:rsid w:val="005323EF"/>
    <w:rsid w:val="00532B94"/>
    <w:rsid w:val="00534F80"/>
    <w:rsid w:val="00535CC0"/>
    <w:rsid w:val="00535F76"/>
    <w:rsid w:val="005369AF"/>
    <w:rsid w:val="0053773D"/>
    <w:rsid w:val="00537C63"/>
    <w:rsid w:val="00540610"/>
    <w:rsid w:val="00540A66"/>
    <w:rsid w:val="00542AE5"/>
    <w:rsid w:val="005433F2"/>
    <w:rsid w:val="00543D39"/>
    <w:rsid w:val="005463C4"/>
    <w:rsid w:val="00547D60"/>
    <w:rsid w:val="005503C3"/>
    <w:rsid w:val="005518B1"/>
    <w:rsid w:val="00552514"/>
    <w:rsid w:val="0055625C"/>
    <w:rsid w:val="00556B4E"/>
    <w:rsid w:val="00557864"/>
    <w:rsid w:val="00561693"/>
    <w:rsid w:val="00561F86"/>
    <w:rsid w:val="005629FD"/>
    <w:rsid w:val="00562A0A"/>
    <w:rsid w:val="0056329E"/>
    <w:rsid w:val="00563A88"/>
    <w:rsid w:val="005642FE"/>
    <w:rsid w:val="00565CDD"/>
    <w:rsid w:val="00567B7A"/>
    <w:rsid w:val="005706A8"/>
    <w:rsid w:val="005708B0"/>
    <w:rsid w:val="005711FB"/>
    <w:rsid w:val="0057157C"/>
    <w:rsid w:val="00572536"/>
    <w:rsid w:val="0057387C"/>
    <w:rsid w:val="005742C8"/>
    <w:rsid w:val="00574FE3"/>
    <w:rsid w:val="00577079"/>
    <w:rsid w:val="00577111"/>
    <w:rsid w:val="00577132"/>
    <w:rsid w:val="005772BE"/>
    <w:rsid w:val="00581C11"/>
    <w:rsid w:val="0058209F"/>
    <w:rsid w:val="00582A0A"/>
    <w:rsid w:val="00585E49"/>
    <w:rsid w:val="00586DDB"/>
    <w:rsid w:val="00587041"/>
    <w:rsid w:val="00587D79"/>
    <w:rsid w:val="00590A21"/>
    <w:rsid w:val="00590E53"/>
    <w:rsid w:val="00592841"/>
    <w:rsid w:val="00592968"/>
    <w:rsid w:val="005931CB"/>
    <w:rsid w:val="00593259"/>
    <w:rsid w:val="00593375"/>
    <w:rsid w:val="00594118"/>
    <w:rsid w:val="005948C4"/>
    <w:rsid w:val="00595F91"/>
    <w:rsid w:val="005966FF"/>
    <w:rsid w:val="00596A6C"/>
    <w:rsid w:val="00597815"/>
    <w:rsid w:val="00597B6D"/>
    <w:rsid w:val="00597E1F"/>
    <w:rsid w:val="005A08BA"/>
    <w:rsid w:val="005A0D0C"/>
    <w:rsid w:val="005A1203"/>
    <w:rsid w:val="005A1754"/>
    <w:rsid w:val="005A17D0"/>
    <w:rsid w:val="005A278E"/>
    <w:rsid w:val="005A382E"/>
    <w:rsid w:val="005A44F9"/>
    <w:rsid w:val="005A556A"/>
    <w:rsid w:val="005A6321"/>
    <w:rsid w:val="005A6A2A"/>
    <w:rsid w:val="005A71D4"/>
    <w:rsid w:val="005A7975"/>
    <w:rsid w:val="005A7EEE"/>
    <w:rsid w:val="005B0B19"/>
    <w:rsid w:val="005B13C5"/>
    <w:rsid w:val="005B27F6"/>
    <w:rsid w:val="005B3DB5"/>
    <w:rsid w:val="005B4F28"/>
    <w:rsid w:val="005B5B76"/>
    <w:rsid w:val="005B619B"/>
    <w:rsid w:val="005B6E3F"/>
    <w:rsid w:val="005C0E51"/>
    <w:rsid w:val="005C2AF7"/>
    <w:rsid w:val="005C3F78"/>
    <w:rsid w:val="005C662A"/>
    <w:rsid w:val="005C7574"/>
    <w:rsid w:val="005C780D"/>
    <w:rsid w:val="005D041B"/>
    <w:rsid w:val="005D26AE"/>
    <w:rsid w:val="005D2ECB"/>
    <w:rsid w:val="005D5E1D"/>
    <w:rsid w:val="005E0BB9"/>
    <w:rsid w:val="005E0CE0"/>
    <w:rsid w:val="005E0EB1"/>
    <w:rsid w:val="005E103D"/>
    <w:rsid w:val="005E1E79"/>
    <w:rsid w:val="005E2216"/>
    <w:rsid w:val="005E3544"/>
    <w:rsid w:val="005E3AD8"/>
    <w:rsid w:val="005E534B"/>
    <w:rsid w:val="005E5588"/>
    <w:rsid w:val="005E56B1"/>
    <w:rsid w:val="005E6E56"/>
    <w:rsid w:val="005E7047"/>
    <w:rsid w:val="005E7519"/>
    <w:rsid w:val="005E766F"/>
    <w:rsid w:val="005E7767"/>
    <w:rsid w:val="005E79AE"/>
    <w:rsid w:val="005F0315"/>
    <w:rsid w:val="005F06E8"/>
    <w:rsid w:val="005F17A9"/>
    <w:rsid w:val="005F18DD"/>
    <w:rsid w:val="005F2CA7"/>
    <w:rsid w:val="005F2FA0"/>
    <w:rsid w:val="005F38D6"/>
    <w:rsid w:val="005F3CCA"/>
    <w:rsid w:val="005F67A3"/>
    <w:rsid w:val="005F686F"/>
    <w:rsid w:val="005F6DAE"/>
    <w:rsid w:val="005F6F8B"/>
    <w:rsid w:val="005F7602"/>
    <w:rsid w:val="00600283"/>
    <w:rsid w:val="00600E75"/>
    <w:rsid w:val="00601EF6"/>
    <w:rsid w:val="00602A03"/>
    <w:rsid w:val="00603518"/>
    <w:rsid w:val="00605A46"/>
    <w:rsid w:val="00606E21"/>
    <w:rsid w:val="0060782C"/>
    <w:rsid w:val="00610D83"/>
    <w:rsid w:val="00612C31"/>
    <w:rsid w:val="0061555A"/>
    <w:rsid w:val="0061583A"/>
    <w:rsid w:val="0061662D"/>
    <w:rsid w:val="00616F73"/>
    <w:rsid w:val="00620A44"/>
    <w:rsid w:val="00622436"/>
    <w:rsid w:val="00622AF2"/>
    <w:rsid w:val="00622E4D"/>
    <w:rsid w:val="006243E3"/>
    <w:rsid w:val="0062487F"/>
    <w:rsid w:val="00626160"/>
    <w:rsid w:val="00626A27"/>
    <w:rsid w:val="00626D11"/>
    <w:rsid w:val="00626E78"/>
    <w:rsid w:val="006275BB"/>
    <w:rsid w:val="00627CEE"/>
    <w:rsid w:val="006300CA"/>
    <w:rsid w:val="00630A4F"/>
    <w:rsid w:val="00630BF2"/>
    <w:rsid w:val="00630C95"/>
    <w:rsid w:val="00632A9C"/>
    <w:rsid w:val="00632CFC"/>
    <w:rsid w:val="00633CAB"/>
    <w:rsid w:val="006360E8"/>
    <w:rsid w:val="00636D11"/>
    <w:rsid w:val="00637224"/>
    <w:rsid w:val="00637DF0"/>
    <w:rsid w:val="00640F18"/>
    <w:rsid w:val="006416D6"/>
    <w:rsid w:val="006421F2"/>
    <w:rsid w:val="00642D3C"/>
    <w:rsid w:val="00642DE6"/>
    <w:rsid w:val="00644637"/>
    <w:rsid w:val="00644B35"/>
    <w:rsid w:val="00644BC6"/>
    <w:rsid w:val="00645BE6"/>
    <w:rsid w:val="00646285"/>
    <w:rsid w:val="00646C18"/>
    <w:rsid w:val="00646C73"/>
    <w:rsid w:val="006501B0"/>
    <w:rsid w:val="006507A2"/>
    <w:rsid w:val="00650957"/>
    <w:rsid w:val="00651EEF"/>
    <w:rsid w:val="00651F46"/>
    <w:rsid w:val="00652366"/>
    <w:rsid w:val="00654003"/>
    <w:rsid w:val="0065450A"/>
    <w:rsid w:val="00655332"/>
    <w:rsid w:val="00655390"/>
    <w:rsid w:val="00655B40"/>
    <w:rsid w:val="0065637C"/>
    <w:rsid w:val="00656B99"/>
    <w:rsid w:val="00657995"/>
    <w:rsid w:val="00657B2E"/>
    <w:rsid w:val="006622F6"/>
    <w:rsid w:val="006624DC"/>
    <w:rsid w:val="00662B60"/>
    <w:rsid w:val="00663680"/>
    <w:rsid w:val="00664432"/>
    <w:rsid w:val="0066670D"/>
    <w:rsid w:val="00670897"/>
    <w:rsid w:val="00672349"/>
    <w:rsid w:val="00673D5D"/>
    <w:rsid w:val="00675DBA"/>
    <w:rsid w:val="00676C8E"/>
    <w:rsid w:val="0068033E"/>
    <w:rsid w:val="006805B3"/>
    <w:rsid w:val="00681F67"/>
    <w:rsid w:val="006820D5"/>
    <w:rsid w:val="0068468F"/>
    <w:rsid w:val="006867C3"/>
    <w:rsid w:val="00687A3D"/>
    <w:rsid w:val="00690539"/>
    <w:rsid w:val="006918DF"/>
    <w:rsid w:val="00692C36"/>
    <w:rsid w:val="0069609C"/>
    <w:rsid w:val="00697064"/>
    <w:rsid w:val="00697730"/>
    <w:rsid w:val="00697A41"/>
    <w:rsid w:val="006A5D0B"/>
    <w:rsid w:val="006A606E"/>
    <w:rsid w:val="006A7424"/>
    <w:rsid w:val="006A7E93"/>
    <w:rsid w:val="006B0442"/>
    <w:rsid w:val="006B0F30"/>
    <w:rsid w:val="006B1601"/>
    <w:rsid w:val="006B19F5"/>
    <w:rsid w:val="006B3DB6"/>
    <w:rsid w:val="006B3E56"/>
    <w:rsid w:val="006B6512"/>
    <w:rsid w:val="006B7F73"/>
    <w:rsid w:val="006C138E"/>
    <w:rsid w:val="006C2612"/>
    <w:rsid w:val="006C4647"/>
    <w:rsid w:val="006C4B6C"/>
    <w:rsid w:val="006C4DEA"/>
    <w:rsid w:val="006D0CFD"/>
    <w:rsid w:val="006D244F"/>
    <w:rsid w:val="006D24CE"/>
    <w:rsid w:val="006D2E65"/>
    <w:rsid w:val="006D2FCE"/>
    <w:rsid w:val="006D33EC"/>
    <w:rsid w:val="006D4D66"/>
    <w:rsid w:val="006D6395"/>
    <w:rsid w:val="006E274D"/>
    <w:rsid w:val="006E3F27"/>
    <w:rsid w:val="006E4B00"/>
    <w:rsid w:val="006E5427"/>
    <w:rsid w:val="006E683E"/>
    <w:rsid w:val="006E7884"/>
    <w:rsid w:val="006F0271"/>
    <w:rsid w:val="006F0ED8"/>
    <w:rsid w:val="006F0F13"/>
    <w:rsid w:val="006F0F9A"/>
    <w:rsid w:val="006F328F"/>
    <w:rsid w:val="006F39A8"/>
    <w:rsid w:val="006F4EA0"/>
    <w:rsid w:val="006F550B"/>
    <w:rsid w:val="006F7516"/>
    <w:rsid w:val="00700686"/>
    <w:rsid w:val="0070222A"/>
    <w:rsid w:val="0070264D"/>
    <w:rsid w:val="007030E0"/>
    <w:rsid w:val="00703134"/>
    <w:rsid w:val="00703ED4"/>
    <w:rsid w:val="00703F5C"/>
    <w:rsid w:val="00705065"/>
    <w:rsid w:val="0070542E"/>
    <w:rsid w:val="00705D73"/>
    <w:rsid w:val="00706645"/>
    <w:rsid w:val="00706981"/>
    <w:rsid w:val="0070751C"/>
    <w:rsid w:val="007100A0"/>
    <w:rsid w:val="00710658"/>
    <w:rsid w:val="0071068C"/>
    <w:rsid w:val="00710691"/>
    <w:rsid w:val="00710AB6"/>
    <w:rsid w:val="0071384E"/>
    <w:rsid w:val="00714FDC"/>
    <w:rsid w:val="0071524C"/>
    <w:rsid w:val="00715C0D"/>
    <w:rsid w:val="00715F95"/>
    <w:rsid w:val="007168E0"/>
    <w:rsid w:val="00716D28"/>
    <w:rsid w:val="00717465"/>
    <w:rsid w:val="00720481"/>
    <w:rsid w:val="00720F95"/>
    <w:rsid w:val="0072161B"/>
    <w:rsid w:val="007230E5"/>
    <w:rsid w:val="007236B8"/>
    <w:rsid w:val="00724C37"/>
    <w:rsid w:val="00727595"/>
    <w:rsid w:val="00730E13"/>
    <w:rsid w:val="00733228"/>
    <w:rsid w:val="00733FA6"/>
    <w:rsid w:val="00734231"/>
    <w:rsid w:val="00734DCD"/>
    <w:rsid w:val="00735309"/>
    <w:rsid w:val="00736599"/>
    <w:rsid w:val="00736FAF"/>
    <w:rsid w:val="007409CB"/>
    <w:rsid w:val="00740ED3"/>
    <w:rsid w:val="007411CB"/>
    <w:rsid w:val="00741958"/>
    <w:rsid w:val="007419CB"/>
    <w:rsid w:val="00743BC1"/>
    <w:rsid w:val="00744A8E"/>
    <w:rsid w:val="00744DBA"/>
    <w:rsid w:val="00744FD9"/>
    <w:rsid w:val="00745616"/>
    <w:rsid w:val="00745764"/>
    <w:rsid w:val="00745966"/>
    <w:rsid w:val="00745ECC"/>
    <w:rsid w:val="00747A5B"/>
    <w:rsid w:val="00747FDC"/>
    <w:rsid w:val="00750942"/>
    <w:rsid w:val="0075101E"/>
    <w:rsid w:val="0075156D"/>
    <w:rsid w:val="0075160B"/>
    <w:rsid w:val="00751891"/>
    <w:rsid w:val="00754FD8"/>
    <w:rsid w:val="00756892"/>
    <w:rsid w:val="00756E95"/>
    <w:rsid w:val="00756F78"/>
    <w:rsid w:val="0075776B"/>
    <w:rsid w:val="00757AA5"/>
    <w:rsid w:val="00760FCE"/>
    <w:rsid w:val="00761316"/>
    <w:rsid w:val="00761536"/>
    <w:rsid w:val="007619D1"/>
    <w:rsid w:val="00761D51"/>
    <w:rsid w:val="007625F5"/>
    <w:rsid w:val="00762651"/>
    <w:rsid w:val="0076481F"/>
    <w:rsid w:val="00765221"/>
    <w:rsid w:val="007661CF"/>
    <w:rsid w:val="0076667E"/>
    <w:rsid w:val="00766912"/>
    <w:rsid w:val="00770300"/>
    <w:rsid w:val="007708E1"/>
    <w:rsid w:val="00770CC1"/>
    <w:rsid w:val="00770D10"/>
    <w:rsid w:val="00770E71"/>
    <w:rsid w:val="00772D6D"/>
    <w:rsid w:val="0077453B"/>
    <w:rsid w:val="007748FF"/>
    <w:rsid w:val="00774DDF"/>
    <w:rsid w:val="00774E9B"/>
    <w:rsid w:val="00776299"/>
    <w:rsid w:val="0077699F"/>
    <w:rsid w:val="00777663"/>
    <w:rsid w:val="00780367"/>
    <w:rsid w:val="00781BDA"/>
    <w:rsid w:val="00781FC1"/>
    <w:rsid w:val="0078226C"/>
    <w:rsid w:val="0078235E"/>
    <w:rsid w:val="007835C0"/>
    <w:rsid w:val="0078422D"/>
    <w:rsid w:val="00784EDE"/>
    <w:rsid w:val="007856F1"/>
    <w:rsid w:val="00786504"/>
    <w:rsid w:val="007867C8"/>
    <w:rsid w:val="00786CD5"/>
    <w:rsid w:val="00786D20"/>
    <w:rsid w:val="00786EDF"/>
    <w:rsid w:val="00787619"/>
    <w:rsid w:val="00787B5D"/>
    <w:rsid w:val="00787C23"/>
    <w:rsid w:val="0079023E"/>
    <w:rsid w:val="0079031E"/>
    <w:rsid w:val="00790CDD"/>
    <w:rsid w:val="0079188C"/>
    <w:rsid w:val="00792201"/>
    <w:rsid w:val="0079295E"/>
    <w:rsid w:val="00794343"/>
    <w:rsid w:val="0079532E"/>
    <w:rsid w:val="007961E7"/>
    <w:rsid w:val="00796764"/>
    <w:rsid w:val="007A0EEE"/>
    <w:rsid w:val="007A1793"/>
    <w:rsid w:val="007A3C0C"/>
    <w:rsid w:val="007A4217"/>
    <w:rsid w:val="007A6F01"/>
    <w:rsid w:val="007A74AD"/>
    <w:rsid w:val="007A759B"/>
    <w:rsid w:val="007A7A67"/>
    <w:rsid w:val="007A7B62"/>
    <w:rsid w:val="007B029F"/>
    <w:rsid w:val="007B3300"/>
    <w:rsid w:val="007B63D5"/>
    <w:rsid w:val="007B6AC1"/>
    <w:rsid w:val="007B7990"/>
    <w:rsid w:val="007C0091"/>
    <w:rsid w:val="007C2368"/>
    <w:rsid w:val="007C2CFA"/>
    <w:rsid w:val="007C3700"/>
    <w:rsid w:val="007C39E8"/>
    <w:rsid w:val="007C39FB"/>
    <w:rsid w:val="007C4DB3"/>
    <w:rsid w:val="007C62F5"/>
    <w:rsid w:val="007C630E"/>
    <w:rsid w:val="007C63F9"/>
    <w:rsid w:val="007C6648"/>
    <w:rsid w:val="007C720D"/>
    <w:rsid w:val="007C7607"/>
    <w:rsid w:val="007C7CD6"/>
    <w:rsid w:val="007C7D1B"/>
    <w:rsid w:val="007D2EC2"/>
    <w:rsid w:val="007D3CCA"/>
    <w:rsid w:val="007D441E"/>
    <w:rsid w:val="007D4A1D"/>
    <w:rsid w:val="007D4E37"/>
    <w:rsid w:val="007D59B9"/>
    <w:rsid w:val="007D6B5D"/>
    <w:rsid w:val="007D7A96"/>
    <w:rsid w:val="007D7B7F"/>
    <w:rsid w:val="007E0097"/>
    <w:rsid w:val="007E0EBC"/>
    <w:rsid w:val="007E1797"/>
    <w:rsid w:val="007E258C"/>
    <w:rsid w:val="007E2948"/>
    <w:rsid w:val="007E29AD"/>
    <w:rsid w:val="007E2E40"/>
    <w:rsid w:val="007E3A80"/>
    <w:rsid w:val="007E417E"/>
    <w:rsid w:val="007E4797"/>
    <w:rsid w:val="007E4D16"/>
    <w:rsid w:val="007E5B12"/>
    <w:rsid w:val="007E5FDD"/>
    <w:rsid w:val="007E6900"/>
    <w:rsid w:val="007E769E"/>
    <w:rsid w:val="007F01A0"/>
    <w:rsid w:val="007F0B98"/>
    <w:rsid w:val="007F0BDA"/>
    <w:rsid w:val="007F0E23"/>
    <w:rsid w:val="007F24C3"/>
    <w:rsid w:val="007F2D61"/>
    <w:rsid w:val="007F3285"/>
    <w:rsid w:val="007F38A2"/>
    <w:rsid w:val="007F3A56"/>
    <w:rsid w:val="007F3CBA"/>
    <w:rsid w:val="007F4641"/>
    <w:rsid w:val="007F5748"/>
    <w:rsid w:val="007F5F2F"/>
    <w:rsid w:val="007F7469"/>
    <w:rsid w:val="007F7FD1"/>
    <w:rsid w:val="008008EE"/>
    <w:rsid w:val="0080094D"/>
    <w:rsid w:val="00800DE5"/>
    <w:rsid w:val="00802449"/>
    <w:rsid w:val="0080305A"/>
    <w:rsid w:val="008031FC"/>
    <w:rsid w:val="008035B2"/>
    <w:rsid w:val="008037F0"/>
    <w:rsid w:val="00803EF5"/>
    <w:rsid w:val="00803FA5"/>
    <w:rsid w:val="00804780"/>
    <w:rsid w:val="00804C8A"/>
    <w:rsid w:val="008055C6"/>
    <w:rsid w:val="00806B70"/>
    <w:rsid w:val="008107B1"/>
    <w:rsid w:val="00811125"/>
    <w:rsid w:val="00813020"/>
    <w:rsid w:val="00813738"/>
    <w:rsid w:val="00814E64"/>
    <w:rsid w:val="008150C6"/>
    <w:rsid w:val="008156F7"/>
    <w:rsid w:val="008159A7"/>
    <w:rsid w:val="00815EC9"/>
    <w:rsid w:val="00820003"/>
    <w:rsid w:val="00820221"/>
    <w:rsid w:val="008203B5"/>
    <w:rsid w:val="00821A85"/>
    <w:rsid w:val="00821E6C"/>
    <w:rsid w:val="00822F7B"/>
    <w:rsid w:val="00824DC5"/>
    <w:rsid w:val="00825022"/>
    <w:rsid w:val="008265CE"/>
    <w:rsid w:val="00826A6D"/>
    <w:rsid w:val="00827506"/>
    <w:rsid w:val="00827B60"/>
    <w:rsid w:val="00830226"/>
    <w:rsid w:val="00831822"/>
    <w:rsid w:val="008323CE"/>
    <w:rsid w:val="00833166"/>
    <w:rsid w:val="00833C92"/>
    <w:rsid w:val="00834B5D"/>
    <w:rsid w:val="00834D7E"/>
    <w:rsid w:val="00834F33"/>
    <w:rsid w:val="00836CE7"/>
    <w:rsid w:val="00837D7D"/>
    <w:rsid w:val="0084009C"/>
    <w:rsid w:val="00840240"/>
    <w:rsid w:val="00843653"/>
    <w:rsid w:val="00843B49"/>
    <w:rsid w:val="00843DB8"/>
    <w:rsid w:val="008441A4"/>
    <w:rsid w:val="0084453E"/>
    <w:rsid w:val="00844B54"/>
    <w:rsid w:val="00844D0C"/>
    <w:rsid w:val="0084569D"/>
    <w:rsid w:val="00846DB2"/>
    <w:rsid w:val="00850E2B"/>
    <w:rsid w:val="008513A4"/>
    <w:rsid w:val="00853268"/>
    <w:rsid w:val="008537B5"/>
    <w:rsid w:val="008538B0"/>
    <w:rsid w:val="008553AB"/>
    <w:rsid w:val="008553BF"/>
    <w:rsid w:val="0085563B"/>
    <w:rsid w:val="00855BCC"/>
    <w:rsid w:val="00855EDF"/>
    <w:rsid w:val="0086032C"/>
    <w:rsid w:val="00860811"/>
    <w:rsid w:val="00860909"/>
    <w:rsid w:val="0086143B"/>
    <w:rsid w:val="00861899"/>
    <w:rsid w:val="0086198C"/>
    <w:rsid w:val="00861B6F"/>
    <w:rsid w:val="008622B3"/>
    <w:rsid w:val="008623F4"/>
    <w:rsid w:val="008631CC"/>
    <w:rsid w:val="0086575F"/>
    <w:rsid w:val="008671DF"/>
    <w:rsid w:val="008671FC"/>
    <w:rsid w:val="00867DDE"/>
    <w:rsid w:val="008704C3"/>
    <w:rsid w:val="00870E0A"/>
    <w:rsid w:val="00871348"/>
    <w:rsid w:val="00871EC0"/>
    <w:rsid w:val="00871FFE"/>
    <w:rsid w:val="00872400"/>
    <w:rsid w:val="00872500"/>
    <w:rsid w:val="008726B0"/>
    <w:rsid w:val="00872CAA"/>
    <w:rsid w:val="00872EA4"/>
    <w:rsid w:val="0087353F"/>
    <w:rsid w:val="00873C34"/>
    <w:rsid w:val="0087488D"/>
    <w:rsid w:val="00875B1B"/>
    <w:rsid w:val="008769E8"/>
    <w:rsid w:val="00876A51"/>
    <w:rsid w:val="00876AF5"/>
    <w:rsid w:val="0087742C"/>
    <w:rsid w:val="00877EF1"/>
    <w:rsid w:val="00883AF8"/>
    <w:rsid w:val="00883F59"/>
    <w:rsid w:val="00883F79"/>
    <w:rsid w:val="008844EA"/>
    <w:rsid w:val="008850A7"/>
    <w:rsid w:val="008858FA"/>
    <w:rsid w:val="00885CA0"/>
    <w:rsid w:val="00886F83"/>
    <w:rsid w:val="00887465"/>
    <w:rsid w:val="00887765"/>
    <w:rsid w:val="0089049D"/>
    <w:rsid w:val="00891C17"/>
    <w:rsid w:val="00893219"/>
    <w:rsid w:val="00893B9D"/>
    <w:rsid w:val="00894A01"/>
    <w:rsid w:val="008951F5"/>
    <w:rsid w:val="00897ABD"/>
    <w:rsid w:val="008A093E"/>
    <w:rsid w:val="008A14D5"/>
    <w:rsid w:val="008A1620"/>
    <w:rsid w:val="008A1B12"/>
    <w:rsid w:val="008A219D"/>
    <w:rsid w:val="008A2A5B"/>
    <w:rsid w:val="008A3DD5"/>
    <w:rsid w:val="008A3E26"/>
    <w:rsid w:val="008A4DF9"/>
    <w:rsid w:val="008A4E28"/>
    <w:rsid w:val="008A560E"/>
    <w:rsid w:val="008A623A"/>
    <w:rsid w:val="008A7835"/>
    <w:rsid w:val="008B06AE"/>
    <w:rsid w:val="008B0BDC"/>
    <w:rsid w:val="008B17F7"/>
    <w:rsid w:val="008B193F"/>
    <w:rsid w:val="008B2AE5"/>
    <w:rsid w:val="008B307D"/>
    <w:rsid w:val="008B3608"/>
    <w:rsid w:val="008B3898"/>
    <w:rsid w:val="008B3C78"/>
    <w:rsid w:val="008B541C"/>
    <w:rsid w:val="008B5D20"/>
    <w:rsid w:val="008B6A0B"/>
    <w:rsid w:val="008B6DD8"/>
    <w:rsid w:val="008B746B"/>
    <w:rsid w:val="008B7C72"/>
    <w:rsid w:val="008B7CD0"/>
    <w:rsid w:val="008C10DA"/>
    <w:rsid w:val="008C1154"/>
    <w:rsid w:val="008C220D"/>
    <w:rsid w:val="008C2B8D"/>
    <w:rsid w:val="008C3D3D"/>
    <w:rsid w:val="008C3EE7"/>
    <w:rsid w:val="008C40D9"/>
    <w:rsid w:val="008C5CB3"/>
    <w:rsid w:val="008C66DE"/>
    <w:rsid w:val="008C7A37"/>
    <w:rsid w:val="008D0D16"/>
    <w:rsid w:val="008D0D76"/>
    <w:rsid w:val="008D1C85"/>
    <w:rsid w:val="008D2047"/>
    <w:rsid w:val="008D336A"/>
    <w:rsid w:val="008D3BF7"/>
    <w:rsid w:val="008D4722"/>
    <w:rsid w:val="008D525F"/>
    <w:rsid w:val="008D5943"/>
    <w:rsid w:val="008D63FB"/>
    <w:rsid w:val="008D6722"/>
    <w:rsid w:val="008D6914"/>
    <w:rsid w:val="008E008E"/>
    <w:rsid w:val="008E0267"/>
    <w:rsid w:val="008E1A1E"/>
    <w:rsid w:val="008E1DEE"/>
    <w:rsid w:val="008E2072"/>
    <w:rsid w:val="008E2232"/>
    <w:rsid w:val="008E2B4D"/>
    <w:rsid w:val="008E2E38"/>
    <w:rsid w:val="008E5557"/>
    <w:rsid w:val="008E5C3E"/>
    <w:rsid w:val="008E6714"/>
    <w:rsid w:val="008E69BA"/>
    <w:rsid w:val="008E6AFF"/>
    <w:rsid w:val="008E728A"/>
    <w:rsid w:val="008E7E28"/>
    <w:rsid w:val="008F0DA0"/>
    <w:rsid w:val="008F1590"/>
    <w:rsid w:val="008F2008"/>
    <w:rsid w:val="008F23D7"/>
    <w:rsid w:val="008F2413"/>
    <w:rsid w:val="008F31CF"/>
    <w:rsid w:val="008F3381"/>
    <w:rsid w:val="008F5642"/>
    <w:rsid w:val="008F64B0"/>
    <w:rsid w:val="008F728E"/>
    <w:rsid w:val="008F7911"/>
    <w:rsid w:val="008F7F06"/>
    <w:rsid w:val="00901543"/>
    <w:rsid w:val="00901A32"/>
    <w:rsid w:val="00902361"/>
    <w:rsid w:val="009023CD"/>
    <w:rsid w:val="00902409"/>
    <w:rsid w:val="009025CA"/>
    <w:rsid w:val="00902FE8"/>
    <w:rsid w:val="00903704"/>
    <w:rsid w:val="00903D09"/>
    <w:rsid w:val="009057C8"/>
    <w:rsid w:val="00906149"/>
    <w:rsid w:val="00906E37"/>
    <w:rsid w:val="00907324"/>
    <w:rsid w:val="009112B3"/>
    <w:rsid w:val="0091194F"/>
    <w:rsid w:val="009120C0"/>
    <w:rsid w:val="009121DE"/>
    <w:rsid w:val="0091229C"/>
    <w:rsid w:val="009122E3"/>
    <w:rsid w:val="00915CC2"/>
    <w:rsid w:val="00916689"/>
    <w:rsid w:val="00916F38"/>
    <w:rsid w:val="00917A3B"/>
    <w:rsid w:val="00921249"/>
    <w:rsid w:val="009212A3"/>
    <w:rsid w:val="00921FC4"/>
    <w:rsid w:val="009240E8"/>
    <w:rsid w:val="00925DAF"/>
    <w:rsid w:val="00927575"/>
    <w:rsid w:val="00927E60"/>
    <w:rsid w:val="00930B34"/>
    <w:rsid w:val="00930CAE"/>
    <w:rsid w:val="009314B8"/>
    <w:rsid w:val="009316DC"/>
    <w:rsid w:val="00933F52"/>
    <w:rsid w:val="00934338"/>
    <w:rsid w:val="00935209"/>
    <w:rsid w:val="00935A6D"/>
    <w:rsid w:val="00936C50"/>
    <w:rsid w:val="00937B9E"/>
    <w:rsid w:val="00940DCC"/>
    <w:rsid w:val="0094243E"/>
    <w:rsid w:val="0094299D"/>
    <w:rsid w:val="00942B79"/>
    <w:rsid w:val="00942CBC"/>
    <w:rsid w:val="0094304D"/>
    <w:rsid w:val="00944B38"/>
    <w:rsid w:val="00947FD8"/>
    <w:rsid w:val="00950406"/>
    <w:rsid w:val="0095074C"/>
    <w:rsid w:val="00950A51"/>
    <w:rsid w:val="00950DBC"/>
    <w:rsid w:val="00950EFA"/>
    <w:rsid w:val="009518BF"/>
    <w:rsid w:val="009526FC"/>
    <w:rsid w:val="00952B89"/>
    <w:rsid w:val="00953B68"/>
    <w:rsid w:val="00953D14"/>
    <w:rsid w:val="00954304"/>
    <w:rsid w:val="009547D8"/>
    <w:rsid w:val="009552C4"/>
    <w:rsid w:val="0095540D"/>
    <w:rsid w:val="00956ECE"/>
    <w:rsid w:val="00957481"/>
    <w:rsid w:val="009576C6"/>
    <w:rsid w:val="00957B47"/>
    <w:rsid w:val="00957EA5"/>
    <w:rsid w:val="009609ED"/>
    <w:rsid w:val="00963036"/>
    <w:rsid w:val="009633CE"/>
    <w:rsid w:val="009635B3"/>
    <w:rsid w:val="00966C33"/>
    <w:rsid w:val="00967BB0"/>
    <w:rsid w:val="00967CC1"/>
    <w:rsid w:val="0097108D"/>
    <w:rsid w:val="0097113C"/>
    <w:rsid w:val="00972307"/>
    <w:rsid w:val="00972D2C"/>
    <w:rsid w:val="00973B35"/>
    <w:rsid w:val="009752E1"/>
    <w:rsid w:val="00975987"/>
    <w:rsid w:val="00975B5F"/>
    <w:rsid w:val="00977A7C"/>
    <w:rsid w:val="009801B5"/>
    <w:rsid w:val="00980A67"/>
    <w:rsid w:val="0098174C"/>
    <w:rsid w:val="00981A50"/>
    <w:rsid w:val="00981A61"/>
    <w:rsid w:val="00981DB7"/>
    <w:rsid w:val="00982298"/>
    <w:rsid w:val="00985263"/>
    <w:rsid w:val="0098527A"/>
    <w:rsid w:val="009867CB"/>
    <w:rsid w:val="00986B3F"/>
    <w:rsid w:val="009879C5"/>
    <w:rsid w:val="00987D9A"/>
    <w:rsid w:val="00990531"/>
    <w:rsid w:val="0099200A"/>
    <w:rsid w:val="00992BC8"/>
    <w:rsid w:val="00993DA4"/>
    <w:rsid w:val="00994EEB"/>
    <w:rsid w:val="009950EC"/>
    <w:rsid w:val="00996F21"/>
    <w:rsid w:val="009A07B3"/>
    <w:rsid w:val="009A0DB5"/>
    <w:rsid w:val="009A1A93"/>
    <w:rsid w:val="009A2436"/>
    <w:rsid w:val="009A2A7B"/>
    <w:rsid w:val="009A36FE"/>
    <w:rsid w:val="009A3F6F"/>
    <w:rsid w:val="009A4662"/>
    <w:rsid w:val="009A510F"/>
    <w:rsid w:val="009A5C5A"/>
    <w:rsid w:val="009A6317"/>
    <w:rsid w:val="009A6E95"/>
    <w:rsid w:val="009A7888"/>
    <w:rsid w:val="009A7BE3"/>
    <w:rsid w:val="009B0685"/>
    <w:rsid w:val="009B0725"/>
    <w:rsid w:val="009B1328"/>
    <w:rsid w:val="009B23B1"/>
    <w:rsid w:val="009B2A40"/>
    <w:rsid w:val="009B41C2"/>
    <w:rsid w:val="009B4C5B"/>
    <w:rsid w:val="009B51E5"/>
    <w:rsid w:val="009B5F97"/>
    <w:rsid w:val="009C01CD"/>
    <w:rsid w:val="009C18D4"/>
    <w:rsid w:val="009C2104"/>
    <w:rsid w:val="009C2E28"/>
    <w:rsid w:val="009C3D9F"/>
    <w:rsid w:val="009C53D3"/>
    <w:rsid w:val="009C6A81"/>
    <w:rsid w:val="009C6C47"/>
    <w:rsid w:val="009D0589"/>
    <w:rsid w:val="009D0DEB"/>
    <w:rsid w:val="009D139D"/>
    <w:rsid w:val="009D222E"/>
    <w:rsid w:val="009D2406"/>
    <w:rsid w:val="009D2B4B"/>
    <w:rsid w:val="009D3B77"/>
    <w:rsid w:val="009D5FA8"/>
    <w:rsid w:val="009D637A"/>
    <w:rsid w:val="009D7275"/>
    <w:rsid w:val="009E10F0"/>
    <w:rsid w:val="009E129E"/>
    <w:rsid w:val="009E1367"/>
    <w:rsid w:val="009E2111"/>
    <w:rsid w:val="009E249A"/>
    <w:rsid w:val="009E2DD3"/>
    <w:rsid w:val="009E343C"/>
    <w:rsid w:val="009E530D"/>
    <w:rsid w:val="009F0A96"/>
    <w:rsid w:val="009F0FA6"/>
    <w:rsid w:val="009F1474"/>
    <w:rsid w:val="009F1609"/>
    <w:rsid w:val="009F202E"/>
    <w:rsid w:val="009F2772"/>
    <w:rsid w:val="009F5C0E"/>
    <w:rsid w:val="009F6BEE"/>
    <w:rsid w:val="00A00AE0"/>
    <w:rsid w:val="00A00BB4"/>
    <w:rsid w:val="00A021E4"/>
    <w:rsid w:val="00A026E5"/>
    <w:rsid w:val="00A027C4"/>
    <w:rsid w:val="00A02968"/>
    <w:rsid w:val="00A036E5"/>
    <w:rsid w:val="00A03C9C"/>
    <w:rsid w:val="00A0434A"/>
    <w:rsid w:val="00A05234"/>
    <w:rsid w:val="00A057F8"/>
    <w:rsid w:val="00A05CEE"/>
    <w:rsid w:val="00A05E90"/>
    <w:rsid w:val="00A05FCC"/>
    <w:rsid w:val="00A0656A"/>
    <w:rsid w:val="00A07B09"/>
    <w:rsid w:val="00A111EE"/>
    <w:rsid w:val="00A1192A"/>
    <w:rsid w:val="00A125A1"/>
    <w:rsid w:val="00A125F3"/>
    <w:rsid w:val="00A13BBB"/>
    <w:rsid w:val="00A14342"/>
    <w:rsid w:val="00A16897"/>
    <w:rsid w:val="00A16E51"/>
    <w:rsid w:val="00A17C6D"/>
    <w:rsid w:val="00A20BC4"/>
    <w:rsid w:val="00A216BA"/>
    <w:rsid w:val="00A21783"/>
    <w:rsid w:val="00A217DE"/>
    <w:rsid w:val="00A23B2F"/>
    <w:rsid w:val="00A24353"/>
    <w:rsid w:val="00A246AF"/>
    <w:rsid w:val="00A2472F"/>
    <w:rsid w:val="00A25BD0"/>
    <w:rsid w:val="00A26D81"/>
    <w:rsid w:val="00A30E62"/>
    <w:rsid w:val="00A31710"/>
    <w:rsid w:val="00A317A9"/>
    <w:rsid w:val="00A32A96"/>
    <w:rsid w:val="00A330A8"/>
    <w:rsid w:val="00A33184"/>
    <w:rsid w:val="00A331CD"/>
    <w:rsid w:val="00A36609"/>
    <w:rsid w:val="00A36F12"/>
    <w:rsid w:val="00A401C0"/>
    <w:rsid w:val="00A40C5C"/>
    <w:rsid w:val="00A4137E"/>
    <w:rsid w:val="00A4183F"/>
    <w:rsid w:val="00A41DBC"/>
    <w:rsid w:val="00A423EB"/>
    <w:rsid w:val="00A436AA"/>
    <w:rsid w:val="00A438F1"/>
    <w:rsid w:val="00A459E0"/>
    <w:rsid w:val="00A45F88"/>
    <w:rsid w:val="00A471D2"/>
    <w:rsid w:val="00A52E48"/>
    <w:rsid w:val="00A540A8"/>
    <w:rsid w:val="00A5474D"/>
    <w:rsid w:val="00A54DB4"/>
    <w:rsid w:val="00A57B41"/>
    <w:rsid w:val="00A607C8"/>
    <w:rsid w:val="00A61DE2"/>
    <w:rsid w:val="00A62112"/>
    <w:rsid w:val="00A6253D"/>
    <w:rsid w:val="00A6268B"/>
    <w:rsid w:val="00A63632"/>
    <w:rsid w:val="00A65E40"/>
    <w:rsid w:val="00A66EC7"/>
    <w:rsid w:val="00A70D1D"/>
    <w:rsid w:val="00A71090"/>
    <w:rsid w:val="00A710C1"/>
    <w:rsid w:val="00A71227"/>
    <w:rsid w:val="00A73097"/>
    <w:rsid w:val="00A73238"/>
    <w:rsid w:val="00A73245"/>
    <w:rsid w:val="00A73A4C"/>
    <w:rsid w:val="00A73AD3"/>
    <w:rsid w:val="00A74062"/>
    <w:rsid w:val="00A74A73"/>
    <w:rsid w:val="00A75281"/>
    <w:rsid w:val="00A754C6"/>
    <w:rsid w:val="00A757A3"/>
    <w:rsid w:val="00A76ABC"/>
    <w:rsid w:val="00A7731E"/>
    <w:rsid w:val="00A81D20"/>
    <w:rsid w:val="00A82E02"/>
    <w:rsid w:val="00A83254"/>
    <w:rsid w:val="00A833F0"/>
    <w:rsid w:val="00A84C91"/>
    <w:rsid w:val="00A85751"/>
    <w:rsid w:val="00A86070"/>
    <w:rsid w:val="00A861A4"/>
    <w:rsid w:val="00A86AC4"/>
    <w:rsid w:val="00A86D08"/>
    <w:rsid w:val="00A873FE"/>
    <w:rsid w:val="00A87490"/>
    <w:rsid w:val="00A90973"/>
    <w:rsid w:val="00A943DC"/>
    <w:rsid w:val="00A95210"/>
    <w:rsid w:val="00A95461"/>
    <w:rsid w:val="00A9677D"/>
    <w:rsid w:val="00A96BC1"/>
    <w:rsid w:val="00A96D72"/>
    <w:rsid w:val="00A972A6"/>
    <w:rsid w:val="00A978CC"/>
    <w:rsid w:val="00A97B6C"/>
    <w:rsid w:val="00AA1328"/>
    <w:rsid w:val="00AA1D81"/>
    <w:rsid w:val="00AA1E76"/>
    <w:rsid w:val="00AA34F7"/>
    <w:rsid w:val="00AA3558"/>
    <w:rsid w:val="00AA4BBE"/>
    <w:rsid w:val="00AA654B"/>
    <w:rsid w:val="00AA6748"/>
    <w:rsid w:val="00AB0012"/>
    <w:rsid w:val="00AB28D6"/>
    <w:rsid w:val="00AB4962"/>
    <w:rsid w:val="00AB4A18"/>
    <w:rsid w:val="00AB69E2"/>
    <w:rsid w:val="00AB6D2D"/>
    <w:rsid w:val="00AB7543"/>
    <w:rsid w:val="00AB7CF2"/>
    <w:rsid w:val="00AB7FB4"/>
    <w:rsid w:val="00AC150B"/>
    <w:rsid w:val="00AC17FA"/>
    <w:rsid w:val="00AC1F60"/>
    <w:rsid w:val="00AC3C00"/>
    <w:rsid w:val="00AC6491"/>
    <w:rsid w:val="00AC6AD3"/>
    <w:rsid w:val="00AC6DB2"/>
    <w:rsid w:val="00AC7002"/>
    <w:rsid w:val="00AD0151"/>
    <w:rsid w:val="00AD04BE"/>
    <w:rsid w:val="00AD062A"/>
    <w:rsid w:val="00AD1192"/>
    <w:rsid w:val="00AD2C2E"/>
    <w:rsid w:val="00AD3061"/>
    <w:rsid w:val="00AD37E0"/>
    <w:rsid w:val="00AD4010"/>
    <w:rsid w:val="00AD4083"/>
    <w:rsid w:val="00AD4362"/>
    <w:rsid w:val="00AD520A"/>
    <w:rsid w:val="00AD56A9"/>
    <w:rsid w:val="00AD5945"/>
    <w:rsid w:val="00AD5C3F"/>
    <w:rsid w:val="00AD6658"/>
    <w:rsid w:val="00AD7157"/>
    <w:rsid w:val="00AD799B"/>
    <w:rsid w:val="00AD7CAC"/>
    <w:rsid w:val="00AE0236"/>
    <w:rsid w:val="00AE077D"/>
    <w:rsid w:val="00AE0C75"/>
    <w:rsid w:val="00AE17C5"/>
    <w:rsid w:val="00AE2000"/>
    <w:rsid w:val="00AE3345"/>
    <w:rsid w:val="00AE4435"/>
    <w:rsid w:val="00AE482D"/>
    <w:rsid w:val="00AE57EC"/>
    <w:rsid w:val="00AE5A1C"/>
    <w:rsid w:val="00AE5EBD"/>
    <w:rsid w:val="00AE6318"/>
    <w:rsid w:val="00AE79E1"/>
    <w:rsid w:val="00AF0E25"/>
    <w:rsid w:val="00AF12C3"/>
    <w:rsid w:val="00AF1366"/>
    <w:rsid w:val="00AF16C5"/>
    <w:rsid w:val="00AF2AC9"/>
    <w:rsid w:val="00AF37FD"/>
    <w:rsid w:val="00AF3C44"/>
    <w:rsid w:val="00AF4A82"/>
    <w:rsid w:val="00AF5EDE"/>
    <w:rsid w:val="00AF7391"/>
    <w:rsid w:val="00B00D69"/>
    <w:rsid w:val="00B01B11"/>
    <w:rsid w:val="00B023BD"/>
    <w:rsid w:val="00B0256A"/>
    <w:rsid w:val="00B02BFD"/>
    <w:rsid w:val="00B0307B"/>
    <w:rsid w:val="00B03EA1"/>
    <w:rsid w:val="00B054D4"/>
    <w:rsid w:val="00B0690B"/>
    <w:rsid w:val="00B06BCC"/>
    <w:rsid w:val="00B0784B"/>
    <w:rsid w:val="00B10048"/>
    <w:rsid w:val="00B1042B"/>
    <w:rsid w:val="00B10B0C"/>
    <w:rsid w:val="00B112D1"/>
    <w:rsid w:val="00B113AD"/>
    <w:rsid w:val="00B1371C"/>
    <w:rsid w:val="00B13EFC"/>
    <w:rsid w:val="00B14534"/>
    <w:rsid w:val="00B14EE8"/>
    <w:rsid w:val="00B15C51"/>
    <w:rsid w:val="00B171D9"/>
    <w:rsid w:val="00B17413"/>
    <w:rsid w:val="00B205DA"/>
    <w:rsid w:val="00B207E1"/>
    <w:rsid w:val="00B21C24"/>
    <w:rsid w:val="00B21FA8"/>
    <w:rsid w:val="00B223E5"/>
    <w:rsid w:val="00B22988"/>
    <w:rsid w:val="00B2298B"/>
    <w:rsid w:val="00B22A18"/>
    <w:rsid w:val="00B22C31"/>
    <w:rsid w:val="00B24110"/>
    <w:rsid w:val="00B26C53"/>
    <w:rsid w:val="00B27D21"/>
    <w:rsid w:val="00B31127"/>
    <w:rsid w:val="00B315E2"/>
    <w:rsid w:val="00B32280"/>
    <w:rsid w:val="00B33037"/>
    <w:rsid w:val="00B3378F"/>
    <w:rsid w:val="00B33937"/>
    <w:rsid w:val="00B351E7"/>
    <w:rsid w:val="00B3550E"/>
    <w:rsid w:val="00B35C3C"/>
    <w:rsid w:val="00B36726"/>
    <w:rsid w:val="00B3685F"/>
    <w:rsid w:val="00B36946"/>
    <w:rsid w:val="00B36F78"/>
    <w:rsid w:val="00B3725F"/>
    <w:rsid w:val="00B40220"/>
    <w:rsid w:val="00B41BAF"/>
    <w:rsid w:val="00B41CB1"/>
    <w:rsid w:val="00B42D8D"/>
    <w:rsid w:val="00B43341"/>
    <w:rsid w:val="00B50093"/>
    <w:rsid w:val="00B51D98"/>
    <w:rsid w:val="00B5208C"/>
    <w:rsid w:val="00B54E37"/>
    <w:rsid w:val="00B5501D"/>
    <w:rsid w:val="00B56ADB"/>
    <w:rsid w:val="00B5767A"/>
    <w:rsid w:val="00B6008B"/>
    <w:rsid w:val="00B616CE"/>
    <w:rsid w:val="00B61CD0"/>
    <w:rsid w:val="00B649C1"/>
    <w:rsid w:val="00B64CD0"/>
    <w:rsid w:val="00B6518F"/>
    <w:rsid w:val="00B65429"/>
    <w:rsid w:val="00B66312"/>
    <w:rsid w:val="00B67371"/>
    <w:rsid w:val="00B71049"/>
    <w:rsid w:val="00B7115A"/>
    <w:rsid w:val="00B71B6C"/>
    <w:rsid w:val="00B72DAC"/>
    <w:rsid w:val="00B72E38"/>
    <w:rsid w:val="00B74B09"/>
    <w:rsid w:val="00B81C39"/>
    <w:rsid w:val="00B83D00"/>
    <w:rsid w:val="00B8456C"/>
    <w:rsid w:val="00B84609"/>
    <w:rsid w:val="00B84910"/>
    <w:rsid w:val="00B87ACB"/>
    <w:rsid w:val="00B903DE"/>
    <w:rsid w:val="00B906C2"/>
    <w:rsid w:val="00B90C16"/>
    <w:rsid w:val="00B91112"/>
    <w:rsid w:val="00B92205"/>
    <w:rsid w:val="00B92455"/>
    <w:rsid w:val="00B937C8"/>
    <w:rsid w:val="00B93C4F"/>
    <w:rsid w:val="00B94D4C"/>
    <w:rsid w:val="00B954CD"/>
    <w:rsid w:val="00B96128"/>
    <w:rsid w:val="00B973C8"/>
    <w:rsid w:val="00BA167A"/>
    <w:rsid w:val="00BA20E0"/>
    <w:rsid w:val="00BA31A3"/>
    <w:rsid w:val="00BA3ED1"/>
    <w:rsid w:val="00BA4AE8"/>
    <w:rsid w:val="00BA515E"/>
    <w:rsid w:val="00BA633C"/>
    <w:rsid w:val="00BA643E"/>
    <w:rsid w:val="00BA6604"/>
    <w:rsid w:val="00BA6CCD"/>
    <w:rsid w:val="00BB1F94"/>
    <w:rsid w:val="00BB3866"/>
    <w:rsid w:val="00BB6ECB"/>
    <w:rsid w:val="00BB74D5"/>
    <w:rsid w:val="00BB7EFB"/>
    <w:rsid w:val="00BC01A8"/>
    <w:rsid w:val="00BC046C"/>
    <w:rsid w:val="00BC1C4A"/>
    <w:rsid w:val="00BC44CB"/>
    <w:rsid w:val="00BC72D3"/>
    <w:rsid w:val="00BC778A"/>
    <w:rsid w:val="00BC781E"/>
    <w:rsid w:val="00BD3FAE"/>
    <w:rsid w:val="00BD4D7D"/>
    <w:rsid w:val="00BD542D"/>
    <w:rsid w:val="00BD6492"/>
    <w:rsid w:val="00BD7E91"/>
    <w:rsid w:val="00BE17E0"/>
    <w:rsid w:val="00BE190E"/>
    <w:rsid w:val="00BE1CC7"/>
    <w:rsid w:val="00BE1F8E"/>
    <w:rsid w:val="00BE2200"/>
    <w:rsid w:val="00BE2AF5"/>
    <w:rsid w:val="00BE3F9E"/>
    <w:rsid w:val="00BE51A1"/>
    <w:rsid w:val="00BE5704"/>
    <w:rsid w:val="00BE6FB5"/>
    <w:rsid w:val="00BF0425"/>
    <w:rsid w:val="00BF12ED"/>
    <w:rsid w:val="00BF146B"/>
    <w:rsid w:val="00BF15DD"/>
    <w:rsid w:val="00BF3097"/>
    <w:rsid w:val="00BF3295"/>
    <w:rsid w:val="00BF363D"/>
    <w:rsid w:val="00BF44B1"/>
    <w:rsid w:val="00BF52DE"/>
    <w:rsid w:val="00BF5ACA"/>
    <w:rsid w:val="00BF689B"/>
    <w:rsid w:val="00BF6C8D"/>
    <w:rsid w:val="00BF7AFF"/>
    <w:rsid w:val="00C003B0"/>
    <w:rsid w:val="00C01323"/>
    <w:rsid w:val="00C01681"/>
    <w:rsid w:val="00C01BE1"/>
    <w:rsid w:val="00C03391"/>
    <w:rsid w:val="00C040E8"/>
    <w:rsid w:val="00C046BF"/>
    <w:rsid w:val="00C04FDD"/>
    <w:rsid w:val="00C053F7"/>
    <w:rsid w:val="00C055D7"/>
    <w:rsid w:val="00C057A9"/>
    <w:rsid w:val="00C057CA"/>
    <w:rsid w:val="00C05C87"/>
    <w:rsid w:val="00C060C0"/>
    <w:rsid w:val="00C065DC"/>
    <w:rsid w:val="00C066CE"/>
    <w:rsid w:val="00C06C48"/>
    <w:rsid w:val="00C10B4B"/>
    <w:rsid w:val="00C126E0"/>
    <w:rsid w:val="00C12A02"/>
    <w:rsid w:val="00C13850"/>
    <w:rsid w:val="00C15DED"/>
    <w:rsid w:val="00C15E6B"/>
    <w:rsid w:val="00C16DF6"/>
    <w:rsid w:val="00C17C54"/>
    <w:rsid w:val="00C17C59"/>
    <w:rsid w:val="00C201EB"/>
    <w:rsid w:val="00C20323"/>
    <w:rsid w:val="00C22FF8"/>
    <w:rsid w:val="00C23CEC"/>
    <w:rsid w:val="00C24869"/>
    <w:rsid w:val="00C26FB1"/>
    <w:rsid w:val="00C27BDD"/>
    <w:rsid w:val="00C30356"/>
    <w:rsid w:val="00C3050D"/>
    <w:rsid w:val="00C3182A"/>
    <w:rsid w:val="00C31A5F"/>
    <w:rsid w:val="00C31B74"/>
    <w:rsid w:val="00C32421"/>
    <w:rsid w:val="00C33C33"/>
    <w:rsid w:val="00C35BC6"/>
    <w:rsid w:val="00C3631C"/>
    <w:rsid w:val="00C3680B"/>
    <w:rsid w:val="00C37697"/>
    <w:rsid w:val="00C4016C"/>
    <w:rsid w:val="00C40D22"/>
    <w:rsid w:val="00C40FC9"/>
    <w:rsid w:val="00C41AA7"/>
    <w:rsid w:val="00C423A2"/>
    <w:rsid w:val="00C42960"/>
    <w:rsid w:val="00C433C6"/>
    <w:rsid w:val="00C43512"/>
    <w:rsid w:val="00C441C6"/>
    <w:rsid w:val="00C45E98"/>
    <w:rsid w:val="00C46E4A"/>
    <w:rsid w:val="00C46EF0"/>
    <w:rsid w:val="00C5020B"/>
    <w:rsid w:val="00C50B41"/>
    <w:rsid w:val="00C50F86"/>
    <w:rsid w:val="00C5313A"/>
    <w:rsid w:val="00C53379"/>
    <w:rsid w:val="00C5543C"/>
    <w:rsid w:val="00C55FA5"/>
    <w:rsid w:val="00C56EBF"/>
    <w:rsid w:val="00C5761B"/>
    <w:rsid w:val="00C5797F"/>
    <w:rsid w:val="00C57AC0"/>
    <w:rsid w:val="00C57D1C"/>
    <w:rsid w:val="00C609FE"/>
    <w:rsid w:val="00C60A63"/>
    <w:rsid w:val="00C60F0B"/>
    <w:rsid w:val="00C61132"/>
    <w:rsid w:val="00C61828"/>
    <w:rsid w:val="00C62901"/>
    <w:rsid w:val="00C633B2"/>
    <w:rsid w:val="00C63547"/>
    <w:rsid w:val="00C64DEE"/>
    <w:rsid w:val="00C64EE0"/>
    <w:rsid w:val="00C65647"/>
    <w:rsid w:val="00C66003"/>
    <w:rsid w:val="00C669E7"/>
    <w:rsid w:val="00C67518"/>
    <w:rsid w:val="00C67AC4"/>
    <w:rsid w:val="00C67B40"/>
    <w:rsid w:val="00C70604"/>
    <w:rsid w:val="00C7233A"/>
    <w:rsid w:val="00C72E0B"/>
    <w:rsid w:val="00C72ED0"/>
    <w:rsid w:val="00C739C8"/>
    <w:rsid w:val="00C73E70"/>
    <w:rsid w:val="00C74974"/>
    <w:rsid w:val="00C74BA7"/>
    <w:rsid w:val="00C76AA2"/>
    <w:rsid w:val="00C80739"/>
    <w:rsid w:val="00C814E8"/>
    <w:rsid w:val="00C82D49"/>
    <w:rsid w:val="00C84225"/>
    <w:rsid w:val="00C84F0F"/>
    <w:rsid w:val="00C861B2"/>
    <w:rsid w:val="00C861B7"/>
    <w:rsid w:val="00C864F5"/>
    <w:rsid w:val="00C86568"/>
    <w:rsid w:val="00C87448"/>
    <w:rsid w:val="00C87969"/>
    <w:rsid w:val="00C9145A"/>
    <w:rsid w:val="00C918F5"/>
    <w:rsid w:val="00C91D46"/>
    <w:rsid w:val="00C92550"/>
    <w:rsid w:val="00C939C0"/>
    <w:rsid w:val="00C93ED3"/>
    <w:rsid w:val="00C941F0"/>
    <w:rsid w:val="00C9457D"/>
    <w:rsid w:val="00C94788"/>
    <w:rsid w:val="00C953A7"/>
    <w:rsid w:val="00C956F6"/>
    <w:rsid w:val="00C95F94"/>
    <w:rsid w:val="00C961F8"/>
    <w:rsid w:val="00C964B3"/>
    <w:rsid w:val="00C96F41"/>
    <w:rsid w:val="00C979D5"/>
    <w:rsid w:val="00C97B72"/>
    <w:rsid w:val="00CA040A"/>
    <w:rsid w:val="00CA084A"/>
    <w:rsid w:val="00CA0D5C"/>
    <w:rsid w:val="00CA13B7"/>
    <w:rsid w:val="00CA159B"/>
    <w:rsid w:val="00CA1A49"/>
    <w:rsid w:val="00CA24B8"/>
    <w:rsid w:val="00CA2589"/>
    <w:rsid w:val="00CA2DE4"/>
    <w:rsid w:val="00CA3C02"/>
    <w:rsid w:val="00CA69AA"/>
    <w:rsid w:val="00CA6D89"/>
    <w:rsid w:val="00CA6DC3"/>
    <w:rsid w:val="00CA711B"/>
    <w:rsid w:val="00CA7856"/>
    <w:rsid w:val="00CB008D"/>
    <w:rsid w:val="00CB1120"/>
    <w:rsid w:val="00CB19B3"/>
    <w:rsid w:val="00CB2178"/>
    <w:rsid w:val="00CB23FA"/>
    <w:rsid w:val="00CB34F0"/>
    <w:rsid w:val="00CB46E8"/>
    <w:rsid w:val="00CB5704"/>
    <w:rsid w:val="00CC0C40"/>
    <w:rsid w:val="00CC1172"/>
    <w:rsid w:val="00CC1AAB"/>
    <w:rsid w:val="00CC28CD"/>
    <w:rsid w:val="00CC2F17"/>
    <w:rsid w:val="00CC2F70"/>
    <w:rsid w:val="00CC3CCE"/>
    <w:rsid w:val="00CC3D0F"/>
    <w:rsid w:val="00CC4963"/>
    <w:rsid w:val="00CC4D70"/>
    <w:rsid w:val="00CC535A"/>
    <w:rsid w:val="00CC5A39"/>
    <w:rsid w:val="00CC5EF2"/>
    <w:rsid w:val="00CC694F"/>
    <w:rsid w:val="00CC747C"/>
    <w:rsid w:val="00CC7872"/>
    <w:rsid w:val="00CC7D1D"/>
    <w:rsid w:val="00CC7FEC"/>
    <w:rsid w:val="00CD1BC9"/>
    <w:rsid w:val="00CD2454"/>
    <w:rsid w:val="00CD2EBF"/>
    <w:rsid w:val="00CD5031"/>
    <w:rsid w:val="00CD7B49"/>
    <w:rsid w:val="00CE0ACE"/>
    <w:rsid w:val="00CE0C71"/>
    <w:rsid w:val="00CE12B6"/>
    <w:rsid w:val="00CE1C47"/>
    <w:rsid w:val="00CE1DC6"/>
    <w:rsid w:val="00CE2881"/>
    <w:rsid w:val="00CE4500"/>
    <w:rsid w:val="00CE4B8F"/>
    <w:rsid w:val="00CE5454"/>
    <w:rsid w:val="00CE57F3"/>
    <w:rsid w:val="00CE61A4"/>
    <w:rsid w:val="00CE626C"/>
    <w:rsid w:val="00CE643E"/>
    <w:rsid w:val="00CF06A2"/>
    <w:rsid w:val="00CF2A7C"/>
    <w:rsid w:val="00CF2D90"/>
    <w:rsid w:val="00CF3157"/>
    <w:rsid w:val="00CF548E"/>
    <w:rsid w:val="00CF59E5"/>
    <w:rsid w:val="00CF7EC6"/>
    <w:rsid w:val="00D01206"/>
    <w:rsid w:val="00D012B2"/>
    <w:rsid w:val="00D01E97"/>
    <w:rsid w:val="00D03126"/>
    <w:rsid w:val="00D03741"/>
    <w:rsid w:val="00D049B3"/>
    <w:rsid w:val="00D0611E"/>
    <w:rsid w:val="00D07ED5"/>
    <w:rsid w:val="00D110F3"/>
    <w:rsid w:val="00D1202A"/>
    <w:rsid w:val="00D12A25"/>
    <w:rsid w:val="00D1347A"/>
    <w:rsid w:val="00D13960"/>
    <w:rsid w:val="00D13E51"/>
    <w:rsid w:val="00D142D6"/>
    <w:rsid w:val="00D16435"/>
    <w:rsid w:val="00D16AB5"/>
    <w:rsid w:val="00D16B20"/>
    <w:rsid w:val="00D17C73"/>
    <w:rsid w:val="00D219AF"/>
    <w:rsid w:val="00D220DA"/>
    <w:rsid w:val="00D227B7"/>
    <w:rsid w:val="00D23128"/>
    <w:rsid w:val="00D239E1"/>
    <w:rsid w:val="00D23B3A"/>
    <w:rsid w:val="00D23E19"/>
    <w:rsid w:val="00D2444A"/>
    <w:rsid w:val="00D24F88"/>
    <w:rsid w:val="00D26CDD"/>
    <w:rsid w:val="00D27030"/>
    <w:rsid w:val="00D2725B"/>
    <w:rsid w:val="00D27594"/>
    <w:rsid w:val="00D314DC"/>
    <w:rsid w:val="00D315B7"/>
    <w:rsid w:val="00D31CBF"/>
    <w:rsid w:val="00D33C34"/>
    <w:rsid w:val="00D34278"/>
    <w:rsid w:val="00D34378"/>
    <w:rsid w:val="00D3475E"/>
    <w:rsid w:val="00D34B61"/>
    <w:rsid w:val="00D35875"/>
    <w:rsid w:val="00D35B67"/>
    <w:rsid w:val="00D367D2"/>
    <w:rsid w:val="00D373FA"/>
    <w:rsid w:val="00D37A8E"/>
    <w:rsid w:val="00D40995"/>
    <w:rsid w:val="00D415EC"/>
    <w:rsid w:val="00D41CFF"/>
    <w:rsid w:val="00D420B8"/>
    <w:rsid w:val="00D43596"/>
    <w:rsid w:val="00D4396C"/>
    <w:rsid w:val="00D4403B"/>
    <w:rsid w:val="00D45B0F"/>
    <w:rsid w:val="00D45E96"/>
    <w:rsid w:val="00D469D6"/>
    <w:rsid w:val="00D46F8D"/>
    <w:rsid w:val="00D47277"/>
    <w:rsid w:val="00D5167B"/>
    <w:rsid w:val="00D52393"/>
    <w:rsid w:val="00D52684"/>
    <w:rsid w:val="00D526A0"/>
    <w:rsid w:val="00D55DB1"/>
    <w:rsid w:val="00D56019"/>
    <w:rsid w:val="00D60576"/>
    <w:rsid w:val="00D613BE"/>
    <w:rsid w:val="00D62670"/>
    <w:rsid w:val="00D62C89"/>
    <w:rsid w:val="00D6406F"/>
    <w:rsid w:val="00D647FA"/>
    <w:rsid w:val="00D650B7"/>
    <w:rsid w:val="00D66BEA"/>
    <w:rsid w:val="00D700E0"/>
    <w:rsid w:val="00D70613"/>
    <w:rsid w:val="00D714E8"/>
    <w:rsid w:val="00D71621"/>
    <w:rsid w:val="00D72A31"/>
    <w:rsid w:val="00D73227"/>
    <w:rsid w:val="00D73841"/>
    <w:rsid w:val="00D73868"/>
    <w:rsid w:val="00D74468"/>
    <w:rsid w:val="00D744AF"/>
    <w:rsid w:val="00D76C19"/>
    <w:rsid w:val="00D7702E"/>
    <w:rsid w:val="00D77775"/>
    <w:rsid w:val="00D8000E"/>
    <w:rsid w:val="00D82EFB"/>
    <w:rsid w:val="00D83FC0"/>
    <w:rsid w:val="00D8526A"/>
    <w:rsid w:val="00D8629F"/>
    <w:rsid w:val="00D87448"/>
    <w:rsid w:val="00D876CB"/>
    <w:rsid w:val="00D90AF0"/>
    <w:rsid w:val="00D9106B"/>
    <w:rsid w:val="00D91540"/>
    <w:rsid w:val="00D91D86"/>
    <w:rsid w:val="00D92571"/>
    <w:rsid w:val="00D92BDC"/>
    <w:rsid w:val="00D93CB8"/>
    <w:rsid w:val="00D94936"/>
    <w:rsid w:val="00D9551E"/>
    <w:rsid w:val="00D95AF6"/>
    <w:rsid w:val="00D97685"/>
    <w:rsid w:val="00D97B21"/>
    <w:rsid w:val="00DA0D9C"/>
    <w:rsid w:val="00DA2D6B"/>
    <w:rsid w:val="00DA307D"/>
    <w:rsid w:val="00DA358C"/>
    <w:rsid w:val="00DA45D2"/>
    <w:rsid w:val="00DA60E7"/>
    <w:rsid w:val="00DB13C6"/>
    <w:rsid w:val="00DB2C69"/>
    <w:rsid w:val="00DB4503"/>
    <w:rsid w:val="00DB4D7F"/>
    <w:rsid w:val="00DB51BE"/>
    <w:rsid w:val="00DB59F4"/>
    <w:rsid w:val="00DB5DD6"/>
    <w:rsid w:val="00DB60F1"/>
    <w:rsid w:val="00DB62AD"/>
    <w:rsid w:val="00DB68C8"/>
    <w:rsid w:val="00DB6E0F"/>
    <w:rsid w:val="00DC18A0"/>
    <w:rsid w:val="00DC27BD"/>
    <w:rsid w:val="00DC2E8D"/>
    <w:rsid w:val="00DC44D6"/>
    <w:rsid w:val="00DC5039"/>
    <w:rsid w:val="00DC50B9"/>
    <w:rsid w:val="00DC5222"/>
    <w:rsid w:val="00DC5DE7"/>
    <w:rsid w:val="00DC6649"/>
    <w:rsid w:val="00DC7154"/>
    <w:rsid w:val="00DC72C1"/>
    <w:rsid w:val="00DC784C"/>
    <w:rsid w:val="00DD09F9"/>
    <w:rsid w:val="00DD0B52"/>
    <w:rsid w:val="00DD1AA8"/>
    <w:rsid w:val="00DD2FDC"/>
    <w:rsid w:val="00DD3B4A"/>
    <w:rsid w:val="00DD42B1"/>
    <w:rsid w:val="00DD5CB6"/>
    <w:rsid w:val="00DD622B"/>
    <w:rsid w:val="00DD7778"/>
    <w:rsid w:val="00DD79CD"/>
    <w:rsid w:val="00DD7B85"/>
    <w:rsid w:val="00DE014A"/>
    <w:rsid w:val="00DE0365"/>
    <w:rsid w:val="00DE1688"/>
    <w:rsid w:val="00DE1A66"/>
    <w:rsid w:val="00DE2AC8"/>
    <w:rsid w:val="00DE313D"/>
    <w:rsid w:val="00DE35B4"/>
    <w:rsid w:val="00DE7249"/>
    <w:rsid w:val="00DF05E8"/>
    <w:rsid w:val="00DF176B"/>
    <w:rsid w:val="00DF209D"/>
    <w:rsid w:val="00DF38AB"/>
    <w:rsid w:val="00DF495B"/>
    <w:rsid w:val="00DF5138"/>
    <w:rsid w:val="00DF562E"/>
    <w:rsid w:val="00DF5CD8"/>
    <w:rsid w:val="00DF5DB3"/>
    <w:rsid w:val="00DF5F55"/>
    <w:rsid w:val="00DF710B"/>
    <w:rsid w:val="00E01F30"/>
    <w:rsid w:val="00E02FCE"/>
    <w:rsid w:val="00E0381B"/>
    <w:rsid w:val="00E041BB"/>
    <w:rsid w:val="00E04801"/>
    <w:rsid w:val="00E04EFD"/>
    <w:rsid w:val="00E0591D"/>
    <w:rsid w:val="00E060F6"/>
    <w:rsid w:val="00E062EC"/>
    <w:rsid w:val="00E06425"/>
    <w:rsid w:val="00E064A0"/>
    <w:rsid w:val="00E105E8"/>
    <w:rsid w:val="00E10619"/>
    <w:rsid w:val="00E10D22"/>
    <w:rsid w:val="00E1139D"/>
    <w:rsid w:val="00E12251"/>
    <w:rsid w:val="00E12946"/>
    <w:rsid w:val="00E1331F"/>
    <w:rsid w:val="00E13698"/>
    <w:rsid w:val="00E139DD"/>
    <w:rsid w:val="00E13F7C"/>
    <w:rsid w:val="00E14F15"/>
    <w:rsid w:val="00E161C1"/>
    <w:rsid w:val="00E16224"/>
    <w:rsid w:val="00E16505"/>
    <w:rsid w:val="00E17AA8"/>
    <w:rsid w:val="00E2015A"/>
    <w:rsid w:val="00E204EE"/>
    <w:rsid w:val="00E20520"/>
    <w:rsid w:val="00E223DF"/>
    <w:rsid w:val="00E2292C"/>
    <w:rsid w:val="00E233C3"/>
    <w:rsid w:val="00E2406F"/>
    <w:rsid w:val="00E24476"/>
    <w:rsid w:val="00E2492B"/>
    <w:rsid w:val="00E24E46"/>
    <w:rsid w:val="00E25040"/>
    <w:rsid w:val="00E266A1"/>
    <w:rsid w:val="00E308BC"/>
    <w:rsid w:val="00E3092C"/>
    <w:rsid w:val="00E30A7E"/>
    <w:rsid w:val="00E3414D"/>
    <w:rsid w:val="00E345F3"/>
    <w:rsid w:val="00E34A30"/>
    <w:rsid w:val="00E34BB5"/>
    <w:rsid w:val="00E35A3A"/>
    <w:rsid w:val="00E35FDD"/>
    <w:rsid w:val="00E36672"/>
    <w:rsid w:val="00E3688C"/>
    <w:rsid w:val="00E37A3A"/>
    <w:rsid w:val="00E401BA"/>
    <w:rsid w:val="00E40394"/>
    <w:rsid w:val="00E40BF8"/>
    <w:rsid w:val="00E41A68"/>
    <w:rsid w:val="00E42152"/>
    <w:rsid w:val="00E43806"/>
    <w:rsid w:val="00E43DD7"/>
    <w:rsid w:val="00E45A32"/>
    <w:rsid w:val="00E45F92"/>
    <w:rsid w:val="00E47361"/>
    <w:rsid w:val="00E47385"/>
    <w:rsid w:val="00E508FE"/>
    <w:rsid w:val="00E50ACE"/>
    <w:rsid w:val="00E50FA9"/>
    <w:rsid w:val="00E51033"/>
    <w:rsid w:val="00E5158D"/>
    <w:rsid w:val="00E53D5E"/>
    <w:rsid w:val="00E53EAC"/>
    <w:rsid w:val="00E550AA"/>
    <w:rsid w:val="00E55ADC"/>
    <w:rsid w:val="00E5611A"/>
    <w:rsid w:val="00E56299"/>
    <w:rsid w:val="00E563BA"/>
    <w:rsid w:val="00E5694B"/>
    <w:rsid w:val="00E56C3C"/>
    <w:rsid w:val="00E576B4"/>
    <w:rsid w:val="00E57928"/>
    <w:rsid w:val="00E62068"/>
    <w:rsid w:val="00E6247D"/>
    <w:rsid w:val="00E62777"/>
    <w:rsid w:val="00E62BF8"/>
    <w:rsid w:val="00E62CDD"/>
    <w:rsid w:val="00E6351C"/>
    <w:rsid w:val="00E642F7"/>
    <w:rsid w:val="00E64ECD"/>
    <w:rsid w:val="00E657A2"/>
    <w:rsid w:val="00E6720B"/>
    <w:rsid w:val="00E673EC"/>
    <w:rsid w:val="00E70B6A"/>
    <w:rsid w:val="00E70DF4"/>
    <w:rsid w:val="00E71D7E"/>
    <w:rsid w:val="00E7361D"/>
    <w:rsid w:val="00E75192"/>
    <w:rsid w:val="00E75A36"/>
    <w:rsid w:val="00E75F36"/>
    <w:rsid w:val="00E76527"/>
    <w:rsid w:val="00E768B8"/>
    <w:rsid w:val="00E76CE1"/>
    <w:rsid w:val="00E77277"/>
    <w:rsid w:val="00E80B5C"/>
    <w:rsid w:val="00E80E7D"/>
    <w:rsid w:val="00E81B1E"/>
    <w:rsid w:val="00E81D7C"/>
    <w:rsid w:val="00E832BA"/>
    <w:rsid w:val="00E83C21"/>
    <w:rsid w:val="00E84E67"/>
    <w:rsid w:val="00E864F8"/>
    <w:rsid w:val="00E870D5"/>
    <w:rsid w:val="00E900E1"/>
    <w:rsid w:val="00E927EB"/>
    <w:rsid w:val="00E92951"/>
    <w:rsid w:val="00E9325D"/>
    <w:rsid w:val="00E96BB1"/>
    <w:rsid w:val="00E96FA5"/>
    <w:rsid w:val="00E96FD9"/>
    <w:rsid w:val="00E977CE"/>
    <w:rsid w:val="00E97B1C"/>
    <w:rsid w:val="00EA0637"/>
    <w:rsid w:val="00EA095D"/>
    <w:rsid w:val="00EA11D6"/>
    <w:rsid w:val="00EA121B"/>
    <w:rsid w:val="00EA17B7"/>
    <w:rsid w:val="00EA19FE"/>
    <w:rsid w:val="00EA262B"/>
    <w:rsid w:val="00EA5659"/>
    <w:rsid w:val="00EA5FE2"/>
    <w:rsid w:val="00EB0F0D"/>
    <w:rsid w:val="00EB1474"/>
    <w:rsid w:val="00EB178B"/>
    <w:rsid w:val="00EB378E"/>
    <w:rsid w:val="00EB4596"/>
    <w:rsid w:val="00EB53A8"/>
    <w:rsid w:val="00EB5DAA"/>
    <w:rsid w:val="00EB6559"/>
    <w:rsid w:val="00EB7CB0"/>
    <w:rsid w:val="00EC2380"/>
    <w:rsid w:val="00EC2636"/>
    <w:rsid w:val="00EC4D7B"/>
    <w:rsid w:val="00EC5078"/>
    <w:rsid w:val="00EC699D"/>
    <w:rsid w:val="00EC6B6E"/>
    <w:rsid w:val="00ED067C"/>
    <w:rsid w:val="00ED0B1D"/>
    <w:rsid w:val="00ED2555"/>
    <w:rsid w:val="00ED28A0"/>
    <w:rsid w:val="00ED3BC4"/>
    <w:rsid w:val="00ED425A"/>
    <w:rsid w:val="00ED4AE3"/>
    <w:rsid w:val="00ED5632"/>
    <w:rsid w:val="00ED6F32"/>
    <w:rsid w:val="00ED7D86"/>
    <w:rsid w:val="00EE0D8A"/>
    <w:rsid w:val="00EE18CA"/>
    <w:rsid w:val="00EE25EA"/>
    <w:rsid w:val="00EE3BAB"/>
    <w:rsid w:val="00EE3E58"/>
    <w:rsid w:val="00EE3F5B"/>
    <w:rsid w:val="00EE4776"/>
    <w:rsid w:val="00EE4FCC"/>
    <w:rsid w:val="00EE5B72"/>
    <w:rsid w:val="00EE6F2F"/>
    <w:rsid w:val="00EF0880"/>
    <w:rsid w:val="00EF16A1"/>
    <w:rsid w:val="00EF3671"/>
    <w:rsid w:val="00EF42E7"/>
    <w:rsid w:val="00EF467A"/>
    <w:rsid w:val="00EF47AB"/>
    <w:rsid w:val="00EF4A5D"/>
    <w:rsid w:val="00EF4FE0"/>
    <w:rsid w:val="00EF7D7F"/>
    <w:rsid w:val="00F006DA"/>
    <w:rsid w:val="00F01199"/>
    <w:rsid w:val="00F011D8"/>
    <w:rsid w:val="00F02A07"/>
    <w:rsid w:val="00F02DA2"/>
    <w:rsid w:val="00F02EF4"/>
    <w:rsid w:val="00F05ABE"/>
    <w:rsid w:val="00F06F61"/>
    <w:rsid w:val="00F07EE3"/>
    <w:rsid w:val="00F104CC"/>
    <w:rsid w:val="00F124AE"/>
    <w:rsid w:val="00F12D28"/>
    <w:rsid w:val="00F1308F"/>
    <w:rsid w:val="00F14466"/>
    <w:rsid w:val="00F148F4"/>
    <w:rsid w:val="00F15C1E"/>
    <w:rsid w:val="00F15E2A"/>
    <w:rsid w:val="00F1743A"/>
    <w:rsid w:val="00F2174B"/>
    <w:rsid w:val="00F23A0B"/>
    <w:rsid w:val="00F23D25"/>
    <w:rsid w:val="00F24C89"/>
    <w:rsid w:val="00F25BCF"/>
    <w:rsid w:val="00F26B45"/>
    <w:rsid w:val="00F30353"/>
    <w:rsid w:val="00F305D4"/>
    <w:rsid w:val="00F3317A"/>
    <w:rsid w:val="00F3469E"/>
    <w:rsid w:val="00F34DD4"/>
    <w:rsid w:val="00F34F8E"/>
    <w:rsid w:val="00F37605"/>
    <w:rsid w:val="00F37ADA"/>
    <w:rsid w:val="00F40A79"/>
    <w:rsid w:val="00F40C4D"/>
    <w:rsid w:val="00F41D06"/>
    <w:rsid w:val="00F42939"/>
    <w:rsid w:val="00F43750"/>
    <w:rsid w:val="00F43877"/>
    <w:rsid w:val="00F43B34"/>
    <w:rsid w:val="00F50756"/>
    <w:rsid w:val="00F5210D"/>
    <w:rsid w:val="00F52136"/>
    <w:rsid w:val="00F52880"/>
    <w:rsid w:val="00F53970"/>
    <w:rsid w:val="00F53F57"/>
    <w:rsid w:val="00F54942"/>
    <w:rsid w:val="00F54AF7"/>
    <w:rsid w:val="00F55F1C"/>
    <w:rsid w:val="00F56127"/>
    <w:rsid w:val="00F56946"/>
    <w:rsid w:val="00F573EB"/>
    <w:rsid w:val="00F57F7B"/>
    <w:rsid w:val="00F61557"/>
    <w:rsid w:val="00F6198D"/>
    <w:rsid w:val="00F61AEC"/>
    <w:rsid w:val="00F62A82"/>
    <w:rsid w:val="00F66534"/>
    <w:rsid w:val="00F66B36"/>
    <w:rsid w:val="00F66DA6"/>
    <w:rsid w:val="00F70339"/>
    <w:rsid w:val="00F70472"/>
    <w:rsid w:val="00F70D57"/>
    <w:rsid w:val="00F712E5"/>
    <w:rsid w:val="00F715AB"/>
    <w:rsid w:val="00F722C1"/>
    <w:rsid w:val="00F72BEA"/>
    <w:rsid w:val="00F737EE"/>
    <w:rsid w:val="00F73A0F"/>
    <w:rsid w:val="00F74273"/>
    <w:rsid w:val="00F7515B"/>
    <w:rsid w:val="00F76434"/>
    <w:rsid w:val="00F77295"/>
    <w:rsid w:val="00F778FA"/>
    <w:rsid w:val="00F80362"/>
    <w:rsid w:val="00F80E9E"/>
    <w:rsid w:val="00F810A3"/>
    <w:rsid w:val="00F81952"/>
    <w:rsid w:val="00F81FF6"/>
    <w:rsid w:val="00F82298"/>
    <w:rsid w:val="00F825DD"/>
    <w:rsid w:val="00F845BC"/>
    <w:rsid w:val="00F8617C"/>
    <w:rsid w:val="00F862AF"/>
    <w:rsid w:val="00F86DE0"/>
    <w:rsid w:val="00F87006"/>
    <w:rsid w:val="00F8759A"/>
    <w:rsid w:val="00F87AFF"/>
    <w:rsid w:val="00F87D89"/>
    <w:rsid w:val="00F90A02"/>
    <w:rsid w:val="00F90D78"/>
    <w:rsid w:val="00F91094"/>
    <w:rsid w:val="00F92815"/>
    <w:rsid w:val="00F92FB5"/>
    <w:rsid w:val="00F940ED"/>
    <w:rsid w:val="00F9481F"/>
    <w:rsid w:val="00F95953"/>
    <w:rsid w:val="00F96054"/>
    <w:rsid w:val="00FA31B7"/>
    <w:rsid w:val="00FA4197"/>
    <w:rsid w:val="00FA50AE"/>
    <w:rsid w:val="00FA535F"/>
    <w:rsid w:val="00FA587E"/>
    <w:rsid w:val="00FB06A5"/>
    <w:rsid w:val="00FB091A"/>
    <w:rsid w:val="00FB1576"/>
    <w:rsid w:val="00FB1DA9"/>
    <w:rsid w:val="00FB5E9E"/>
    <w:rsid w:val="00FB605D"/>
    <w:rsid w:val="00FB617E"/>
    <w:rsid w:val="00FB759C"/>
    <w:rsid w:val="00FB78F0"/>
    <w:rsid w:val="00FB7F7C"/>
    <w:rsid w:val="00FC1E9D"/>
    <w:rsid w:val="00FC2546"/>
    <w:rsid w:val="00FC2CEC"/>
    <w:rsid w:val="00FC3E06"/>
    <w:rsid w:val="00FC5E5B"/>
    <w:rsid w:val="00FC7E29"/>
    <w:rsid w:val="00FC7F36"/>
    <w:rsid w:val="00FD12DC"/>
    <w:rsid w:val="00FD2668"/>
    <w:rsid w:val="00FD28C2"/>
    <w:rsid w:val="00FD45AB"/>
    <w:rsid w:val="00FD4E36"/>
    <w:rsid w:val="00FD51AD"/>
    <w:rsid w:val="00FD6424"/>
    <w:rsid w:val="00FD6841"/>
    <w:rsid w:val="00FD77C7"/>
    <w:rsid w:val="00FE021D"/>
    <w:rsid w:val="00FE0ECC"/>
    <w:rsid w:val="00FE2F2B"/>
    <w:rsid w:val="00FE37FA"/>
    <w:rsid w:val="00FE451F"/>
    <w:rsid w:val="00FE640D"/>
    <w:rsid w:val="00FE66EC"/>
    <w:rsid w:val="00FF00B3"/>
    <w:rsid w:val="00FF0CEE"/>
    <w:rsid w:val="00FF186D"/>
    <w:rsid w:val="00FF2416"/>
    <w:rsid w:val="00FF321B"/>
    <w:rsid w:val="00FF3E03"/>
    <w:rsid w:val="00FF528E"/>
    <w:rsid w:val="00FF65A8"/>
    <w:rsid w:val="00FF662C"/>
    <w:rsid w:val="00FF675B"/>
    <w:rsid w:val="00FF740F"/>
    <w:rsid w:val="00FF7534"/>
    <w:rsid w:val="00FF772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5127E"/>
  <w15:chartTrackingRefBased/>
  <w15:docId w15:val="{3EB1E6FA-2D35-8242-8E0E-BB3435B5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1B74"/>
    <w:pPr>
      <w:spacing w:after="120" w:line="480" w:lineRule="auto"/>
      <w:jc w:val="both"/>
    </w:pPr>
    <w:rPr>
      <w:rFonts w:ascii="Times New Roman" w:eastAsiaTheme="minorHAnsi" w:hAnsi="Times New Roman"/>
      <w:sz w:val="24"/>
    </w:rPr>
  </w:style>
  <w:style w:type="paragraph" w:styleId="berschrift1">
    <w:name w:val="heading 1"/>
    <w:basedOn w:val="Standard"/>
    <w:next w:val="Standard"/>
    <w:link w:val="berschrift1Zchn"/>
    <w:uiPriority w:val="9"/>
    <w:qFormat/>
    <w:rsid w:val="00373BB3"/>
    <w:pPr>
      <w:keepNext/>
      <w:keepLines/>
      <w:numPr>
        <w:numId w:val="1"/>
      </w:numPr>
      <w:outlineLvl w:val="0"/>
    </w:pPr>
    <w:rPr>
      <w:rFonts w:eastAsiaTheme="majorEastAsia" w:cstheme="majorBidi"/>
      <w:b/>
      <w:szCs w:val="32"/>
    </w:rPr>
  </w:style>
  <w:style w:type="paragraph" w:styleId="berschrift2">
    <w:name w:val="heading 2"/>
    <w:basedOn w:val="Standard"/>
    <w:next w:val="Standard"/>
    <w:link w:val="berschrift2Zchn"/>
    <w:uiPriority w:val="9"/>
    <w:unhideWhenUsed/>
    <w:qFormat/>
    <w:rsid w:val="00C31B74"/>
    <w:pPr>
      <w:keepNext/>
      <w:keepLines/>
      <w:numPr>
        <w:ilvl w:val="1"/>
        <w:numId w:val="1"/>
      </w:numPr>
      <w:spacing w:before="120"/>
      <w:outlineLvl w:val="1"/>
    </w:pPr>
    <w:rPr>
      <w:rFonts w:eastAsiaTheme="majorEastAsia" w:cstheme="majorBidi"/>
      <w:b/>
      <w:szCs w:val="26"/>
    </w:rPr>
  </w:style>
  <w:style w:type="paragraph" w:styleId="berschrift3">
    <w:name w:val="heading 3"/>
    <w:basedOn w:val="Standard"/>
    <w:next w:val="Standard"/>
    <w:link w:val="berschrift3Zchn"/>
    <w:uiPriority w:val="9"/>
    <w:unhideWhenUsed/>
    <w:qFormat/>
    <w:rsid w:val="00C31B74"/>
    <w:pPr>
      <w:keepNext/>
      <w:keepLines/>
      <w:numPr>
        <w:ilvl w:val="2"/>
        <w:numId w:val="1"/>
      </w:numPr>
      <w:spacing w:before="40" w:after="0"/>
      <w:outlineLvl w:val="2"/>
    </w:pPr>
    <w:rPr>
      <w:rFonts w:asciiTheme="majorHAnsi" w:eastAsiaTheme="majorEastAsia" w:hAnsiTheme="majorHAnsi" w:cstheme="majorBidi"/>
      <w:color w:val="243F60" w:themeColor="accent1" w:themeShade="7F"/>
      <w:szCs w:val="24"/>
    </w:rPr>
  </w:style>
  <w:style w:type="paragraph" w:styleId="berschrift4">
    <w:name w:val="heading 4"/>
    <w:basedOn w:val="Standard"/>
    <w:next w:val="Standard"/>
    <w:link w:val="berschrift4Zchn"/>
    <w:uiPriority w:val="9"/>
    <w:unhideWhenUsed/>
    <w:qFormat/>
    <w:rsid w:val="00C31B74"/>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unhideWhenUsed/>
    <w:qFormat/>
    <w:rsid w:val="00C31B74"/>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C31B74"/>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C31B74"/>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C31B7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31B7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1B74"/>
    <w:rPr>
      <w:rFonts w:ascii="Times New Roman" w:eastAsiaTheme="majorEastAsia" w:hAnsi="Times New Roman" w:cstheme="majorBidi"/>
      <w:b/>
      <w:sz w:val="24"/>
      <w:szCs w:val="32"/>
    </w:rPr>
  </w:style>
  <w:style w:type="paragraph" w:styleId="Beschriftung">
    <w:name w:val="caption"/>
    <w:basedOn w:val="Standard"/>
    <w:next w:val="Standard"/>
    <w:uiPriority w:val="35"/>
    <w:unhideWhenUsed/>
    <w:qFormat/>
    <w:rsid w:val="00C31B74"/>
    <w:pPr>
      <w:spacing w:line="240" w:lineRule="auto"/>
    </w:pPr>
    <w:rPr>
      <w:i/>
      <w:iCs/>
      <w:color w:val="1F497D" w:themeColor="text2"/>
      <w:sz w:val="18"/>
      <w:szCs w:val="18"/>
      <w:lang w:val="en-GB"/>
    </w:rPr>
  </w:style>
  <w:style w:type="paragraph" w:customStyle="1" w:styleId="Caption1">
    <w:name w:val="Caption1"/>
    <w:basedOn w:val="Standard"/>
    <w:rsid w:val="00FF00B3"/>
    <w:pPr>
      <w:spacing w:before="100" w:beforeAutospacing="1" w:after="100" w:afterAutospacing="1" w:line="240" w:lineRule="auto"/>
    </w:pPr>
    <w:rPr>
      <w:rFonts w:eastAsia="Times New Roman"/>
      <w:szCs w:val="24"/>
      <w:lang w:val="en-US"/>
    </w:rPr>
  </w:style>
  <w:style w:type="paragraph" w:customStyle="1" w:styleId="EndNoteBibliography">
    <w:name w:val="EndNote Bibliography"/>
    <w:basedOn w:val="Standard"/>
    <w:link w:val="EndNoteBibliographyZchn"/>
    <w:rsid w:val="00C31B74"/>
    <w:pPr>
      <w:spacing w:line="240" w:lineRule="auto"/>
    </w:pPr>
    <w:rPr>
      <w:rFonts w:eastAsia="Calibri" w:cs="Times New Roman"/>
      <w:noProof/>
      <w:lang w:val="en-US"/>
    </w:rPr>
  </w:style>
  <w:style w:type="character" w:customStyle="1" w:styleId="EndNoteBibliographyZchn">
    <w:name w:val="EndNote Bibliography Zchn"/>
    <w:basedOn w:val="Absatz-Standardschriftart"/>
    <w:link w:val="EndNoteBibliography"/>
    <w:rsid w:val="00C31B74"/>
    <w:rPr>
      <w:rFonts w:ascii="Times New Roman" w:hAnsi="Times New Roman" w:cs="Times New Roman"/>
      <w:noProof/>
      <w:sz w:val="24"/>
      <w:lang w:val="en-US"/>
    </w:rPr>
  </w:style>
  <w:style w:type="paragraph" w:customStyle="1" w:styleId="EndNoteBibliographyTitle">
    <w:name w:val="EndNote Bibliography Title"/>
    <w:basedOn w:val="Standard"/>
    <w:link w:val="EndNoteBibliographyTitleZchn"/>
    <w:rsid w:val="00C31B74"/>
    <w:pPr>
      <w:spacing w:after="0"/>
      <w:jc w:val="center"/>
    </w:pPr>
    <w:rPr>
      <w:rFonts w:cs="Times New Roman"/>
      <w:noProof/>
      <w:lang w:val="en-US"/>
    </w:rPr>
  </w:style>
  <w:style w:type="character" w:customStyle="1" w:styleId="EndNoteBibliographyTitleZchn">
    <w:name w:val="EndNote Bibliography Title Zchn"/>
    <w:basedOn w:val="Absatz-Standardschriftart"/>
    <w:link w:val="EndNoteBibliographyTitle"/>
    <w:rsid w:val="00C31B74"/>
    <w:rPr>
      <w:rFonts w:ascii="Times New Roman" w:eastAsiaTheme="minorHAnsi" w:hAnsi="Times New Roman" w:cs="Times New Roman"/>
      <w:noProof/>
      <w:sz w:val="24"/>
      <w:lang w:val="en-US"/>
    </w:rPr>
  </w:style>
  <w:style w:type="paragraph" w:styleId="Endnotentext">
    <w:name w:val="endnote text"/>
    <w:basedOn w:val="Standard"/>
    <w:link w:val="EndnotentextZchn"/>
    <w:uiPriority w:val="99"/>
    <w:unhideWhenUsed/>
    <w:rsid w:val="00C31B74"/>
    <w:pPr>
      <w:spacing w:after="0" w:line="240" w:lineRule="auto"/>
    </w:pPr>
    <w:rPr>
      <w:sz w:val="20"/>
      <w:szCs w:val="20"/>
    </w:rPr>
  </w:style>
  <w:style w:type="character" w:customStyle="1" w:styleId="EndnotentextZchn">
    <w:name w:val="Endnotentext Zchn"/>
    <w:basedOn w:val="Absatz-Standardschriftart"/>
    <w:link w:val="Endnotentext"/>
    <w:uiPriority w:val="99"/>
    <w:rsid w:val="00C31B74"/>
    <w:rPr>
      <w:rFonts w:ascii="Times New Roman" w:eastAsiaTheme="minorHAnsi" w:hAnsi="Times New Roman"/>
      <w:sz w:val="20"/>
      <w:szCs w:val="20"/>
    </w:rPr>
  </w:style>
  <w:style w:type="character" w:styleId="Endnotenzeichen">
    <w:name w:val="endnote reference"/>
    <w:basedOn w:val="Absatz-Standardschriftart"/>
    <w:uiPriority w:val="99"/>
    <w:unhideWhenUsed/>
    <w:rsid w:val="00C31B74"/>
    <w:rPr>
      <w:vertAlign w:val="superscript"/>
    </w:rPr>
  </w:style>
  <w:style w:type="character" w:styleId="Fett">
    <w:name w:val="Strong"/>
    <w:basedOn w:val="Absatz-Standardschriftart"/>
    <w:uiPriority w:val="22"/>
    <w:qFormat/>
    <w:rsid w:val="00FF00B3"/>
    <w:rPr>
      <w:b/>
      <w:bCs/>
    </w:rPr>
  </w:style>
  <w:style w:type="paragraph" w:styleId="Funotentext">
    <w:name w:val="footnote text"/>
    <w:basedOn w:val="Standard"/>
    <w:link w:val="FunotentextZchn"/>
    <w:uiPriority w:val="99"/>
    <w:unhideWhenUsed/>
    <w:rsid w:val="00C31B74"/>
    <w:pPr>
      <w:spacing w:after="0" w:line="240" w:lineRule="auto"/>
    </w:pPr>
    <w:rPr>
      <w:sz w:val="20"/>
      <w:szCs w:val="20"/>
    </w:rPr>
  </w:style>
  <w:style w:type="character" w:customStyle="1" w:styleId="FunotentextZchn">
    <w:name w:val="Fußnotentext Zchn"/>
    <w:basedOn w:val="Absatz-Standardschriftart"/>
    <w:link w:val="Funotentext"/>
    <w:uiPriority w:val="99"/>
    <w:rsid w:val="00C31B74"/>
    <w:rPr>
      <w:rFonts w:ascii="Times New Roman" w:eastAsiaTheme="minorHAnsi" w:hAnsi="Times New Roman"/>
      <w:sz w:val="20"/>
      <w:szCs w:val="20"/>
    </w:rPr>
  </w:style>
  <w:style w:type="character" w:styleId="Funotenzeichen">
    <w:name w:val="footnote reference"/>
    <w:basedOn w:val="Absatz-Standardschriftart"/>
    <w:uiPriority w:val="99"/>
    <w:semiHidden/>
    <w:unhideWhenUsed/>
    <w:rsid w:val="00C31B74"/>
    <w:rPr>
      <w:vertAlign w:val="superscript"/>
    </w:rPr>
  </w:style>
  <w:style w:type="paragraph" w:styleId="Fuzeile">
    <w:name w:val="footer"/>
    <w:basedOn w:val="Standard"/>
    <w:link w:val="FuzeileZchn"/>
    <w:uiPriority w:val="99"/>
    <w:unhideWhenUsed/>
    <w:rsid w:val="00C31B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1B74"/>
    <w:rPr>
      <w:rFonts w:ascii="Times New Roman" w:eastAsiaTheme="minorHAnsi" w:hAnsi="Times New Roman"/>
      <w:sz w:val="24"/>
    </w:rPr>
  </w:style>
  <w:style w:type="character" w:customStyle="1" w:styleId="hidden">
    <w:name w:val="hidden"/>
    <w:basedOn w:val="Absatz-Standardschriftart"/>
    <w:rsid w:val="00FF00B3"/>
  </w:style>
  <w:style w:type="character" w:styleId="Hyperlink">
    <w:name w:val="Hyperlink"/>
    <w:basedOn w:val="Absatz-Standardschriftart"/>
    <w:uiPriority w:val="99"/>
    <w:unhideWhenUsed/>
    <w:rsid w:val="00C31B74"/>
    <w:rPr>
      <w:color w:val="0000FF" w:themeColor="hyperlink"/>
      <w:u w:val="single"/>
    </w:rPr>
  </w:style>
  <w:style w:type="paragraph" w:styleId="KeinLeerraum">
    <w:name w:val="No Spacing"/>
    <w:rsid w:val="00C31B74"/>
    <w:pPr>
      <w:spacing w:after="0" w:line="240" w:lineRule="auto"/>
    </w:pPr>
    <w:rPr>
      <w:rFonts w:ascii="Calibri" w:hAnsi="Calibri" w:cs="Times New Roman"/>
    </w:rPr>
  </w:style>
  <w:style w:type="paragraph" w:styleId="Kommentartext">
    <w:name w:val="annotation text"/>
    <w:basedOn w:val="Standard"/>
    <w:link w:val="KommentartextZchn"/>
    <w:uiPriority w:val="99"/>
    <w:unhideWhenUsed/>
    <w:rsid w:val="00C31B74"/>
    <w:pPr>
      <w:spacing w:after="160" w:line="240" w:lineRule="auto"/>
    </w:pPr>
    <w:rPr>
      <w:sz w:val="20"/>
      <w:szCs w:val="20"/>
      <w:lang w:val="en-GB"/>
    </w:rPr>
  </w:style>
  <w:style w:type="character" w:customStyle="1" w:styleId="KommentartextZchn">
    <w:name w:val="Kommentartext Zchn"/>
    <w:basedOn w:val="Absatz-Standardschriftart"/>
    <w:link w:val="Kommentartext"/>
    <w:uiPriority w:val="99"/>
    <w:rsid w:val="00C31B74"/>
    <w:rPr>
      <w:rFonts w:ascii="Times New Roman" w:eastAsiaTheme="minorHAnsi" w:hAnsi="Times New Roman"/>
      <w:sz w:val="20"/>
      <w:szCs w:val="20"/>
      <w:lang w:val="en-GB"/>
    </w:rPr>
  </w:style>
  <w:style w:type="paragraph" w:styleId="Kommentarthema">
    <w:name w:val="annotation subject"/>
    <w:basedOn w:val="Kommentartext"/>
    <w:next w:val="Kommentartext"/>
    <w:link w:val="KommentarthemaZchn"/>
    <w:uiPriority w:val="99"/>
    <w:semiHidden/>
    <w:unhideWhenUsed/>
    <w:rsid w:val="00C31B74"/>
    <w:pPr>
      <w:spacing w:after="200"/>
    </w:pPr>
    <w:rPr>
      <w:b/>
      <w:bCs/>
    </w:rPr>
  </w:style>
  <w:style w:type="character" w:customStyle="1" w:styleId="KommentarthemaZchn">
    <w:name w:val="Kommentarthema Zchn"/>
    <w:basedOn w:val="KommentartextZchn"/>
    <w:link w:val="Kommentarthema"/>
    <w:uiPriority w:val="99"/>
    <w:semiHidden/>
    <w:rsid w:val="00C31B74"/>
    <w:rPr>
      <w:rFonts w:ascii="Times New Roman" w:eastAsiaTheme="minorHAnsi" w:hAnsi="Times New Roman"/>
      <w:b/>
      <w:bCs/>
      <w:sz w:val="20"/>
      <w:szCs w:val="20"/>
      <w:lang w:val="en-GB"/>
    </w:rPr>
  </w:style>
  <w:style w:type="character" w:styleId="Kommentarzeichen">
    <w:name w:val="annotation reference"/>
    <w:basedOn w:val="Absatz-Standardschriftart"/>
    <w:uiPriority w:val="99"/>
    <w:semiHidden/>
    <w:unhideWhenUsed/>
    <w:rsid w:val="00C31B74"/>
    <w:rPr>
      <w:sz w:val="16"/>
      <w:szCs w:val="16"/>
    </w:rPr>
  </w:style>
  <w:style w:type="paragraph" w:styleId="Kopfzeile">
    <w:name w:val="header"/>
    <w:basedOn w:val="Standard"/>
    <w:link w:val="KopfzeileZchn"/>
    <w:uiPriority w:val="99"/>
    <w:unhideWhenUsed/>
    <w:rsid w:val="00C31B7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1B74"/>
    <w:rPr>
      <w:rFonts w:ascii="Times New Roman" w:eastAsiaTheme="minorHAnsi" w:hAnsi="Times New Roman"/>
      <w:sz w:val="24"/>
    </w:rPr>
  </w:style>
  <w:style w:type="paragraph" w:styleId="Listenabsatz">
    <w:name w:val="List Paragraph"/>
    <w:basedOn w:val="Standard"/>
    <w:link w:val="ListenabsatzZchn"/>
    <w:uiPriority w:val="34"/>
    <w:qFormat/>
    <w:rsid w:val="00C31B74"/>
    <w:pPr>
      <w:ind w:left="720"/>
      <w:contextualSpacing/>
    </w:pPr>
  </w:style>
  <w:style w:type="character" w:customStyle="1" w:styleId="record-index">
    <w:name w:val="record-index"/>
    <w:basedOn w:val="Absatz-Standardschriftart"/>
    <w:rsid w:val="00FF00B3"/>
  </w:style>
  <w:style w:type="character" w:styleId="SchwacherVerweis">
    <w:name w:val="Subtle Reference"/>
    <w:uiPriority w:val="31"/>
    <w:qFormat/>
    <w:rsid w:val="00FF00B3"/>
    <w:rPr>
      <w:rFonts w:ascii="Times New Roman" w:hAnsi="Times New Roman"/>
      <w:sz w:val="24"/>
      <w:szCs w:val="24"/>
      <w:lang w:val="en-GB"/>
    </w:rPr>
  </w:style>
  <w:style w:type="character" w:customStyle="1" w:styleId="berschrift2Zchn">
    <w:name w:val="Überschrift 2 Zchn"/>
    <w:basedOn w:val="Absatz-Standardschriftart"/>
    <w:link w:val="berschrift2"/>
    <w:uiPriority w:val="9"/>
    <w:rsid w:val="00C31B74"/>
    <w:rPr>
      <w:rFonts w:ascii="Times New Roman" w:eastAsiaTheme="majorEastAsia" w:hAnsi="Times New Roman" w:cstheme="majorBidi"/>
      <w:b/>
      <w:sz w:val="24"/>
      <w:szCs w:val="26"/>
    </w:rPr>
  </w:style>
  <w:style w:type="paragraph" w:customStyle="1" w:styleId="Section">
    <w:name w:val="Section"/>
    <w:basedOn w:val="berschrift2"/>
    <w:link w:val="SectionZchn"/>
    <w:autoRedefine/>
    <w:qFormat/>
    <w:rsid w:val="00417651"/>
    <w:pPr>
      <w:numPr>
        <w:ilvl w:val="0"/>
        <w:numId w:val="0"/>
      </w:numPr>
      <w:spacing w:before="0"/>
    </w:pPr>
    <w:rPr>
      <w:rFonts w:cs="Times New Roman"/>
      <w:szCs w:val="24"/>
      <w:lang w:val="en-GB"/>
    </w:rPr>
  </w:style>
  <w:style w:type="character" w:customStyle="1" w:styleId="SectionZchn">
    <w:name w:val="Section Zchn"/>
    <w:basedOn w:val="Absatz-Standardschriftart"/>
    <w:link w:val="Section"/>
    <w:rsid w:val="00417651"/>
    <w:rPr>
      <w:rFonts w:ascii="Times New Roman" w:eastAsiaTheme="majorEastAsia" w:hAnsi="Times New Roman" w:cs="Times New Roman"/>
      <w:b/>
      <w:sz w:val="24"/>
      <w:szCs w:val="24"/>
      <w:lang w:val="en-GB"/>
    </w:rPr>
  </w:style>
  <w:style w:type="paragraph" w:styleId="Sprechblasentext">
    <w:name w:val="Balloon Text"/>
    <w:basedOn w:val="Standard"/>
    <w:link w:val="SprechblasentextZchn"/>
    <w:uiPriority w:val="99"/>
    <w:semiHidden/>
    <w:unhideWhenUsed/>
    <w:rsid w:val="00C31B7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31B74"/>
    <w:rPr>
      <w:rFonts w:ascii="Segoe UI" w:eastAsiaTheme="minorHAnsi" w:hAnsi="Segoe UI" w:cs="Segoe UI"/>
      <w:sz w:val="18"/>
      <w:szCs w:val="18"/>
    </w:rPr>
  </w:style>
  <w:style w:type="paragraph" w:styleId="StandardWeb">
    <w:name w:val="Normal (Web)"/>
    <w:basedOn w:val="Standard"/>
    <w:uiPriority w:val="99"/>
    <w:unhideWhenUsed/>
    <w:rsid w:val="00FF00B3"/>
    <w:pPr>
      <w:spacing w:before="100" w:beforeAutospacing="1" w:after="100" w:afterAutospacing="1" w:line="240" w:lineRule="auto"/>
    </w:pPr>
    <w:rPr>
      <w:rFonts w:eastAsiaTheme="minorEastAsia"/>
      <w:szCs w:val="24"/>
      <w:lang w:val="en-US"/>
    </w:rPr>
  </w:style>
  <w:style w:type="character" w:customStyle="1" w:styleId="berschrift3Zchn">
    <w:name w:val="Überschrift 3 Zchn"/>
    <w:basedOn w:val="Absatz-Standardschriftart"/>
    <w:link w:val="berschrift3"/>
    <w:uiPriority w:val="9"/>
    <w:rsid w:val="00C31B74"/>
    <w:rPr>
      <w:rFonts w:asciiTheme="majorHAnsi" w:eastAsiaTheme="majorEastAsia" w:hAnsiTheme="majorHAnsi" w:cstheme="majorBidi"/>
      <w:color w:val="243F60" w:themeColor="accent1" w:themeShade="7F"/>
      <w:sz w:val="24"/>
      <w:szCs w:val="24"/>
    </w:rPr>
  </w:style>
  <w:style w:type="paragraph" w:customStyle="1" w:styleId="Subsection">
    <w:name w:val="Subsection"/>
    <w:basedOn w:val="berschrift3"/>
    <w:link w:val="SubsectionZchn"/>
    <w:qFormat/>
    <w:rsid w:val="00FF00B3"/>
    <w:pPr>
      <w:spacing w:before="0"/>
    </w:pPr>
    <w:rPr>
      <w:rFonts w:ascii="Times New Roman" w:hAnsi="Times New Roman"/>
      <w:color w:val="auto"/>
      <w:u w:val="single"/>
      <w:lang w:val="en-GB"/>
    </w:rPr>
  </w:style>
  <w:style w:type="character" w:customStyle="1" w:styleId="SubsectionZchn">
    <w:name w:val="Subsection Zchn"/>
    <w:basedOn w:val="Absatz-Standardschriftart"/>
    <w:link w:val="Subsection"/>
    <w:rsid w:val="00FF00B3"/>
    <w:rPr>
      <w:rFonts w:ascii="Times New Roman" w:eastAsiaTheme="majorEastAsia" w:hAnsi="Times New Roman" w:cstheme="majorBidi"/>
      <w:sz w:val="24"/>
      <w:szCs w:val="24"/>
      <w:u w:val="single"/>
      <w:lang w:val="en-GB"/>
    </w:rPr>
  </w:style>
  <w:style w:type="table" w:styleId="Tabellenraster">
    <w:name w:val="Table Grid"/>
    <w:basedOn w:val="NormaleTabelle"/>
    <w:uiPriority w:val="59"/>
    <w:rsid w:val="00C31B7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eTabelle"/>
    <w:next w:val="Tabellenraster"/>
    <w:uiPriority w:val="59"/>
    <w:rsid w:val="00FF0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aliases w:val="TA"/>
    <w:basedOn w:val="Standard"/>
    <w:rsid w:val="00C31B74"/>
    <w:pPr>
      <w:spacing w:before="40" w:after="40" w:line="200" w:lineRule="atLeast"/>
      <w:jc w:val="left"/>
    </w:pPr>
    <w:rPr>
      <w:rFonts w:eastAsia="Times New Roman" w:cs="Times New Roman"/>
      <w:sz w:val="18"/>
      <w:szCs w:val="24"/>
      <w:lang w:val="en-GB"/>
    </w:rPr>
  </w:style>
  <w:style w:type="paragraph" w:customStyle="1" w:styleId="TC">
    <w:name w:val="TC"/>
    <w:basedOn w:val="Table"/>
    <w:rsid w:val="00FF00B3"/>
    <w:pPr>
      <w:jc w:val="center"/>
    </w:pPr>
  </w:style>
  <w:style w:type="paragraph" w:customStyle="1" w:styleId="TD">
    <w:name w:val="TD"/>
    <w:basedOn w:val="Standard"/>
    <w:rsid w:val="00FF00B3"/>
    <w:pPr>
      <w:tabs>
        <w:tab w:val="left" w:pos="360"/>
        <w:tab w:val="decimal" w:pos="460"/>
      </w:tabs>
      <w:spacing w:before="40" w:after="40" w:line="200" w:lineRule="atLeast"/>
    </w:pPr>
    <w:rPr>
      <w:rFonts w:eastAsia="Times New Roman"/>
      <w:sz w:val="18"/>
      <w:szCs w:val="24"/>
      <w:lang w:val="en-GB"/>
    </w:rPr>
  </w:style>
  <w:style w:type="paragraph" w:customStyle="1" w:styleId="TH">
    <w:name w:val="TH"/>
    <w:basedOn w:val="Standard"/>
    <w:next w:val="Standard"/>
    <w:rsid w:val="00FF00B3"/>
    <w:pPr>
      <w:tabs>
        <w:tab w:val="left" w:pos="960"/>
        <w:tab w:val="left" w:pos="1920"/>
      </w:tabs>
      <w:spacing w:before="240" w:line="200" w:lineRule="atLeast"/>
      <w:ind w:left="965" w:hanging="965"/>
    </w:pPr>
    <w:rPr>
      <w:rFonts w:eastAsia="Times New Roman"/>
      <w:sz w:val="18"/>
      <w:szCs w:val="24"/>
      <w:lang w:val="en-GB"/>
    </w:rPr>
  </w:style>
  <w:style w:type="paragraph" w:styleId="Titel">
    <w:name w:val="Title"/>
    <w:basedOn w:val="Standard"/>
    <w:next w:val="Standard"/>
    <w:link w:val="TitelZchn"/>
    <w:uiPriority w:val="10"/>
    <w:qFormat/>
    <w:rsid w:val="00FF00B3"/>
    <w:pPr>
      <w:pBdr>
        <w:top w:val="single" w:sz="4" w:space="1" w:color="auto"/>
        <w:bottom w:val="single" w:sz="4" w:space="1" w:color="auto"/>
      </w:pBdr>
      <w:spacing w:after="240" w:line="240" w:lineRule="auto"/>
      <w:contextualSpacing/>
      <w:jc w:val="center"/>
    </w:pPr>
    <w:rPr>
      <w:rFonts w:eastAsiaTheme="majorEastAsia" w:cstheme="majorBidi"/>
      <w:b/>
      <w:i/>
      <w:spacing w:val="5"/>
      <w:sz w:val="48"/>
      <w:szCs w:val="52"/>
      <w:lang w:val="de-DE"/>
    </w:rPr>
  </w:style>
  <w:style w:type="character" w:customStyle="1" w:styleId="TitelZchn">
    <w:name w:val="Titel Zchn"/>
    <w:basedOn w:val="Absatz-Standardschriftart"/>
    <w:link w:val="Titel"/>
    <w:uiPriority w:val="10"/>
    <w:rsid w:val="00FF00B3"/>
    <w:rPr>
      <w:rFonts w:ascii="Times New Roman" w:eastAsiaTheme="majorEastAsia" w:hAnsi="Times New Roman" w:cstheme="majorBidi"/>
      <w:b/>
      <w:i/>
      <w:spacing w:val="5"/>
      <w:sz w:val="48"/>
      <w:szCs w:val="52"/>
      <w:lang w:val="de-DE"/>
    </w:rPr>
  </w:style>
  <w:style w:type="paragraph" w:customStyle="1" w:styleId="TR">
    <w:name w:val="TR"/>
    <w:basedOn w:val="Table"/>
    <w:rsid w:val="00FF00B3"/>
    <w:pPr>
      <w:ind w:right="120"/>
      <w:jc w:val="right"/>
    </w:pPr>
  </w:style>
  <w:style w:type="paragraph" w:styleId="Untertitel">
    <w:name w:val="Subtitle"/>
    <w:basedOn w:val="Standard"/>
    <w:next w:val="Standard"/>
    <w:link w:val="UntertitelZchn"/>
    <w:autoRedefine/>
    <w:uiPriority w:val="11"/>
    <w:qFormat/>
    <w:rsid w:val="00FF00B3"/>
    <w:pPr>
      <w:numPr>
        <w:ilvl w:val="1"/>
      </w:numPr>
      <w:spacing w:after="160"/>
      <w:jc w:val="center"/>
    </w:pPr>
    <w:rPr>
      <w:rFonts w:eastAsiaTheme="minorEastAsia"/>
      <w:i/>
      <w:spacing w:val="15"/>
    </w:rPr>
  </w:style>
  <w:style w:type="character" w:customStyle="1" w:styleId="UntertitelZchn">
    <w:name w:val="Untertitel Zchn"/>
    <w:basedOn w:val="Absatz-Standardschriftart"/>
    <w:link w:val="Untertitel"/>
    <w:uiPriority w:val="11"/>
    <w:rsid w:val="00FF00B3"/>
    <w:rPr>
      <w:rFonts w:ascii="Times New Roman" w:eastAsiaTheme="minorEastAsia" w:hAnsi="Times New Roman" w:cs="Times New Roman"/>
      <w:i/>
      <w:spacing w:val="15"/>
      <w:sz w:val="24"/>
    </w:rPr>
  </w:style>
  <w:style w:type="character" w:customStyle="1" w:styleId="berschrift4Zchn">
    <w:name w:val="Überschrift 4 Zchn"/>
    <w:basedOn w:val="Absatz-Standardschriftart"/>
    <w:link w:val="berschrift4"/>
    <w:uiPriority w:val="9"/>
    <w:rsid w:val="00C31B74"/>
    <w:rPr>
      <w:rFonts w:asciiTheme="majorHAnsi" w:eastAsiaTheme="majorEastAsia" w:hAnsiTheme="majorHAnsi" w:cstheme="majorBidi"/>
      <w:i/>
      <w:iCs/>
      <w:color w:val="365F91" w:themeColor="accent1" w:themeShade="BF"/>
      <w:sz w:val="24"/>
    </w:rPr>
  </w:style>
  <w:style w:type="character" w:customStyle="1" w:styleId="berschrift5Zchn">
    <w:name w:val="Überschrift 5 Zchn"/>
    <w:basedOn w:val="Absatz-Standardschriftart"/>
    <w:link w:val="berschrift5"/>
    <w:uiPriority w:val="9"/>
    <w:rsid w:val="00C31B74"/>
    <w:rPr>
      <w:rFonts w:asciiTheme="majorHAnsi" w:eastAsiaTheme="majorEastAsia" w:hAnsiTheme="majorHAnsi" w:cstheme="majorBidi"/>
      <w:color w:val="365F91" w:themeColor="accent1" w:themeShade="BF"/>
      <w:sz w:val="24"/>
    </w:rPr>
  </w:style>
  <w:style w:type="character" w:customStyle="1" w:styleId="berschrift6Zchn">
    <w:name w:val="Überschrift 6 Zchn"/>
    <w:basedOn w:val="Absatz-Standardschriftart"/>
    <w:link w:val="berschrift6"/>
    <w:uiPriority w:val="9"/>
    <w:semiHidden/>
    <w:rsid w:val="00C31B74"/>
    <w:rPr>
      <w:rFonts w:asciiTheme="majorHAnsi" w:eastAsiaTheme="majorEastAsia" w:hAnsiTheme="majorHAnsi" w:cstheme="majorBidi"/>
      <w:color w:val="243F60" w:themeColor="accent1" w:themeShade="7F"/>
      <w:sz w:val="24"/>
    </w:rPr>
  </w:style>
  <w:style w:type="character" w:customStyle="1" w:styleId="berschrift7Zchn">
    <w:name w:val="Überschrift 7 Zchn"/>
    <w:basedOn w:val="Absatz-Standardschriftart"/>
    <w:link w:val="berschrift7"/>
    <w:uiPriority w:val="9"/>
    <w:semiHidden/>
    <w:rsid w:val="00C31B74"/>
    <w:rPr>
      <w:rFonts w:asciiTheme="majorHAnsi" w:eastAsiaTheme="majorEastAsia" w:hAnsiTheme="majorHAnsi" w:cstheme="majorBidi"/>
      <w:i/>
      <w:iCs/>
      <w:color w:val="243F60" w:themeColor="accent1" w:themeShade="7F"/>
      <w:sz w:val="24"/>
    </w:rPr>
  </w:style>
  <w:style w:type="character" w:customStyle="1" w:styleId="berschrift8Zchn">
    <w:name w:val="Überschrift 8 Zchn"/>
    <w:basedOn w:val="Absatz-Standardschriftart"/>
    <w:link w:val="berschrift8"/>
    <w:uiPriority w:val="9"/>
    <w:semiHidden/>
    <w:rsid w:val="00C31B7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31B74"/>
    <w:rPr>
      <w:rFonts w:asciiTheme="majorHAnsi" w:eastAsiaTheme="majorEastAsia" w:hAnsiTheme="majorHAnsi" w:cstheme="majorBidi"/>
      <w:i/>
      <w:iCs/>
      <w:color w:val="272727" w:themeColor="text1" w:themeTint="D8"/>
      <w:sz w:val="21"/>
      <w:szCs w:val="21"/>
    </w:rPr>
  </w:style>
  <w:style w:type="character" w:styleId="Hervorhebung">
    <w:name w:val="Emphasis"/>
    <w:basedOn w:val="Absatz-Standardschriftart"/>
    <w:uiPriority w:val="20"/>
    <w:qFormat/>
    <w:rsid w:val="00C31B74"/>
    <w:rPr>
      <w:i/>
      <w:iCs/>
    </w:rPr>
  </w:style>
  <w:style w:type="paragraph" w:styleId="Zitat">
    <w:name w:val="Quote"/>
    <w:basedOn w:val="Standard"/>
    <w:next w:val="Standard"/>
    <w:link w:val="ZitatZchn"/>
    <w:uiPriority w:val="29"/>
    <w:qFormat/>
    <w:rsid w:val="00C31B74"/>
    <w:pPr>
      <w:spacing w:line="240" w:lineRule="auto"/>
      <w:ind w:left="862" w:right="862"/>
      <w:jc w:val="center"/>
    </w:pPr>
    <w:rPr>
      <w:i/>
      <w:iCs/>
      <w:sz w:val="22"/>
    </w:rPr>
  </w:style>
  <w:style w:type="character" w:customStyle="1" w:styleId="ZitatZchn">
    <w:name w:val="Zitat Zchn"/>
    <w:basedOn w:val="Absatz-Standardschriftart"/>
    <w:link w:val="Zitat"/>
    <w:uiPriority w:val="29"/>
    <w:rsid w:val="00C31B74"/>
    <w:rPr>
      <w:rFonts w:ascii="Times New Roman" w:eastAsiaTheme="minorHAnsi" w:hAnsi="Times New Roman"/>
      <w:i/>
      <w:iCs/>
    </w:rPr>
  </w:style>
  <w:style w:type="table" w:styleId="Gitternetztabelle3">
    <w:name w:val="Grid Table 3"/>
    <w:basedOn w:val="NormaleTabelle"/>
    <w:uiPriority w:val="48"/>
    <w:rsid w:val="00C31B74"/>
    <w:pPr>
      <w:spacing w:after="0" w:line="240" w:lineRule="auto"/>
    </w:pPr>
    <w:rPr>
      <w:rFonts w:eastAsiaTheme="minorHAnsi"/>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lenraster1">
    <w:name w:val="Tabellenraster1"/>
    <w:basedOn w:val="NormaleTabelle"/>
    <w:next w:val="Tabellenraster"/>
    <w:uiPriority w:val="59"/>
    <w:rsid w:val="00C31B7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C31B7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C31B7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3">
    <w:name w:val="Plain Table 3"/>
    <w:basedOn w:val="NormaleTabelle"/>
    <w:uiPriority w:val="43"/>
    <w:rsid w:val="00C31B74"/>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erarbeitung">
    <w:name w:val="Revision"/>
    <w:hidden/>
    <w:uiPriority w:val="99"/>
    <w:semiHidden/>
    <w:rsid w:val="00B223E5"/>
    <w:pPr>
      <w:spacing w:after="0" w:line="240" w:lineRule="auto"/>
    </w:pPr>
    <w:rPr>
      <w:rFonts w:ascii="Times New Roman" w:eastAsiaTheme="minorHAnsi" w:hAnsi="Times New Roman"/>
      <w:sz w:val="24"/>
    </w:rPr>
  </w:style>
  <w:style w:type="character" w:styleId="NichtaufgelsteErwhnung">
    <w:name w:val="Unresolved Mention"/>
    <w:basedOn w:val="Absatz-Standardschriftart"/>
    <w:uiPriority w:val="99"/>
    <w:semiHidden/>
    <w:unhideWhenUsed/>
    <w:rsid w:val="00975B5F"/>
    <w:rPr>
      <w:color w:val="605E5C"/>
      <w:shd w:val="clear" w:color="auto" w:fill="E1DFDD"/>
    </w:rPr>
  </w:style>
  <w:style w:type="character" w:customStyle="1" w:styleId="EndNoteBibliographyChar">
    <w:name w:val="EndNote Bibliography Char"/>
    <w:basedOn w:val="Absatz-Standardschriftart"/>
    <w:rsid w:val="008159A7"/>
    <w:rPr>
      <w:rFonts w:ascii="Times New Roman" w:eastAsia="Times New Roman" w:hAnsi="Times New Roman" w:cs="Times New Roman"/>
    </w:rPr>
  </w:style>
  <w:style w:type="table" w:customStyle="1" w:styleId="Tabellenraster7">
    <w:name w:val="Tabellenraster7"/>
    <w:basedOn w:val="NormaleTabelle"/>
    <w:next w:val="Tabellenraster"/>
    <w:uiPriority w:val="59"/>
    <w:rsid w:val="000112D8"/>
    <w:pPr>
      <w:spacing w:after="0" w:line="240" w:lineRule="auto"/>
    </w:pPr>
    <w:rPr>
      <w:rFonts w:eastAsia="Palatino Linoty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tzhalterTablesFigrues">
    <w:name w:val="Platzhalter Tables/Figrues"/>
    <w:basedOn w:val="Standard"/>
    <w:link w:val="PlatzhalterTablesFigruesZchn"/>
    <w:qFormat/>
    <w:rsid w:val="00E041BB"/>
    <w:pPr>
      <w:spacing w:before="200" w:after="0"/>
      <w:jc w:val="center"/>
    </w:pPr>
    <w:rPr>
      <w:rFonts w:ascii="Arial" w:eastAsiaTheme="minorEastAsia" w:hAnsi="Arial" w:cs="Arial"/>
      <w:sz w:val="22"/>
      <w:lang w:val="en-GB" w:eastAsia="de-DE"/>
    </w:rPr>
  </w:style>
  <w:style w:type="character" w:customStyle="1" w:styleId="PlatzhalterTablesFigruesZchn">
    <w:name w:val="Platzhalter Tables/Figrues Zchn"/>
    <w:basedOn w:val="Absatz-Standardschriftart"/>
    <w:link w:val="PlatzhalterTablesFigrues"/>
    <w:rsid w:val="00E041BB"/>
    <w:rPr>
      <w:rFonts w:ascii="Arial" w:eastAsiaTheme="minorEastAsia" w:hAnsi="Arial" w:cs="Arial"/>
      <w:lang w:val="en-GB" w:eastAsia="de-DE"/>
    </w:rPr>
  </w:style>
  <w:style w:type="paragraph" w:styleId="Textkrper">
    <w:name w:val="Body Text"/>
    <w:basedOn w:val="Standard"/>
    <w:link w:val="TextkrperZchn"/>
    <w:uiPriority w:val="99"/>
    <w:unhideWhenUsed/>
    <w:rsid w:val="00572536"/>
  </w:style>
  <w:style w:type="character" w:customStyle="1" w:styleId="TextkrperZchn">
    <w:name w:val="Textkörper Zchn"/>
    <w:basedOn w:val="Absatz-Standardschriftart"/>
    <w:link w:val="Textkrper"/>
    <w:uiPriority w:val="99"/>
    <w:rsid w:val="00572536"/>
    <w:rPr>
      <w:rFonts w:ascii="Times New Roman" w:eastAsiaTheme="minorHAnsi" w:hAnsi="Times New Roman"/>
      <w:sz w:val="24"/>
    </w:rPr>
  </w:style>
  <w:style w:type="character" w:customStyle="1" w:styleId="ListenabsatzZchn">
    <w:name w:val="Listenabsatz Zchn"/>
    <w:basedOn w:val="Absatz-Standardschriftart"/>
    <w:link w:val="Listenabsatz"/>
    <w:uiPriority w:val="34"/>
    <w:rsid w:val="00B616CE"/>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5855">
      <w:bodyDiv w:val="1"/>
      <w:marLeft w:val="0"/>
      <w:marRight w:val="0"/>
      <w:marTop w:val="0"/>
      <w:marBottom w:val="0"/>
      <w:divBdr>
        <w:top w:val="none" w:sz="0" w:space="0" w:color="auto"/>
        <w:left w:val="none" w:sz="0" w:space="0" w:color="auto"/>
        <w:bottom w:val="none" w:sz="0" w:space="0" w:color="auto"/>
        <w:right w:val="none" w:sz="0" w:space="0" w:color="auto"/>
      </w:divBdr>
    </w:div>
    <w:div w:id="172570543">
      <w:bodyDiv w:val="1"/>
      <w:marLeft w:val="0"/>
      <w:marRight w:val="0"/>
      <w:marTop w:val="0"/>
      <w:marBottom w:val="0"/>
      <w:divBdr>
        <w:top w:val="none" w:sz="0" w:space="0" w:color="auto"/>
        <w:left w:val="none" w:sz="0" w:space="0" w:color="auto"/>
        <w:bottom w:val="none" w:sz="0" w:space="0" w:color="auto"/>
        <w:right w:val="none" w:sz="0" w:space="0" w:color="auto"/>
      </w:divBdr>
      <w:divsChild>
        <w:div w:id="1337998859">
          <w:marLeft w:val="0"/>
          <w:marRight w:val="0"/>
          <w:marTop w:val="0"/>
          <w:marBottom w:val="0"/>
          <w:divBdr>
            <w:top w:val="none" w:sz="0" w:space="0" w:color="auto"/>
            <w:left w:val="none" w:sz="0" w:space="0" w:color="auto"/>
            <w:bottom w:val="none" w:sz="0" w:space="0" w:color="auto"/>
            <w:right w:val="none" w:sz="0" w:space="0" w:color="auto"/>
          </w:divBdr>
        </w:div>
        <w:div w:id="1056776326">
          <w:marLeft w:val="0"/>
          <w:marRight w:val="0"/>
          <w:marTop w:val="0"/>
          <w:marBottom w:val="0"/>
          <w:divBdr>
            <w:top w:val="none" w:sz="0" w:space="0" w:color="auto"/>
            <w:left w:val="none" w:sz="0" w:space="0" w:color="auto"/>
            <w:bottom w:val="none" w:sz="0" w:space="0" w:color="auto"/>
            <w:right w:val="none" w:sz="0" w:space="0" w:color="auto"/>
          </w:divBdr>
        </w:div>
        <w:div w:id="1013342108">
          <w:marLeft w:val="0"/>
          <w:marRight w:val="0"/>
          <w:marTop w:val="0"/>
          <w:marBottom w:val="0"/>
          <w:divBdr>
            <w:top w:val="none" w:sz="0" w:space="0" w:color="auto"/>
            <w:left w:val="none" w:sz="0" w:space="0" w:color="auto"/>
            <w:bottom w:val="none" w:sz="0" w:space="0" w:color="auto"/>
            <w:right w:val="none" w:sz="0" w:space="0" w:color="auto"/>
          </w:divBdr>
        </w:div>
      </w:divsChild>
    </w:div>
    <w:div w:id="254872194">
      <w:bodyDiv w:val="1"/>
      <w:marLeft w:val="0"/>
      <w:marRight w:val="0"/>
      <w:marTop w:val="0"/>
      <w:marBottom w:val="0"/>
      <w:divBdr>
        <w:top w:val="none" w:sz="0" w:space="0" w:color="auto"/>
        <w:left w:val="none" w:sz="0" w:space="0" w:color="auto"/>
        <w:bottom w:val="none" w:sz="0" w:space="0" w:color="auto"/>
        <w:right w:val="none" w:sz="0" w:space="0" w:color="auto"/>
      </w:divBdr>
      <w:divsChild>
        <w:div w:id="266356290">
          <w:marLeft w:val="0"/>
          <w:marRight w:val="0"/>
          <w:marTop w:val="0"/>
          <w:marBottom w:val="0"/>
          <w:divBdr>
            <w:top w:val="none" w:sz="0" w:space="0" w:color="auto"/>
            <w:left w:val="none" w:sz="0" w:space="0" w:color="auto"/>
            <w:bottom w:val="none" w:sz="0" w:space="0" w:color="auto"/>
            <w:right w:val="none" w:sz="0" w:space="0" w:color="auto"/>
          </w:divBdr>
        </w:div>
        <w:div w:id="1557743901">
          <w:marLeft w:val="0"/>
          <w:marRight w:val="0"/>
          <w:marTop w:val="0"/>
          <w:marBottom w:val="0"/>
          <w:divBdr>
            <w:top w:val="none" w:sz="0" w:space="0" w:color="auto"/>
            <w:left w:val="none" w:sz="0" w:space="0" w:color="auto"/>
            <w:bottom w:val="none" w:sz="0" w:space="0" w:color="auto"/>
            <w:right w:val="none" w:sz="0" w:space="0" w:color="auto"/>
          </w:divBdr>
        </w:div>
        <w:div w:id="152726669">
          <w:marLeft w:val="0"/>
          <w:marRight w:val="0"/>
          <w:marTop w:val="0"/>
          <w:marBottom w:val="0"/>
          <w:divBdr>
            <w:top w:val="none" w:sz="0" w:space="0" w:color="auto"/>
            <w:left w:val="none" w:sz="0" w:space="0" w:color="auto"/>
            <w:bottom w:val="none" w:sz="0" w:space="0" w:color="auto"/>
            <w:right w:val="none" w:sz="0" w:space="0" w:color="auto"/>
          </w:divBdr>
        </w:div>
      </w:divsChild>
    </w:div>
    <w:div w:id="358093307">
      <w:bodyDiv w:val="1"/>
      <w:marLeft w:val="0"/>
      <w:marRight w:val="0"/>
      <w:marTop w:val="0"/>
      <w:marBottom w:val="0"/>
      <w:divBdr>
        <w:top w:val="none" w:sz="0" w:space="0" w:color="auto"/>
        <w:left w:val="none" w:sz="0" w:space="0" w:color="auto"/>
        <w:bottom w:val="none" w:sz="0" w:space="0" w:color="auto"/>
        <w:right w:val="none" w:sz="0" w:space="0" w:color="auto"/>
      </w:divBdr>
    </w:div>
    <w:div w:id="391580349">
      <w:bodyDiv w:val="1"/>
      <w:marLeft w:val="0"/>
      <w:marRight w:val="0"/>
      <w:marTop w:val="0"/>
      <w:marBottom w:val="0"/>
      <w:divBdr>
        <w:top w:val="none" w:sz="0" w:space="0" w:color="auto"/>
        <w:left w:val="none" w:sz="0" w:space="0" w:color="auto"/>
        <w:bottom w:val="none" w:sz="0" w:space="0" w:color="auto"/>
        <w:right w:val="none" w:sz="0" w:space="0" w:color="auto"/>
      </w:divBdr>
    </w:div>
    <w:div w:id="564728474">
      <w:bodyDiv w:val="1"/>
      <w:marLeft w:val="0"/>
      <w:marRight w:val="0"/>
      <w:marTop w:val="0"/>
      <w:marBottom w:val="0"/>
      <w:divBdr>
        <w:top w:val="none" w:sz="0" w:space="0" w:color="auto"/>
        <w:left w:val="none" w:sz="0" w:space="0" w:color="auto"/>
        <w:bottom w:val="none" w:sz="0" w:space="0" w:color="auto"/>
        <w:right w:val="none" w:sz="0" w:space="0" w:color="auto"/>
      </w:divBdr>
    </w:div>
    <w:div w:id="573201383">
      <w:bodyDiv w:val="1"/>
      <w:marLeft w:val="0"/>
      <w:marRight w:val="0"/>
      <w:marTop w:val="0"/>
      <w:marBottom w:val="0"/>
      <w:divBdr>
        <w:top w:val="none" w:sz="0" w:space="0" w:color="auto"/>
        <w:left w:val="none" w:sz="0" w:space="0" w:color="auto"/>
        <w:bottom w:val="none" w:sz="0" w:space="0" w:color="auto"/>
        <w:right w:val="none" w:sz="0" w:space="0" w:color="auto"/>
      </w:divBdr>
      <w:divsChild>
        <w:div w:id="1228803494">
          <w:marLeft w:val="0"/>
          <w:marRight w:val="0"/>
          <w:marTop w:val="0"/>
          <w:marBottom w:val="0"/>
          <w:divBdr>
            <w:top w:val="none" w:sz="0" w:space="0" w:color="auto"/>
            <w:left w:val="none" w:sz="0" w:space="0" w:color="auto"/>
            <w:bottom w:val="none" w:sz="0" w:space="0" w:color="auto"/>
            <w:right w:val="none" w:sz="0" w:space="0" w:color="auto"/>
          </w:divBdr>
          <w:divsChild>
            <w:div w:id="1538280178">
              <w:marLeft w:val="0"/>
              <w:marRight w:val="0"/>
              <w:marTop w:val="0"/>
              <w:marBottom w:val="0"/>
              <w:divBdr>
                <w:top w:val="none" w:sz="0" w:space="0" w:color="auto"/>
                <w:left w:val="none" w:sz="0" w:space="0" w:color="auto"/>
                <w:bottom w:val="none" w:sz="0" w:space="0" w:color="auto"/>
                <w:right w:val="none" w:sz="0" w:space="0" w:color="auto"/>
              </w:divBdr>
              <w:divsChild>
                <w:div w:id="11253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04743">
      <w:bodyDiv w:val="1"/>
      <w:marLeft w:val="0"/>
      <w:marRight w:val="0"/>
      <w:marTop w:val="0"/>
      <w:marBottom w:val="0"/>
      <w:divBdr>
        <w:top w:val="none" w:sz="0" w:space="0" w:color="auto"/>
        <w:left w:val="none" w:sz="0" w:space="0" w:color="auto"/>
        <w:bottom w:val="none" w:sz="0" w:space="0" w:color="auto"/>
        <w:right w:val="none" w:sz="0" w:space="0" w:color="auto"/>
      </w:divBdr>
      <w:divsChild>
        <w:div w:id="391537155">
          <w:marLeft w:val="0"/>
          <w:marRight w:val="0"/>
          <w:marTop w:val="0"/>
          <w:marBottom w:val="0"/>
          <w:divBdr>
            <w:top w:val="none" w:sz="0" w:space="0" w:color="auto"/>
            <w:left w:val="none" w:sz="0" w:space="0" w:color="auto"/>
            <w:bottom w:val="none" w:sz="0" w:space="0" w:color="auto"/>
            <w:right w:val="none" w:sz="0" w:space="0" w:color="auto"/>
          </w:divBdr>
          <w:divsChild>
            <w:div w:id="1320695932">
              <w:marLeft w:val="0"/>
              <w:marRight w:val="0"/>
              <w:marTop w:val="0"/>
              <w:marBottom w:val="0"/>
              <w:divBdr>
                <w:top w:val="none" w:sz="0" w:space="0" w:color="auto"/>
                <w:left w:val="none" w:sz="0" w:space="0" w:color="auto"/>
                <w:bottom w:val="none" w:sz="0" w:space="0" w:color="auto"/>
                <w:right w:val="none" w:sz="0" w:space="0" w:color="auto"/>
              </w:divBdr>
              <w:divsChild>
                <w:div w:id="14441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210152">
      <w:bodyDiv w:val="1"/>
      <w:marLeft w:val="0"/>
      <w:marRight w:val="0"/>
      <w:marTop w:val="0"/>
      <w:marBottom w:val="0"/>
      <w:divBdr>
        <w:top w:val="none" w:sz="0" w:space="0" w:color="auto"/>
        <w:left w:val="none" w:sz="0" w:space="0" w:color="auto"/>
        <w:bottom w:val="none" w:sz="0" w:space="0" w:color="auto"/>
        <w:right w:val="none" w:sz="0" w:space="0" w:color="auto"/>
      </w:divBdr>
    </w:div>
    <w:div w:id="1434669737">
      <w:bodyDiv w:val="1"/>
      <w:marLeft w:val="0"/>
      <w:marRight w:val="0"/>
      <w:marTop w:val="0"/>
      <w:marBottom w:val="0"/>
      <w:divBdr>
        <w:top w:val="none" w:sz="0" w:space="0" w:color="auto"/>
        <w:left w:val="none" w:sz="0" w:space="0" w:color="auto"/>
        <w:bottom w:val="none" w:sz="0" w:space="0" w:color="auto"/>
        <w:right w:val="none" w:sz="0" w:space="0" w:color="auto"/>
      </w:divBdr>
      <w:divsChild>
        <w:div w:id="657881512">
          <w:marLeft w:val="0"/>
          <w:marRight w:val="0"/>
          <w:marTop w:val="0"/>
          <w:marBottom w:val="0"/>
          <w:divBdr>
            <w:top w:val="none" w:sz="0" w:space="0" w:color="auto"/>
            <w:left w:val="none" w:sz="0" w:space="0" w:color="auto"/>
            <w:bottom w:val="none" w:sz="0" w:space="0" w:color="auto"/>
            <w:right w:val="none" w:sz="0" w:space="0" w:color="auto"/>
          </w:divBdr>
          <w:divsChild>
            <w:div w:id="1279675582">
              <w:marLeft w:val="0"/>
              <w:marRight w:val="0"/>
              <w:marTop w:val="0"/>
              <w:marBottom w:val="0"/>
              <w:divBdr>
                <w:top w:val="none" w:sz="0" w:space="0" w:color="auto"/>
                <w:left w:val="none" w:sz="0" w:space="0" w:color="auto"/>
                <w:bottom w:val="none" w:sz="0" w:space="0" w:color="auto"/>
                <w:right w:val="none" w:sz="0" w:space="0" w:color="auto"/>
              </w:divBdr>
              <w:divsChild>
                <w:div w:id="2074228542">
                  <w:marLeft w:val="0"/>
                  <w:marRight w:val="0"/>
                  <w:marTop w:val="0"/>
                  <w:marBottom w:val="0"/>
                  <w:divBdr>
                    <w:top w:val="none" w:sz="0" w:space="0" w:color="auto"/>
                    <w:left w:val="none" w:sz="0" w:space="0" w:color="auto"/>
                    <w:bottom w:val="none" w:sz="0" w:space="0" w:color="auto"/>
                    <w:right w:val="none" w:sz="0" w:space="0" w:color="auto"/>
                  </w:divBdr>
                  <w:divsChild>
                    <w:div w:id="1501312847">
                      <w:marLeft w:val="375"/>
                      <w:marRight w:val="375"/>
                      <w:marTop w:val="0"/>
                      <w:marBottom w:val="0"/>
                      <w:divBdr>
                        <w:top w:val="none" w:sz="0" w:space="0" w:color="auto"/>
                        <w:left w:val="none" w:sz="0" w:space="0" w:color="auto"/>
                        <w:bottom w:val="none" w:sz="0" w:space="0" w:color="auto"/>
                        <w:right w:val="none" w:sz="0" w:space="0" w:color="auto"/>
                      </w:divBdr>
                      <w:divsChild>
                        <w:div w:id="1674340398">
                          <w:marLeft w:val="120"/>
                          <w:marRight w:val="0"/>
                          <w:marTop w:val="0"/>
                          <w:marBottom w:val="0"/>
                          <w:divBdr>
                            <w:top w:val="none" w:sz="0" w:space="0" w:color="auto"/>
                            <w:left w:val="none" w:sz="0" w:space="0" w:color="auto"/>
                            <w:bottom w:val="single" w:sz="6" w:space="0" w:color="AAAAAA"/>
                            <w:right w:val="none" w:sz="0" w:space="0" w:color="auto"/>
                          </w:divBdr>
                          <w:divsChild>
                            <w:div w:id="602153182">
                              <w:marLeft w:val="0"/>
                              <w:marRight w:val="0"/>
                              <w:marTop w:val="0"/>
                              <w:marBottom w:val="0"/>
                              <w:divBdr>
                                <w:top w:val="none" w:sz="0" w:space="0" w:color="auto"/>
                                <w:left w:val="none" w:sz="0" w:space="0" w:color="auto"/>
                                <w:bottom w:val="none" w:sz="0" w:space="0" w:color="auto"/>
                                <w:right w:val="none" w:sz="0" w:space="0" w:color="auto"/>
                              </w:divBdr>
                              <w:divsChild>
                                <w:div w:id="1351450490">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225"/>
                                      <w:marRight w:val="-195"/>
                                      <w:marTop w:val="0"/>
                                      <w:marBottom w:val="75"/>
                                      <w:divBdr>
                                        <w:top w:val="none" w:sz="0" w:space="0" w:color="auto"/>
                                        <w:left w:val="none" w:sz="0" w:space="0" w:color="auto"/>
                                        <w:bottom w:val="none" w:sz="0" w:space="0" w:color="auto"/>
                                        <w:right w:val="none" w:sz="0" w:space="0" w:color="auto"/>
                                      </w:divBdr>
                                      <w:divsChild>
                                        <w:div w:id="76568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240677">
      <w:bodyDiv w:val="1"/>
      <w:marLeft w:val="0"/>
      <w:marRight w:val="0"/>
      <w:marTop w:val="0"/>
      <w:marBottom w:val="0"/>
      <w:divBdr>
        <w:top w:val="none" w:sz="0" w:space="0" w:color="auto"/>
        <w:left w:val="none" w:sz="0" w:space="0" w:color="auto"/>
        <w:bottom w:val="none" w:sz="0" w:space="0" w:color="auto"/>
        <w:right w:val="none" w:sz="0" w:space="0" w:color="auto"/>
      </w:divBdr>
    </w:div>
    <w:div w:id="1839879561">
      <w:bodyDiv w:val="1"/>
      <w:marLeft w:val="0"/>
      <w:marRight w:val="0"/>
      <w:marTop w:val="0"/>
      <w:marBottom w:val="0"/>
      <w:divBdr>
        <w:top w:val="none" w:sz="0" w:space="0" w:color="auto"/>
        <w:left w:val="none" w:sz="0" w:space="0" w:color="auto"/>
        <w:bottom w:val="none" w:sz="0" w:space="0" w:color="auto"/>
        <w:right w:val="none" w:sz="0" w:space="0" w:color="auto"/>
      </w:divBdr>
    </w:div>
    <w:div w:id="1882399654">
      <w:bodyDiv w:val="1"/>
      <w:marLeft w:val="0"/>
      <w:marRight w:val="0"/>
      <w:marTop w:val="0"/>
      <w:marBottom w:val="0"/>
      <w:divBdr>
        <w:top w:val="none" w:sz="0" w:space="0" w:color="auto"/>
        <w:left w:val="none" w:sz="0" w:space="0" w:color="auto"/>
        <w:bottom w:val="none" w:sz="0" w:space="0" w:color="auto"/>
        <w:right w:val="none" w:sz="0" w:space="0" w:color="auto"/>
      </w:divBdr>
    </w:div>
    <w:div w:id="1937516329">
      <w:bodyDiv w:val="1"/>
      <w:marLeft w:val="0"/>
      <w:marRight w:val="0"/>
      <w:marTop w:val="0"/>
      <w:marBottom w:val="0"/>
      <w:divBdr>
        <w:top w:val="none" w:sz="0" w:space="0" w:color="auto"/>
        <w:left w:val="none" w:sz="0" w:space="0" w:color="auto"/>
        <w:bottom w:val="none" w:sz="0" w:space="0" w:color="auto"/>
        <w:right w:val="none" w:sz="0" w:space="0" w:color="auto"/>
      </w:divBdr>
    </w:div>
    <w:div w:id="1939215706">
      <w:bodyDiv w:val="1"/>
      <w:marLeft w:val="0"/>
      <w:marRight w:val="0"/>
      <w:marTop w:val="0"/>
      <w:marBottom w:val="0"/>
      <w:divBdr>
        <w:top w:val="none" w:sz="0" w:space="0" w:color="auto"/>
        <w:left w:val="none" w:sz="0" w:space="0" w:color="auto"/>
        <w:bottom w:val="none" w:sz="0" w:space="0" w:color="auto"/>
        <w:right w:val="none" w:sz="0" w:space="0" w:color="auto"/>
      </w:divBdr>
    </w:div>
    <w:div w:id="2006544964">
      <w:bodyDiv w:val="1"/>
      <w:marLeft w:val="0"/>
      <w:marRight w:val="0"/>
      <w:marTop w:val="0"/>
      <w:marBottom w:val="0"/>
      <w:divBdr>
        <w:top w:val="none" w:sz="0" w:space="0" w:color="auto"/>
        <w:left w:val="none" w:sz="0" w:space="0" w:color="auto"/>
        <w:bottom w:val="none" w:sz="0" w:space="0" w:color="auto"/>
        <w:right w:val="none" w:sz="0" w:space="0" w:color="auto"/>
      </w:divBdr>
      <w:divsChild>
        <w:div w:id="845247903">
          <w:marLeft w:val="0"/>
          <w:marRight w:val="0"/>
          <w:marTop w:val="0"/>
          <w:marBottom w:val="0"/>
          <w:divBdr>
            <w:top w:val="none" w:sz="0" w:space="0" w:color="auto"/>
            <w:left w:val="none" w:sz="0" w:space="0" w:color="auto"/>
            <w:bottom w:val="none" w:sz="0" w:space="0" w:color="auto"/>
            <w:right w:val="none" w:sz="0" w:space="0" w:color="auto"/>
          </w:divBdr>
          <w:divsChild>
            <w:div w:id="749355921">
              <w:marLeft w:val="0"/>
              <w:marRight w:val="0"/>
              <w:marTop w:val="0"/>
              <w:marBottom w:val="0"/>
              <w:divBdr>
                <w:top w:val="none" w:sz="0" w:space="0" w:color="auto"/>
                <w:left w:val="none" w:sz="0" w:space="0" w:color="auto"/>
                <w:bottom w:val="none" w:sz="0" w:space="0" w:color="auto"/>
                <w:right w:val="none" w:sz="0" w:space="0" w:color="auto"/>
              </w:divBdr>
              <w:divsChild>
                <w:div w:id="11781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SG CD Arial-Palatino">
      <a:majorFont>
        <a:latin typeface="Arial"/>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E439C-2BC4-4141-A99A-4F505993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12569</Words>
  <Characters>79190</Characters>
  <Application>Microsoft Office Word</Application>
  <DocSecurity>0</DocSecurity>
  <Lines>659</Lines>
  <Paragraphs>183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St. Gallen</Company>
  <LinksUpToDate>false</LinksUpToDate>
  <CharactersWithSpaces>91576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 Florian Peter</dc:creator>
  <cp:keywords/>
  <dc:description/>
  <cp:lastModifiedBy>Lingens, Bernhard</cp:lastModifiedBy>
  <cp:revision>3</cp:revision>
  <cp:lastPrinted>2020-03-13T07:42:00Z</cp:lastPrinted>
  <dcterms:created xsi:type="dcterms:W3CDTF">2021-12-02T15:32:00Z</dcterms:created>
  <dcterms:modified xsi:type="dcterms:W3CDTF">2021-12-02T15:34:00Z</dcterms:modified>
</cp:coreProperties>
</file>